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0BE" w:rsidRDefault="00B140BE" w:rsidP="00B140BE">
      <w:pPr>
        <w:spacing w:line="400" w:lineRule="exact"/>
        <w:rPr>
          <w:rFonts w:ascii="方正小标宋简体" w:eastAsia="方正小标宋简体" w:hAnsiTheme="minorEastAsia"/>
          <w:sz w:val="40"/>
          <w:szCs w:val="28"/>
        </w:rPr>
      </w:pPr>
    </w:p>
    <w:p w:rsidR="0086151F" w:rsidRDefault="0086151F" w:rsidP="00B140BE">
      <w:pPr>
        <w:spacing w:line="400" w:lineRule="exact"/>
        <w:rPr>
          <w:rFonts w:ascii="方正小标宋简体" w:eastAsia="方正小标宋简体" w:hAnsiTheme="minorEastAsia"/>
          <w:sz w:val="40"/>
          <w:szCs w:val="28"/>
        </w:rPr>
      </w:pPr>
    </w:p>
    <w:p w:rsidR="004B365D" w:rsidRDefault="004B365D" w:rsidP="00B140BE">
      <w:pPr>
        <w:spacing w:line="400" w:lineRule="exact"/>
        <w:rPr>
          <w:rFonts w:ascii="方正小标宋简体" w:eastAsia="方正小标宋简体" w:hAnsiTheme="minorEastAsia"/>
          <w:sz w:val="40"/>
          <w:szCs w:val="28"/>
        </w:rPr>
      </w:pPr>
    </w:p>
    <w:p w:rsidR="00DC66C1" w:rsidRPr="0055704D" w:rsidRDefault="008464B5" w:rsidP="0055704D">
      <w:pPr>
        <w:spacing w:line="400" w:lineRule="exact"/>
        <w:ind w:firstLineChars="202" w:firstLine="889"/>
        <w:jc w:val="center"/>
        <w:rPr>
          <w:rFonts w:asciiTheme="majorEastAsia" w:eastAsiaTheme="majorEastAsia" w:hAnsiTheme="majorEastAsia"/>
          <w:sz w:val="44"/>
          <w:szCs w:val="44"/>
        </w:rPr>
      </w:pPr>
      <w:r w:rsidRPr="0055704D">
        <w:rPr>
          <w:rFonts w:asciiTheme="majorEastAsia" w:eastAsiaTheme="majorEastAsia" w:hAnsiTheme="majorEastAsia" w:hint="eastAsia"/>
          <w:sz w:val="44"/>
          <w:szCs w:val="44"/>
        </w:rPr>
        <w:t>1238</w:t>
      </w:r>
      <w:r w:rsidR="00DC66C1" w:rsidRPr="0055704D">
        <w:rPr>
          <w:rFonts w:asciiTheme="majorEastAsia" w:eastAsiaTheme="majorEastAsia" w:hAnsiTheme="majorEastAsia" w:hint="eastAsia"/>
          <w:sz w:val="44"/>
          <w:szCs w:val="44"/>
        </w:rPr>
        <w:t>5</w:t>
      </w:r>
      <w:r w:rsidR="0055704D" w:rsidRPr="0055704D">
        <w:rPr>
          <w:rFonts w:asciiTheme="majorEastAsia" w:eastAsiaTheme="majorEastAsia" w:hAnsiTheme="majorEastAsia" w:hint="eastAsia"/>
          <w:sz w:val="44"/>
          <w:szCs w:val="44"/>
        </w:rPr>
        <w:t>或12345</w:t>
      </w:r>
      <w:r w:rsidR="00BA35E2" w:rsidRPr="0055704D">
        <w:rPr>
          <w:rFonts w:asciiTheme="majorEastAsia" w:eastAsiaTheme="majorEastAsia" w:hAnsiTheme="majorEastAsia" w:hint="eastAsia"/>
          <w:sz w:val="44"/>
          <w:szCs w:val="44"/>
        </w:rPr>
        <w:t>苏州</w:t>
      </w:r>
      <w:r w:rsidR="00824226" w:rsidRPr="0055704D">
        <w:rPr>
          <w:rFonts w:asciiTheme="majorEastAsia" w:eastAsiaTheme="majorEastAsia" w:hAnsiTheme="majorEastAsia" w:hint="eastAsia"/>
          <w:sz w:val="44"/>
          <w:szCs w:val="44"/>
        </w:rPr>
        <w:t>市残联</w:t>
      </w:r>
      <w:r w:rsidR="00DC66C1" w:rsidRPr="0055704D">
        <w:rPr>
          <w:rFonts w:asciiTheme="majorEastAsia" w:eastAsiaTheme="majorEastAsia" w:hAnsiTheme="majorEastAsia" w:hint="eastAsia"/>
          <w:sz w:val="44"/>
          <w:szCs w:val="44"/>
        </w:rPr>
        <w:t>便民服务热线常见问题问答</w:t>
      </w:r>
    </w:p>
    <w:p w:rsidR="00DC66C1" w:rsidRPr="00DC66C1" w:rsidRDefault="00DC66C1" w:rsidP="00DC66C1">
      <w:pPr>
        <w:spacing w:line="400" w:lineRule="exact"/>
        <w:ind w:firstLineChars="202" w:firstLine="566"/>
        <w:rPr>
          <w:rFonts w:asciiTheme="minorEastAsia" w:hAnsiTheme="minorEastAsia"/>
          <w:sz w:val="28"/>
          <w:szCs w:val="28"/>
        </w:rPr>
      </w:pPr>
    </w:p>
    <w:p w:rsidR="00DC66C1" w:rsidRPr="00C96A0A" w:rsidRDefault="00DC66C1" w:rsidP="00BA35E2">
      <w:pPr>
        <w:spacing w:beforeLines="50" w:before="156" w:line="400" w:lineRule="exact"/>
        <w:ind w:firstLineChars="400" w:firstLine="1280"/>
        <w:rPr>
          <w:rFonts w:ascii="黑体" w:eastAsia="黑体" w:hAnsi="黑体"/>
          <w:sz w:val="32"/>
          <w:szCs w:val="32"/>
        </w:rPr>
      </w:pPr>
      <w:r w:rsidRPr="00C96A0A">
        <w:rPr>
          <w:rFonts w:ascii="黑体" w:eastAsia="黑体" w:hAnsi="黑体" w:hint="eastAsia"/>
          <w:sz w:val="32"/>
          <w:szCs w:val="32"/>
        </w:rPr>
        <w:t xml:space="preserve">第一部分  </w:t>
      </w:r>
      <w:r w:rsidR="00BA35E2">
        <w:rPr>
          <w:rFonts w:ascii="黑体" w:eastAsia="黑体" w:hAnsi="黑体" w:hint="eastAsia"/>
          <w:sz w:val="32"/>
          <w:szCs w:val="32"/>
        </w:rPr>
        <w:t>市</w:t>
      </w:r>
      <w:r w:rsidRPr="00C96A0A">
        <w:rPr>
          <w:rFonts w:ascii="黑体" w:eastAsia="黑体" w:hAnsi="黑体" w:hint="eastAsia"/>
          <w:sz w:val="32"/>
          <w:szCs w:val="32"/>
        </w:rPr>
        <w:t>残疾人康复</w:t>
      </w:r>
      <w:r w:rsidR="00BA35E2">
        <w:rPr>
          <w:rFonts w:ascii="黑体" w:eastAsia="黑体" w:hAnsi="黑体" w:hint="eastAsia"/>
          <w:sz w:val="32"/>
          <w:szCs w:val="32"/>
        </w:rPr>
        <w:t>训练服务中心</w:t>
      </w:r>
      <w:r w:rsidR="000148DB">
        <w:rPr>
          <w:rFonts w:ascii="黑体" w:eastAsia="黑体" w:hAnsi="黑体" w:hint="eastAsia"/>
          <w:sz w:val="32"/>
          <w:szCs w:val="32"/>
        </w:rPr>
        <w:t>工作</w:t>
      </w:r>
      <w:r w:rsidRPr="00C96A0A">
        <w:rPr>
          <w:rFonts w:ascii="黑体" w:eastAsia="黑体" w:hAnsi="黑体" w:hint="eastAsia"/>
          <w:sz w:val="32"/>
          <w:szCs w:val="32"/>
        </w:rPr>
        <w:t>常见问题</w:t>
      </w:r>
      <w:r w:rsidR="000148DB">
        <w:rPr>
          <w:rFonts w:ascii="黑体" w:eastAsia="黑体" w:hAnsi="黑体" w:hint="eastAsia"/>
          <w:sz w:val="32"/>
          <w:szCs w:val="32"/>
        </w:rPr>
        <w:t>答复</w:t>
      </w:r>
    </w:p>
    <w:p w:rsidR="00BA35E2" w:rsidRDefault="00BA35E2" w:rsidP="00667E4E">
      <w:pPr>
        <w:spacing w:line="400" w:lineRule="exact"/>
        <w:rPr>
          <w:rFonts w:ascii="黑体" w:eastAsia="黑体" w:hAnsi="黑体"/>
          <w:sz w:val="28"/>
          <w:szCs w:val="28"/>
        </w:rPr>
      </w:pPr>
    </w:p>
    <w:p w:rsidR="00DC66C1" w:rsidRPr="00DC66C1" w:rsidRDefault="00DC66C1" w:rsidP="00DC66C1">
      <w:pPr>
        <w:spacing w:line="400" w:lineRule="exact"/>
        <w:ind w:firstLineChars="202" w:firstLine="566"/>
        <w:rPr>
          <w:rFonts w:ascii="黑体" w:eastAsia="黑体" w:hAnsi="黑体"/>
          <w:sz w:val="28"/>
          <w:szCs w:val="28"/>
        </w:rPr>
      </w:pPr>
      <w:r w:rsidRPr="00DC66C1">
        <w:rPr>
          <w:rFonts w:ascii="黑体" w:eastAsia="黑体" w:hAnsi="黑体" w:hint="eastAsia"/>
          <w:sz w:val="28"/>
          <w:szCs w:val="28"/>
        </w:rPr>
        <w:t>一、评残、残疾证类</w:t>
      </w:r>
      <w:r w:rsidR="00667E4E">
        <w:rPr>
          <w:rFonts w:ascii="黑体" w:eastAsia="黑体" w:hAnsi="黑体" w:hint="eastAsia"/>
          <w:sz w:val="28"/>
          <w:szCs w:val="28"/>
        </w:rPr>
        <w:t>（咨询</w:t>
      </w:r>
      <w:r w:rsidR="00BA35E2">
        <w:rPr>
          <w:rFonts w:ascii="黑体" w:eastAsia="黑体" w:hAnsi="黑体" w:hint="eastAsia"/>
          <w:sz w:val="28"/>
          <w:szCs w:val="28"/>
        </w:rPr>
        <w:t>电话：67239418）</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1.想申请评残，如何办理？</w:t>
      </w:r>
    </w:p>
    <w:p w:rsidR="00DC66C1" w:rsidRPr="00DC66C1" w:rsidRDefault="00DC66C1" w:rsidP="002820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答：可依照如下流程办理：</w:t>
      </w:r>
    </w:p>
    <w:p w:rsidR="00DC66C1" w:rsidRPr="00DC66C1" w:rsidRDefault="00DC66C1" w:rsidP="002820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 残疾评定申请</w:t>
      </w:r>
    </w:p>
    <w:p w:rsidR="00DC66C1" w:rsidRPr="008C0739" w:rsidRDefault="00DC66C1" w:rsidP="00DC66C1">
      <w:pPr>
        <w:spacing w:line="400" w:lineRule="exact"/>
        <w:ind w:firstLineChars="202" w:firstLine="487"/>
        <w:rPr>
          <w:rFonts w:ascii="仿宋_GB2312" w:eastAsia="仿宋_GB2312" w:hAnsiTheme="minorEastAsia"/>
          <w:kern w:val="0"/>
          <w:sz w:val="28"/>
          <w:szCs w:val="28"/>
        </w:rPr>
      </w:pPr>
      <w:r w:rsidRPr="008C0739">
        <w:rPr>
          <w:rFonts w:ascii="仿宋_GB2312" w:eastAsia="仿宋_GB2312" w:hint="eastAsia"/>
          <w:b/>
          <w:kern w:val="0"/>
          <w:sz w:val="24"/>
          <w:szCs w:val="24"/>
        </w:rPr>
        <w:t>①</w:t>
      </w:r>
      <w:r w:rsidRPr="008C0739">
        <w:rPr>
          <w:rFonts w:ascii="仿宋_GB2312" w:eastAsia="仿宋_GB2312" w:hAnsiTheme="minorEastAsia" w:hint="eastAsia"/>
          <w:kern w:val="0"/>
          <w:sz w:val="28"/>
          <w:szCs w:val="28"/>
        </w:rPr>
        <w:t xml:space="preserve">《残疾人证》申领人或申领人的监护人持申领人户口簿、身份证和一张2寸免冠彩照，到户口所在街道（社区）提出残疾评定申请。 </w:t>
      </w:r>
    </w:p>
    <w:p w:rsidR="00DC66C1" w:rsidRPr="008C0739" w:rsidRDefault="00DC66C1" w:rsidP="00DC66C1">
      <w:pPr>
        <w:spacing w:line="400" w:lineRule="exact"/>
        <w:ind w:firstLineChars="202" w:firstLine="487"/>
        <w:rPr>
          <w:rFonts w:ascii="仿宋_GB2312" w:eastAsia="仿宋_GB2312" w:hAnsiTheme="minorEastAsia"/>
          <w:kern w:val="0"/>
          <w:sz w:val="28"/>
          <w:szCs w:val="28"/>
        </w:rPr>
      </w:pPr>
      <w:r w:rsidRPr="008C0739">
        <w:rPr>
          <w:rFonts w:ascii="仿宋_GB2312" w:eastAsia="仿宋_GB2312" w:hint="eastAsia"/>
          <w:b/>
          <w:kern w:val="0"/>
          <w:sz w:val="24"/>
          <w:szCs w:val="24"/>
        </w:rPr>
        <w:t>②</w:t>
      </w:r>
      <w:r w:rsidRPr="008C0739">
        <w:rPr>
          <w:rFonts w:ascii="仿宋_GB2312" w:eastAsia="仿宋_GB2312" w:hAnsiTheme="minorEastAsia" w:hint="eastAsia"/>
          <w:kern w:val="0"/>
          <w:sz w:val="28"/>
          <w:szCs w:val="28"/>
        </w:rPr>
        <w:t>各街道（社区）工作人员根据申领人的实际情况在苏州市残疾人康复服务综合信息平台上进行申请登记，录入《中华人民共和国残疾人证申请表》（以下简称“申请表”），后打印评残通知单和申请表给申领人，告知申领人或申领人的监护人残疾评定时间、地点与所需材料。</w:t>
      </w:r>
    </w:p>
    <w:p w:rsidR="00DC66C1" w:rsidRPr="00DC66C1" w:rsidRDefault="00DC66C1" w:rsidP="002820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◆肢体、听力、言语、视力残疾初评</w:t>
      </w:r>
    </w:p>
    <w:p w:rsidR="00DC66C1" w:rsidRPr="008C0739" w:rsidRDefault="00DC66C1" w:rsidP="00DC66C1">
      <w:pPr>
        <w:spacing w:line="400" w:lineRule="exact"/>
        <w:ind w:firstLineChars="202" w:firstLine="487"/>
        <w:rPr>
          <w:rFonts w:ascii="仿宋_GB2312" w:eastAsia="仿宋_GB2312" w:hAnsiTheme="minorEastAsia"/>
          <w:kern w:val="0"/>
          <w:sz w:val="28"/>
          <w:szCs w:val="28"/>
        </w:rPr>
      </w:pPr>
      <w:r w:rsidRPr="008C0739">
        <w:rPr>
          <w:rFonts w:ascii="仿宋_GB2312" w:eastAsia="仿宋_GB2312" w:hint="eastAsia"/>
          <w:b/>
          <w:kern w:val="0"/>
          <w:sz w:val="24"/>
          <w:szCs w:val="24"/>
        </w:rPr>
        <w:t>①</w:t>
      </w:r>
      <w:r w:rsidRPr="008C0739">
        <w:rPr>
          <w:rFonts w:ascii="仿宋_GB2312" w:eastAsia="仿宋_GB2312" w:hAnsiTheme="minorEastAsia" w:hint="eastAsia"/>
          <w:kern w:val="0"/>
          <w:sz w:val="28"/>
          <w:szCs w:val="28"/>
        </w:rPr>
        <w:t>初评时间为：每月最后一个周三下午13:30-16:30；地点：姑苏区、工业园区为十</w:t>
      </w:r>
      <w:proofErr w:type="gramStart"/>
      <w:r w:rsidRPr="008C0739">
        <w:rPr>
          <w:rFonts w:ascii="仿宋_GB2312" w:eastAsia="仿宋_GB2312" w:hAnsiTheme="minorEastAsia" w:hint="eastAsia"/>
          <w:kern w:val="0"/>
          <w:sz w:val="28"/>
          <w:szCs w:val="28"/>
        </w:rPr>
        <w:t>梓街苏</w:t>
      </w:r>
      <w:proofErr w:type="gramEnd"/>
      <w:r w:rsidRPr="008C0739">
        <w:rPr>
          <w:rFonts w:ascii="仿宋_GB2312" w:eastAsia="仿宋_GB2312" w:hAnsiTheme="minorEastAsia" w:hint="eastAsia"/>
          <w:kern w:val="0"/>
          <w:sz w:val="28"/>
          <w:szCs w:val="28"/>
        </w:rPr>
        <w:t>大附一院门诊大楼四、五楼（四楼为视力、言语、听力，五楼为肢体），高新区为三香路苏大附二院门诊大楼七楼。</w:t>
      </w:r>
    </w:p>
    <w:p w:rsidR="00DC66C1" w:rsidRPr="008C0739" w:rsidRDefault="00DC66C1" w:rsidP="00DC66C1">
      <w:pPr>
        <w:spacing w:line="400" w:lineRule="exact"/>
        <w:ind w:firstLineChars="202" w:firstLine="487"/>
        <w:rPr>
          <w:rFonts w:ascii="仿宋_GB2312" w:eastAsia="仿宋_GB2312" w:hAnsiTheme="minorEastAsia"/>
          <w:kern w:val="0"/>
          <w:sz w:val="28"/>
          <w:szCs w:val="28"/>
        </w:rPr>
      </w:pPr>
      <w:r w:rsidRPr="008C0739">
        <w:rPr>
          <w:rFonts w:ascii="仿宋_GB2312" w:eastAsia="仿宋_GB2312" w:hint="eastAsia"/>
          <w:b/>
          <w:kern w:val="0"/>
          <w:sz w:val="24"/>
          <w:szCs w:val="24"/>
        </w:rPr>
        <w:t>②</w:t>
      </w:r>
      <w:r w:rsidRPr="008C0739">
        <w:rPr>
          <w:rFonts w:ascii="仿宋_GB2312" w:eastAsia="仿宋_GB2312" w:hAnsiTheme="minorEastAsia" w:hint="eastAsia"/>
          <w:kern w:val="0"/>
          <w:sz w:val="28"/>
          <w:szCs w:val="28"/>
        </w:rPr>
        <w:t>视力</w:t>
      </w:r>
      <w:proofErr w:type="gramStart"/>
      <w:r w:rsidRPr="008C0739">
        <w:rPr>
          <w:rFonts w:ascii="仿宋_GB2312" w:eastAsia="仿宋_GB2312" w:hAnsiTheme="minorEastAsia" w:hint="eastAsia"/>
          <w:kern w:val="0"/>
          <w:sz w:val="28"/>
          <w:szCs w:val="28"/>
        </w:rPr>
        <w:t>初评需</w:t>
      </w:r>
      <w:proofErr w:type="gramEnd"/>
      <w:r w:rsidRPr="008C0739">
        <w:rPr>
          <w:rFonts w:ascii="仿宋_GB2312" w:eastAsia="仿宋_GB2312" w:hAnsiTheme="minorEastAsia" w:hint="eastAsia"/>
          <w:kern w:val="0"/>
          <w:sz w:val="28"/>
          <w:szCs w:val="28"/>
        </w:rPr>
        <w:t>提供相关病历、</w:t>
      </w:r>
      <w:proofErr w:type="gramStart"/>
      <w:r w:rsidRPr="008C0739">
        <w:rPr>
          <w:rFonts w:ascii="仿宋_GB2312" w:eastAsia="仿宋_GB2312" w:hAnsiTheme="minorEastAsia" w:hint="eastAsia"/>
          <w:kern w:val="0"/>
          <w:sz w:val="28"/>
          <w:szCs w:val="28"/>
        </w:rPr>
        <w:t>视觉电</w:t>
      </w:r>
      <w:proofErr w:type="gramEnd"/>
      <w:r w:rsidRPr="008C0739">
        <w:rPr>
          <w:rFonts w:ascii="仿宋_GB2312" w:eastAsia="仿宋_GB2312" w:hAnsiTheme="minorEastAsia" w:hint="eastAsia"/>
          <w:kern w:val="0"/>
          <w:sz w:val="28"/>
          <w:szCs w:val="28"/>
        </w:rPr>
        <w:t>生理、视野检查报告等相关材料；听力</w:t>
      </w:r>
      <w:proofErr w:type="gramStart"/>
      <w:r w:rsidRPr="008C0739">
        <w:rPr>
          <w:rFonts w:ascii="仿宋_GB2312" w:eastAsia="仿宋_GB2312" w:hAnsiTheme="minorEastAsia" w:hint="eastAsia"/>
          <w:kern w:val="0"/>
          <w:sz w:val="28"/>
          <w:szCs w:val="28"/>
        </w:rPr>
        <w:t>初评需</w:t>
      </w:r>
      <w:proofErr w:type="gramEnd"/>
      <w:r w:rsidRPr="008C0739">
        <w:rPr>
          <w:rFonts w:ascii="仿宋_GB2312" w:eastAsia="仿宋_GB2312" w:hAnsiTheme="minorEastAsia" w:hint="eastAsia"/>
          <w:kern w:val="0"/>
          <w:sz w:val="28"/>
          <w:szCs w:val="28"/>
        </w:rPr>
        <w:t>带好脑干诱发电位检测报告（以上检测需提前到相关医疗机构检查。建议：视力相关检查在苏大附一院、苏大附二院、市立医院本部检查，听力相关检查在苏大附一院、市立医院本部检查）；言语初评需提供相关言语方面的病历材料；肢体初评需提供相关病历、出院小结、X光片、CT等相关材料。</w:t>
      </w:r>
    </w:p>
    <w:p w:rsidR="00DC66C1" w:rsidRPr="008C0739" w:rsidRDefault="00DC66C1" w:rsidP="00DC66C1">
      <w:pPr>
        <w:spacing w:line="400" w:lineRule="exact"/>
        <w:ind w:firstLineChars="202" w:firstLine="487"/>
        <w:rPr>
          <w:rFonts w:ascii="仿宋_GB2312" w:eastAsia="仿宋_GB2312" w:hAnsiTheme="minorEastAsia"/>
          <w:kern w:val="0"/>
          <w:sz w:val="28"/>
          <w:szCs w:val="28"/>
        </w:rPr>
      </w:pPr>
      <w:r w:rsidRPr="008C0739">
        <w:rPr>
          <w:rFonts w:ascii="仿宋_GB2312" w:eastAsia="仿宋_GB2312" w:hint="eastAsia"/>
          <w:b/>
          <w:kern w:val="0"/>
          <w:sz w:val="24"/>
          <w:szCs w:val="24"/>
        </w:rPr>
        <w:t>③</w:t>
      </w:r>
      <w:r w:rsidRPr="008C0739">
        <w:rPr>
          <w:rFonts w:ascii="仿宋_GB2312" w:eastAsia="仿宋_GB2312" w:hAnsiTheme="minorEastAsia" w:hint="eastAsia"/>
          <w:kern w:val="0"/>
          <w:sz w:val="28"/>
          <w:szCs w:val="28"/>
        </w:rPr>
        <w:t>所有残疾人证申领人必须本人参加残疾初评。</w:t>
      </w:r>
    </w:p>
    <w:p w:rsidR="00DC66C1" w:rsidRPr="00DC66C1" w:rsidRDefault="00DC66C1" w:rsidP="002820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◆肢体、听力、言语、视力残疾复评</w:t>
      </w:r>
    </w:p>
    <w:p w:rsidR="00DC66C1" w:rsidRPr="008C0739" w:rsidRDefault="00DC66C1" w:rsidP="00DC66C1">
      <w:pPr>
        <w:spacing w:line="400" w:lineRule="exact"/>
        <w:ind w:firstLineChars="202" w:firstLine="487"/>
        <w:rPr>
          <w:rFonts w:ascii="仿宋_GB2312" w:eastAsia="仿宋_GB2312" w:hAnsiTheme="minorEastAsia"/>
          <w:kern w:val="0"/>
          <w:sz w:val="28"/>
          <w:szCs w:val="28"/>
        </w:rPr>
      </w:pPr>
      <w:r w:rsidRPr="008C0739">
        <w:rPr>
          <w:rFonts w:ascii="仿宋_GB2312" w:eastAsia="仿宋_GB2312" w:hint="eastAsia"/>
          <w:b/>
          <w:kern w:val="0"/>
          <w:sz w:val="24"/>
          <w:szCs w:val="24"/>
        </w:rPr>
        <w:t>①</w:t>
      </w:r>
      <w:r w:rsidRPr="008C0739">
        <w:rPr>
          <w:rFonts w:ascii="仿宋_GB2312" w:eastAsia="仿宋_GB2312" w:hAnsiTheme="minorEastAsia" w:hint="eastAsia"/>
          <w:kern w:val="0"/>
          <w:sz w:val="28"/>
          <w:szCs w:val="28"/>
        </w:rPr>
        <w:t>复评于初评后次月的第一个周三进行，如遇节假日后延一周。</w:t>
      </w:r>
    </w:p>
    <w:p w:rsidR="00DC66C1" w:rsidRPr="008C0739" w:rsidRDefault="00DC66C1" w:rsidP="00DC66C1">
      <w:pPr>
        <w:spacing w:line="400" w:lineRule="exact"/>
        <w:ind w:firstLineChars="202" w:firstLine="487"/>
        <w:rPr>
          <w:rFonts w:ascii="仿宋_GB2312" w:eastAsia="仿宋_GB2312" w:hAnsiTheme="minorEastAsia"/>
          <w:kern w:val="0"/>
          <w:sz w:val="28"/>
          <w:szCs w:val="28"/>
        </w:rPr>
      </w:pPr>
      <w:r w:rsidRPr="008C0739">
        <w:rPr>
          <w:rFonts w:ascii="仿宋_GB2312" w:eastAsia="仿宋_GB2312" w:hint="eastAsia"/>
          <w:b/>
          <w:kern w:val="0"/>
          <w:sz w:val="24"/>
          <w:szCs w:val="24"/>
        </w:rPr>
        <w:t>②</w:t>
      </w:r>
      <w:r w:rsidRPr="008C0739">
        <w:rPr>
          <w:rFonts w:ascii="仿宋_GB2312" w:eastAsia="仿宋_GB2312" w:hAnsiTheme="minorEastAsia" w:hint="eastAsia"/>
          <w:kern w:val="0"/>
          <w:sz w:val="28"/>
          <w:szCs w:val="28"/>
        </w:rPr>
        <w:t xml:space="preserve"> 复评所需材料：所有参加残疾评定的申领人都需提供近期相关病历、检查报告、出院小结、X光片和CT影像学报告的复印件一份，由街道社区提交区</w:t>
      </w:r>
      <w:r w:rsidRPr="008C0739">
        <w:rPr>
          <w:rFonts w:ascii="仿宋_GB2312" w:eastAsia="仿宋_GB2312" w:hAnsiTheme="minorEastAsia" w:hint="eastAsia"/>
          <w:kern w:val="0"/>
          <w:sz w:val="28"/>
          <w:szCs w:val="28"/>
        </w:rPr>
        <w:lastRenderedPageBreak/>
        <w:t>残联后交至市残疾人康复训练服务中心评定科，作为复评专家的评定参考。（未提交者不予复评）</w:t>
      </w:r>
    </w:p>
    <w:p w:rsidR="00DC66C1" w:rsidRPr="008C0739" w:rsidRDefault="00DC66C1" w:rsidP="00DC66C1">
      <w:pPr>
        <w:spacing w:line="400" w:lineRule="exact"/>
        <w:ind w:firstLineChars="202" w:firstLine="487"/>
        <w:rPr>
          <w:rFonts w:ascii="仿宋_GB2312" w:eastAsia="仿宋_GB2312" w:hAnsiTheme="minorEastAsia"/>
          <w:kern w:val="0"/>
          <w:sz w:val="28"/>
          <w:szCs w:val="28"/>
        </w:rPr>
      </w:pPr>
      <w:r w:rsidRPr="008C0739">
        <w:rPr>
          <w:rFonts w:ascii="仿宋_GB2312" w:eastAsia="仿宋_GB2312" w:hint="eastAsia"/>
          <w:b/>
          <w:kern w:val="0"/>
          <w:sz w:val="24"/>
          <w:szCs w:val="24"/>
        </w:rPr>
        <w:t>③</w:t>
      </w:r>
      <w:r w:rsidRPr="008C0739">
        <w:rPr>
          <w:rFonts w:ascii="仿宋_GB2312" w:eastAsia="仿宋_GB2312" w:hAnsiTheme="minorEastAsia" w:hint="eastAsia"/>
          <w:kern w:val="0"/>
          <w:sz w:val="28"/>
          <w:szCs w:val="28"/>
        </w:rPr>
        <w:t>所有残疾人证申领人不需到场参加复评。</w:t>
      </w:r>
    </w:p>
    <w:p w:rsidR="00DC66C1" w:rsidRPr="00DC66C1" w:rsidRDefault="00DC66C1" w:rsidP="002820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◆精神、智力残疾评定</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每周星期一、五上午8：00-11：00，申领人在监护人的陪同下携带申请表、病历和出院小结等相关资料到市广济医院门诊二楼专家门诊部（相城区广前路11号）进行评定。</w:t>
      </w:r>
    </w:p>
    <w:p w:rsidR="00DC66C1" w:rsidRPr="00DC66C1" w:rsidRDefault="00DC66C1" w:rsidP="00DC66C1">
      <w:pPr>
        <w:spacing w:line="400" w:lineRule="exact"/>
        <w:ind w:firstLineChars="202" w:firstLine="566"/>
        <w:rPr>
          <w:rFonts w:asciiTheme="minorEastAsia" w:hAnsiTheme="minorEastAsia"/>
          <w:sz w:val="28"/>
          <w:szCs w:val="28"/>
        </w:rPr>
      </w:pPr>
      <w:r w:rsidRPr="00DC66C1">
        <w:rPr>
          <w:rFonts w:asciiTheme="minorEastAsia" w:hAnsiTheme="minorEastAsia" w:hint="eastAsia"/>
          <w:kern w:val="0"/>
          <w:sz w:val="28"/>
          <w:szCs w:val="28"/>
        </w:rPr>
        <w:t>◆集中残疾评定流程结束后，30个工作日内，由街道（社区）工作人员通知申领人或申领监护人到街道残联领取评定结果。</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2.外地户籍的，可以在苏州申请评残吗？</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答：不可以，残疾人遵循“户籍管理”的原则，只能在户籍所在地评定。</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3.外地持证残疾人，户口迁到苏州，还需要重新评残吗？</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答：需要。依据我市的评残程序重新评残。</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4.残疾证破损或遗失，怎么补办？</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答：残疾人证破损的，和所在</w:t>
      </w:r>
      <w:r w:rsidR="000819CC">
        <w:rPr>
          <w:rFonts w:ascii="仿宋_GB2312" w:eastAsia="仿宋_GB2312" w:hAnsiTheme="minorEastAsia" w:hint="eastAsia"/>
          <w:kern w:val="0"/>
          <w:sz w:val="28"/>
          <w:szCs w:val="28"/>
        </w:rPr>
        <w:t>街道</w:t>
      </w:r>
      <w:r w:rsidRPr="008C0739">
        <w:rPr>
          <w:rFonts w:ascii="仿宋_GB2312" w:eastAsia="仿宋_GB2312" w:hAnsiTheme="minorEastAsia" w:hint="eastAsia"/>
          <w:kern w:val="0"/>
          <w:sz w:val="28"/>
          <w:szCs w:val="28"/>
        </w:rPr>
        <w:t>残联联系，可以更换；残疾人证遗失的，应先在《苏州日报》上登遗失启示，然后再持该报纸和身份证</w:t>
      </w:r>
      <w:r w:rsidR="00F938F7">
        <w:rPr>
          <w:rFonts w:ascii="仿宋_GB2312" w:eastAsia="仿宋_GB2312" w:hAnsiTheme="minorEastAsia" w:hint="eastAsia"/>
          <w:kern w:val="0"/>
          <w:sz w:val="28"/>
          <w:szCs w:val="28"/>
        </w:rPr>
        <w:t>、一张2寸彩照到街道</w:t>
      </w:r>
      <w:r w:rsidRPr="008C0739">
        <w:rPr>
          <w:rFonts w:ascii="仿宋_GB2312" w:eastAsia="仿宋_GB2312" w:hAnsiTheme="minorEastAsia" w:hint="eastAsia"/>
          <w:kern w:val="0"/>
          <w:sz w:val="28"/>
          <w:szCs w:val="28"/>
        </w:rPr>
        <w:t>残联办理。需要咨询，请电话联系：65301115。</w:t>
      </w:r>
    </w:p>
    <w:p w:rsidR="00DC66C1" w:rsidRPr="00DC66C1" w:rsidRDefault="00DC66C1" w:rsidP="00DC66C1">
      <w:pPr>
        <w:spacing w:line="400" w:lineRule="exact"/>
        <w:ind w:firstLineChars="202" w:firstLine="566"/>
        <w:rPr>
          <w:rFonts w:ascii="黑体" w:eastAsia="黑体" w:hAnsi="黑体"/>
          <w:sz w:val="28"/>
          <w:szCs w:val="28"/>
        </w:rPr>
      </w:pPr>
      <w:r w:rsidRPr="00DC66C1">
        <w:rPr>
          <w:rFonts w:ascii="黑体" w:eastAsia="黑体" w:hAnsi="黑体" w:hint="eastAsia"/>
          <w:sz w:val="28"/>
          <w:szCs w:val="28"/>
        </w:rPr>
        <w:t>5. 癌症、股骨头坏死</w:t>
      </w:r>
      <w:hyperlink r:id="rId9" w:tgtFrame="_blank" w:history="1">
        <w:r w:rsidRPr="00DC66C1">
          <w:rPr>
            <w:rFonts w:ascii="黑体" w:eastAsia="黑体" w:hAnsi="黑体" w:hint="eastAsia"/>
            <w:sz w:val="28"/>
            <w:szCs w:val="28"/>
          </w:rPr>
          <w:t>、</w:t>
        </w:r>
        <w:r w:rsidRPr="00DC66C1">
          <w:rPr>
            <w:rFonts w:ascii="黑体" w:eastAsia="黑体" w:hAnsi="黑体"/>
            <w:sz w:val="28"/>
            <w:szCs w:val="28"/>
          </w:rPr>
          <w:t>强直性</w:t>
        </w:r>
        <w:r w:rsidRPr="00DC66C1">
          <w:rPr>
            <w:rFonts w:ascii="黑体" w:eastAsia="黑体" w:hAnsi="黑体" w:hint="eastAsia"/>
            <w:sz w:val="28"/>
            <w:szCs w:val="28"/>
          </w:rPr>
          <w:t>脊柱炎、</w:t>
        </w:r>
      </w:hyperlink>
      <w:r w:rsidRPr="00DC66C1">
        <w:rPr>
          <w:rFonts w:ascii="黑体" w:eastAsia="黑体" w:hAnsi="黑体" w:hint="eastAsia"/>
          <w:sz w:val="28"/>
          <w:szCs w:val="28"/>
        </w:rPr>
        <w:t>乳腺切除、</w:t>
      </w:r>
      <w:hyperlink r:id="rId10" w:tgtFrame="_blank" w:history="1">
        <w:r w:rsidRPr="00DC66C1">
          <w:rPr>
            <w:rFonts w:ascii="黑体" w:eastAsia="黑体" w:hAnsi="黑体"/>
            <w:sz w:val="28"/>
            <w:szCs w:val="28"/>
          </w:rPr>
          <w:t>中风</w:t>
        </w:r>
        <w:r w:rsidRPr="00DC66C1">
          <w:rPr>
            <w:rFonts w:ascii="黑体" w:eastAsia="黑体" w:hAnsi="黑体" w:hint="eastAsia"/>
            <w:sz w:val="28"/>
            <w:szCs w:val="28"/>
          </w:rPr>
          <w:t>、内脏器官切除等</w:t>
        </w:r>
      </w:hyperlink>
      <w:r w:rsidRPr="00DC66C1">
        <w:rPr>
          <w:rFonts w:ascii="黑体" w:eastAsia="黑体" w:hAnsi="黑体" w:hint="eastAsia"/>
          <w:sz w:val="28"/>
          <w:szCs w:val="28"/>
        </w:rPr>
        <w:t>病人可以评残吗？</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答：癌症等病症不能作为评残的依据。但如果患病后对肢体、精神、视力、智力、听力、语言等方面的功能造成不可逆的影响，可以到户籍地的街道残联申请评残。</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6. 要变更残疾证上的监护人，如何办理？</w:t>
      </w:r>
    </w:p>
    <w:p w:rsidR="00DC66C1" w:rsidRPr="00DC66C1" w:rsidRDefault="00DC66C1" w:rsidP="00DC66C1">
      <w:pPr>
        <w:spacing w:line="400" w:lineRule="exact"/>
        <w:ind w:firstLineChars="202" w:firstLine="566"/>
        <w:rPr>
          <w:rFonts w:asciiTheme="minorEastAsia" w:hAnsiTheme="minorEastAsia"/>
          <w:sz w:val="28"/>
          <w:szCs w:val="28"/>
        </w:rPr>
      </w:pPr>
      <w:r w:rsidRPr="008C0739">
        <w:rPr>
          <w:rFonts w:ascii="仿宋_GB2312" w:eastAsia="仿宋_GB2312" w:hAnsiTheme="minorEastAsia" w:hint="eastAsia"/>
          <w:kern w:val="0"/>
          <w:sz w:val="28"/>
          <w:szCs w:val="28"/>
        </w:rPr>
        <w:t>答：变更残疾证上的监护人须出具书面申请，说明更改原由，并要原监护人和当事人申明同意。需要咨询，请电话联系：65301115。</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7. 残疾人证快要到期了，需不需要重新换证？</w:t>
      </w:r>
    </w:p>
    <w:p w:rsidR="00DC66C1" w:rsidRPr="00C96A0A" w:rsidRDefault="00DC66C1" w:rsidP="00C96A0A">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答：中华人民共和国第二代残疾人证有效期十年，尚未到期；第三代残疾人证正在试点，苏州市作为试点城市，最早会在2018年7月份下发。</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8. 持残疾人证到外地景区旅游，工作人员称中残联网上查不到残疾证信息，被告知是假证，怎么办？</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答：由于残疾人的数据要逐级上传（先由市残联传到省，省残联再传到中残联），时间上会有延迟，领到残疾证后的短期内，查询不到信息属于正常现象。时间较长，</w:t>
      </w:r>
      <w:r w:rsidR="00E6724B" w:rsidRPr="008C0739">
        <w:rPr>
          <w:rFonts w:ascii="仿宋_GB2312" w:eastAsia="仿宋_GB2312" w:hAnsiTheme="minorEastAsia" w:hint="eastAsia"/>
          <w:kern w:val="0"/>
          <w:sz w:val="28"/>
          <w:szCs w:val="28"/>
        </w:rPr>
        <w:t>仍</w:t>
      </w:r>
      <w:r w:rsidRPr="008C0739">
        <w:rPr>
          <w:rFonts w:ascii="仿宋_GB2312" w:eastAsia="仿宋_GB2312" w:hAnsiTheme="minorEastAsia" w:hint="eastAsia"/>
          <w:kern w:val="0"/>
          <w:sz w:val="28"/>
          <w:szCs w:val="28"/>
        </w:rPr>
        <w:t>然查询不到信息，可联系市残联办公室负责信息的工作人员进行及时处置（电话：65160278）。</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9. 申请上门评残的条件和流程？</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答：行动极其困难、不能出门评定的肢体残疾申领人可以申请上门评残。</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具体流程为：</w:t>
      </w:r>
    </w:p>
    <w:p w:rsidR="00DC66C1" w:rsidRPr="008C0739" w:rsidRDefault="00DC66C1" w:rsidP="008C0739">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①监护人持申领人身份证、户口簿和一张近期2寸免冠彩照到街道（社区）提出上门残疾评定申请，登记申请表。</w:t>
      </w:r>
    </w:p>
    <w:p w:rsidR="00DC66C1" w:rsidRPr="008C0739" w:rsidRDefault="00DC66C1" w:rsidP="008C0739">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②街道（社区）工作人员对申领人（监护人）提供申请上门残疾评定的材料进行审核，把初步符合上门评定条件申领人所提交的评定材料信息进行汇总，并录入苏州市残疾人康复服务综合信息系统，后上报区残联。</w:t>
      </w:r>
    </w:p>
    <w:p w:rsidR="00DC66C1" w:rsidRPr="00E05392" w:rsidRDefault="00DC66C1" w:rsidP="00E05392">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③区残联于集中评定日将申请上门残疾评定的材料交于市残疾人康复服务训练中心评定科。经评定委员会审核通过后，市残疾人康复训练服务中心评定科于下月组织评定专家上门评定。市残疾人康复训练服务中心评定科确定上门评定具体时间后，由区残联通知申领人（监护人）。</w:t>
      </w:r>
    </w:p>
    <w:p w:rsid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10. 对评残结论有异议，怎么办？</w:t>
      </w:r>
    </w:p>
    <w:p w:rsidR="00BC1BB3" w:rsidRPr="00BC1BB3" w:rsidRDefault="00BC1BB3" w:rsidP="0028206B">
      <w:pPr>
        <w:spacing w:beforeLines="50" w:before="156" w:afterLines="50" w:after="156" w:line="400" w:lineRule="exact"/>
        <w:ind w:firstLineChars="202" w:firstLine="566"/>
        <w:rPr>
          <w:rFonts w:ascii="黑体" w:eastAsia="黑体" w:hAnsi="黑体"/>
          <w:sz w:val="28"/>
          <w:szCs w:val="28"/>
        </w:rPr>
      </w:pPr>
    </w:p>
    <w:p w:rsidR="00DC66C1" w:rsidRPr="00E05392" w:rsidRDefault="00DC66C1" w:rsidP="00E05392">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答：申领人接到评定结果之日起三个月内对评定结果存在异议，可至街道或社区提出终评申请，经残疾评定委员会审核后于最近一次的集中评残日由第三方评定专家进行终评。</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11.参加过一次评残后，多长时间才可以再次申请评残？</w:t>
      </w:r>
    </w:p>
    <w:p w:rsidR="00DC66C1" w:rsidRDefault="00DC66C1" w:rsidP="00DC66C1">
      <w:pPr>
        <w:spacing w:line="40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答：六个月后。申领人参加一次残疾评定后，六个月内不得再次申请同一残疾类别的评定。</w:t>
      </w:r>
    </w:p>
    <w:p w:rsidR="00946E3D" w:rsidRPr="00D07A84" w:rsidRDefault="00946E3D" w:rsidP="00946E3D">
      <w:pPr>
        <w:spacing w:line="120" w:lineRule="atLeast"/>
        <w:rPr>
          <w:rFonts w:ascii="宋体"/>
          <w:sz w:val="28"/>
          <w:szCs w:val="28"/>
        </w:rPr>
      </w:pPr>
      <w:r w:rsidRPr="00D07A84">
        <w:rPr>
          <w:rFonts w:ascii="宋体" w:hAnsi="宋体" w:hint="eastAsia"/>
          <w:sz w:val="28"/>
          <w:szCs w:val="28"/>
        </w:rPr>
        <w:t>集中</w:t>
      </w:r>
      <w:r>
        <w:rPr>
          <w:rFonts w:ascii="宋体" w:hAnsi="宋体" w:hint="eastAsia"/>
          <w:sz w:val="28"/>
          <w:szCs w:val="28"/>
        </w:rPr>
        <w:t>残疾</w:t>
      </w:r>
      <w:r w:rsidRPr="00D07A84">
        <w:rPr>
          <w:rFonts w:ascii="宋体" w:hAnsi="宋体" w:hint="eastAsia"/>
          <w:sz w:val="28"/>
          <w:szCs w:val="28"/>
        </w:rPr>
        <w:t>评定：</w:t>
      </w:r>
    </w:p>
    <w:p w:rsidR="00946E3D" w:rsidRPr="00946E3D" w:rsidRDefault="00946E3D" w:rsidP="00946E3D">
      <w:pPr>
        <w:tabs>
          <w:tab w:val="left" w:pos="3300"/>
        </w:tabs>
        <w:spacing w:line="120" w:lineRule="atLeast"/>
        <w:rPr>
          <w:rFonts w:ascii="宋体" w:hAnsi="宋体"/>
          <w:color w:val="FF0000"/>
          <w:sz w:val="28"/>
          <w:szCs w:val="28"/>
        </w:rPr>
      </w:pPr>
      <w:r w:rsidRPr="00946E3D">
        <w:rPr>
          <w:rFonts w:ascii="宋体" w:hAnsi="宋体"/>
          <w:color w:val="FF0000"/>
          <w:sz w:val="28"/>
          <w:szCs w:val="28"/>
        </w:rPr>
        <w:t xml:space="preserve"> </w:t>
      </w:r>
      <w:r w:rsidRPr="00946E3D">
        <w:rPr>
          <w:rFonts w:ascii="宋体" w:hAnsi="宋体" w:hint="eastAsia"/>
          <w:color w:val="FF0000"/>
          <w:sz w:val="28"/>
          <w:szCs w:val="28"/>
        </w:rPr>
        <w:t>一、残疾评定申请</w:t>
      </w:r>
    </w:p>
    <w:p w:rsidR="00946E3D" w:rsidRPr="00946E3D" w:rsidRDefault="00946E3D" w:rsidP="00946E3D">
      <w:pPr>
        <w:tabs>
          <w:tab w:val="left" w:pos="3300"/>
        </w:tabs>
        <w:spacing w:line="120" w:lineRule="atLeast"/>
        <w:rPr>
          <w:rFonts w:ascii="宋体"/>
          <w:color w:val="FF0000"/>
          <w:sz w:val="28"/>
          <w:szCs w:val="28"/>
        </w:rPr>
      </w:pPr>
      <w:r w:rsidRPr="00946E3D">
        <w:rPr>
          <w:rFonts w:ascii="宋体" w:hAnsi="宋体" w:hint="eastAsia"/>
          <w:color w:val="FF0000"/>
          <w:sz w:val="28"/>
          <w:szCs w:val="28"/>
        </w:rPr>
        <w:t>1．《残疾人证》申领人或申领人监护人持申领人户口簿、身份证和两张</w:t>
      </w:r>
      <w:r w:rsidRPr="00946E3D">
        <w:rPr>
          <w:rFonts w:ascii="宋体" w:hAnsi="宋体"/>
          <w:color w:val="FF0000"/>
          <w:sz w:val="28"/>
          <w:szCs w:val="28"/>
        </w:rPr>
        <w:t>2</w:t>
      </w:r>
      <w:r w:rsidRPr="00946E3D">
        <w:rPr>
          <w:rFonts w:ascii="宋体" w:hAnsi="宋体" w:hint="eastAsia"/>
          <w:color w:val="FF0000"/>
          <w:sz w:val="28"/>
          <w:szCs w:val="28"/>
        </w:rPr>
        <w:t>寸</w:t>
      </w:r>
      <w:r w:rsidRPr="00946E3D">
        <w:rPr>
          <w:rFonts w:hint="eastAsia"/>
          <w:color w:val="FF0000"/>
          <w:sz w:val="28"/>
          <w:szCs w:val="28"/>
        </w:rPr>
        <w:t>免冠彩照</w:t>
      </w:r>
      <w:r w:rsidRPr="00946E3D">
        <w:rPr>
          <w:rFonts w:ascii="宋体" w:hAnsi="宋体" w:hint="eastAsia"/>
          <w:color w:val="FF0000"/>
          <w:sz w:val="28"/>
          <w:szCs w:val="28"/>
        </w:rPr>
        <w:t>，到户口所在街道（社区）残联提出评定申请，在苏州市残疾人康复服务综合信息平台上登记《中华人民共和国残疾人证申请表》（以下简称“申请表”）。</w:t>
      </w:r>
    </w:p>
    <w:p w:rsidR="00946E3D" w:rsidRPr="00946E3D" w:rsidRDefault="00946E3D" w:rsidP="00946E3D">
      <w:pPr>
        <w:spacing w:line="120" w:lineRule="atLeast"/>
        <w:rPr>
          <w:rFonts w:ascii="宋体"/>
          <w:color w:val="FF0000"/>
          <w:sz w:val="28"/>
          <w:szCs w:val="28"/>
        </w:rPr>
      </w:pPr>
      <w:r w:rsidRPr="00946E3D">
        <w:rPr>
          <w:rFonts w:ascii="宋体" w:hAnsi="宋体" w:hint="eastAsia"/>
          <w:color w:val="FF0000"/>
          <w:sz w:val="28"/>
          <w:szCs w:val="28"/>
        </w:rPr>
        <w:t>2．各街道（社区）工作人员根据申领人的实际情况在苏州市残疾人康复服务综合信息平台上进行申请登记，录入《中华人民共和国残疾人证申请表》（以下简称“申请表”）。后打印评残通知单和申请表给申领人，并告知申领人或申领人的监护人残疾评定时间、地点与所需材料。区残联审核残疾评定信息后再提交至市残疾人康复训练服务中心评定科。</w:t>
      </w:r>
    </w:p>
    <w:p w:rsidR="00946E3D" w:rsidRPr="00946E3D" w:rsidRDefault="00946E3D" w:rsidP="00946E3D">
      <w:pPr>
        <w:tabs>
          <w:tab w:val="left" w:pos="3300"/>
        </w:tabs>
        <w:spacing w:line="120" w:lineRule="atLeast"/>
        <w:rPr>
          <w:rFonts w:ascii="宋体" w:hAnsi="宋体"/>
          <w:color w:val="FF0000"/>
          <w:sz w:val="28"/>
          <w:szCs w:val="28"/>
        </w:rPr>
      </w:pPr>
      <w:r w:rsidRPr="00946E3D">
        <w:rPr>
          <w:rFonts w:ascii="宋体" w:hAnsi="宋体" w:hint="eastAsia"/>
          <w:color w:val="FF0000"/>
          <w:sz w:val="28"/>
          <w:szCs w:val="28"/>
        </w:rPr>
        <w:t>二、残疾初评</w:t>
      </w:r>
    </w:p>
    <w:p w:rsidR="00946E3D" w:rsidRPr="00946E3D" w:rsidRDefault="00946E3D" w:rsidP="00946E3D">
      <w:pPr>
        <w:tabs>
          <w:tab w:val="left" w:pos="3300"/>
        </w:tabs>
        <w:spacing w:line="120" w:lineRule="atLeast"/>
        <w:rPr>
          <w:rFonts w:ascii="宋体"/>
          <w:color w:val="FF0000"/>
          <w:sz w:val="28"/>
          <w:szCs w:val="28"/>
        </w:rPr>
      </w:pPr>
      <w:r w:rsidRPr="00946E3D">
        <w:rPr>
          <w:rFonts w:ascii="宋体" w:hAnsi="宋体"/>
          <w:color w:val="FF0000"/>
          <w:sz w:val="28"/>
          <w:szCs w:val="28"/>
        </w:rPr>
        <w:t xml:space="preserve">   1</w:t>
      </w:r>
      <w:r w:rsidRPr="00946E3D">
        <w:rPr>
          <w:rFonts w:ascii="宋体" w:hAnsi="宋体" w:hint="eastAsia"/>
          <w:color w:val="FF0000"/>
          <w:sz w:val="28"/>
          <w:szCs w:val="28"/>
        </w:rPr>
        <w:t>．视力评定需提供相关病历、</w:t>
      </w:r>
      <w:proofErr w:type="gramStart"/>
      <w:r w:rsidRPr="00946E3D">
        <w:rPr>
          <w:rFonts w:ascii="宋体" w:hAnsi="宋体" w:hint="eastAsia"/>
          <w:color w:val="FF0000"/>
          <w:sz w:val="28"/>
          <w:szCs w:val="28"/>
        </w:rPr>
        <w:t>视觉电</w:t>
      </w:r>
      <w:proofErr w:type="gramEnd"/>
      <w:r w:rsidRPr="00946E3D">
        <w:rPr>
          <w:rFonts w:ascii="宋体" w:hAnsi="宋体" w:hint="eastAsia"/>
          <w:color w:val="FF0000"/>
          <w:sz w:val="28"/>
          <w:szCs w:val="28"/>
        </w:rPr>
        <w:t>生理、视野检查报告等相关材料；听力评定需带好脑干诱发电位检测报告（以上检测需提前到相关医疗机构检查。建议：视力检查报告在苏大附一院、苏大附二院、市立医院检查、听力检查报告在苏大附一院、市立医院检查）；言语评定需提供相关言语方面的病历材料；肢体评定需提供相关病历、出院小结、</w:t>
      </w:r>
      <w:r w:rsidRPr="00946E3D">
        <w:rPr>
          <w:rFonts w:ascii="宋体" w:hAnsi="宋体"/>
          <w:color w:val="FF0000"/>
          <w:sz w:val="28"/>
          <w:szCs w:val="28"/>
        </w:rPr>
        <w:t>X</w:t>
      </w:r>
      <w:r w:rsidRPr="00946E3D">
        <w:rPr>
          <w:rFonts w:ascii="宋体" w:hAnsi="宋体" w:hint="eastAsia"/>
          <w:color w:val="FF0000"/>
          <w:sz w:val="28"/>
          <w:szCs w:val="28"/>
        </w:rPr>
        <w:t>光片、</w:t>
      </w:r>
      <w:r w:rsidRPr="00946E3D">
        <w:rPr>
          <w:rFonts w:ascii="宋体" w:hAnsi="宋体"/>
          <w:color w:val="FF0000"/>
          <w:sz w:val="28"/>
          <w:szCs w:val="28"/>
        </w:rPr>
        <w:t>CT</w:t>
      </w:r>
      <w:r w:rsidRPr="00946E3D">
        <w:rPr>
          <w:rFonts w:ascii="宋体" w:hAnsi="宋体" w:hint="eastAsia"/>
          <w:color w:val="FF0000"/>
          <w:sz w:val="28"/>
          <w:szCs w:val="28"/>
        </w:rPr>
        <w:t>等相关材料。</w:t>
      </w:r>
    </w:p>
    <w:p w:rsidR="00946E3D" w:rsidRPr="00946E3D" w:rsidRDefault="00946E3D" w:rsidP="00946E3D">
      <w:pPr>
        <w:tabs>
          <w:tab w:val="left" w:pos="3300"/>
        </w:tabs>
        <w:spacing w:line="120" w:lineRule="atLeast"/>
        <w:rPr>
          <w:rFonts w:ascii="宋体"/>
          <w:color w:val="FF0000"/>
          <w:sz w:val="28"/>
          <w:szCs w:val="28"/>
        </w:rPr>
      </w:pPr>
      <w:r w:rsidRPr="00946E3D">
        <w:rPr>
          <w:rFonts w:ascii="宋体" w:hAnsi="宋体"/>
          <w:color w:val="FF0000"/>
          <w:sz w:val="28"/>
          <w:szCs w:val="28"/>
        </w:rPr>
        <w:t xml:space="preserve"> </w:t>
      </w:r>
    </w:p>
    <w:p w:rsidR="00946E3D" w:rsidRPr="00946E3D" w:rsidRDefault="00946E3D" w:rsidP="00946E3D">
      <w:pPr>
        <w:tabs>
          <w:tab w:val="left" w:pos="3300"/>
        </w:tabs>
        <w:spacing w:line="120" w:lineRule="atLeast"/>
        <w:ind w:firstLineChars="50" w:firstLine="140"/>
        <w:rPr>
          <w:rFonts w:ascii="宋体"/>
          <w:color w:val="FF0000"/>
          <w:sz w:val="28"/>
          <w:szCs w:val="28"/>
        </w:rPr>
      </w:pPr>
      <w:r w:rsidRPr="00946E3D">
        <w:rPr>
          <w:rFonts w:ascii="宋体" w:hAnsi="宋体" w:hint="eastAsia"/>
          <w:color w:val="FF0000"/>
          <w:sz w:val="28"/>
          <w:szCs w:val="28"/>
        </w:rPr>
        <w:t>2.初评时间为：每月最后一个星期三下午</w:t>
      </w:r>
      <w:r w:rsidRPr="00946E3D">
        <w:rPr>
          <w:rFonts w:ascii="宋体" w:hAnsi="宋体"/>
          <w:color w:val="FF0000"/>
          <w:sz w:val="28"/>
          <w:szCs w:val="28"/>
        </w:rPr>
        <w:t>13:30~16:30</w:t>
      </w:r>
      <w:r w:rsidRPr="00946E3D">
        <w:rPr>
          <w:rFonts w:ascii="宋体" w:hAnsi="宋体" w:hint="eastAsia"/>
          <w:color w:val="FF0000"/>
          <w:sz w:val="28"/>
          <w:szCs w:val="28"/>
        </w:rPr>
        <w:t>；地点：姑苏区、工业园区为十</w:t>
      </w:r>
      <w:proofErr w:type="gramStart"/>
      <w:r w:rsidRPr="00946E3D">
        <w:rPr>
          <w:rFonts w:ascii="宋体" w:hAnsi="宋体" w:hint="eastAsia"/>
          <w:color w:val="FF0000"/>
          <w:sz w:val="28"/>
          <w:szCs w:val="28"/>
        </w:rPr>
        <w:t>梓</w:t>
      </w:r>
      <w:proofErr w:type="gramEnd"/>
      <w:r w:rsidRPr="00946E3D">
        <w:rPr>
          <w:rFonts w:ascii="宋体" w:hAnsi="宋体" w:hint="eastAsia"/>
          <w:color w:val="FF0000"/>
          <w:sz w:val="28"/>
          <w:szCs w:val="28"/>
        </w:rPr>
        <w:t>街苏大附一院门诊四楼（视力、言语、听力），五楼（肢体），高新区为三香路苏大附二院</w:t>
      </w:r>
      <w:proofErr w:type="gramStart"/>
      <w:r w:rsidRPr="00946E3D">
        <w:rPr>
          <w:rFonts w:ascii="宋体" w:hAnsi="宋体" w:hint="eastAsia"/>
          <w:color w:val="FF0000"/>
          <w:sz w:val="28"/>
          <w:szCs w:val="28"/>
        </w:rPr>
        <w:t>门诊七</w:t>
      </w:r>
      <w:proofErr w:type="gramEnd"/>
      <w:r w:rsidRPr="00946E3D">
        <w:rPr>
          <w:rFonts w:ascii="宋体" w:hAnsi="宋体" w:hint="eastAsia"/>
          <w:color w:val="FF0000"/>
          <w:sz w:val="28"/>
          <w:szCs w:val="28"/>
        </w:rPr>
        <w:t>楼体检中心（视力—710室、听力、言语—719室、肢体—720室）。</w:t>
      </w:r>
    </w:p>
    <w:p w:rsidR="00946E3D" w:rsidRPr="00946E3D" w:rsidRDefault="00946E3D" w:rsidP="00946E3D">
      <w:pPr>
        <w:tabs>
          <w:tab w:val="left" w:pos="3300"/>
        </w:tabs>
        <w:spacing w:line="120" w:lineRule="atLeast"/>
        <w:ind w:firstLineChars="50" w:firstLine="140"/>
        <w:rPr>
          <w:rFonts w:ascii="宋体" w:hAnsi="宋体"/>
          <w:color w:val="FF0000"/>
          <w:sz w:val="28"/>
          <w:szCs w:val="28"/>
        </w:rPr>
      </w:pPr>
      <w:r w:rsidRPr="00946E3D">
        <w:rPr>
          <w:rFonts w:ascii="宋体" w:hAnsi="宋体" w:hint="eastAsia"/>
          <w:color w:val="FF0000"/>
          <w:sz w:val="28"/>
          <w:szCs w:val="28"/>
        </w:rPr>
        <w:t>3.所有残疾人证申领人必须本人参加残疾初评。</w:t>
      </w:r>
    </w:p>
    <w:p w:rsidR="00946E3D" w:rsidRPr="00946E3D" w:rsidRDefault="00946E3D" w:rsidP="00946E3D">
      <w:pPr>
        <w:tabs>
          <w:tab w:val="left" w:pos="3300"/>
        </w:tabs>
        <w:spacing w:line="120" w:lineRule="atLeast"/>
        <w:rPr>
          <w:rFonts w:ascii="宋体" w:hAnsi="宋体"/>
          <w:color w:val="FF0000"/>
          <w:sz w:val="28"/>
          <w:szCs w:val="28"/>
        </w:rPr>
      </w:pPr>
      <w:r w:rsidRPr="00946E3D">
        <w:rPr>
          <w:rFonts w:ascii="宋体" w:hAnsi="宋体" w:hint="eastAsia"/>
          <w:color w:val="FF0000"/>
          <w:sz w:val="28"/>
          <w:szCs w:val="28"/>
        </w:rPr>
        <w:t>三、残疾复评</w:t>
      </w:r>
    </w:p>
    <w:p w:rsidR="00946E3D" w:rsidRPr="00946E3D" w:rsidRDefault="00946E3D" w:rsidP="00946E3D">
      <w:pPr>
        <w:tabs>
          <w:tab w:val="left" w:pos="3300"/>
        </w:tabs>
        <w:spacing w:line="120" w:lineRule="atLeast"/>
        <w:rPr>
          <w:rFonts w:ascii="宋体" w:hAnsi="宋体"/>
          <w:color w:val="FF0000"/>
          <w:sz w:val="28"/>
          <w:szCs w:val="28"/>
        </w:rPr>
      </w:pPr>
      <w:r w:rsidRPr="00946E3D">
        <w:rPr>
          <w:rFonts w:ascii="宋体" w:hAnsi="宋体" w:hint="eastAsia"/>
          <w:color w:val="FF0000"/>
          <w:sz w:val="28"/>
          <w:szCs w:val="28"/>
        </w:rPr>
        <w:t>1．复评于初评后次月的第一个星期三进行，如遇节假日后延一周。2.复评所需材料：所有参加残疾评定的申领人都需要提供近期相关病历、检查报告、出院小结、X光片、CT影像学报告的复印件一份，由街道社区提交区残联后交于残疾人康复训练服务中心评定科，作为复评专家的评定参考。（未提交者不予复评）。</w:t>
      </w:r>
    </w:p>
    <w:p w:rsidR="00946E3D" w:rsidRPr="00946E3D" w:rsidRDefault="00946E3D" w:rsidP="00946E3D">
      <w:pPr>
        <w:tabs>
          <w:tab w:val="left" w:pos="3300"/>
        </w:tabs>
        <w:spacing w:line="120" w:lineRule="atLeast"/>
        <w:rPr>
          <w:rFonts w:ascii="宋体"/>
          <w:color w:val="FF0000"/>
          <w:sz w:val="28"/>
          <w:szCs w:val="28"/>
        </w:rPr>
      </w:pPr>
      <w:r w:rsidRPr="00946E3D">
        <w:rPr>
          <w:rFonts w:ascii="宋体" w:hAnsi="宋体" w:hint="eastAsia"/>
          <w:color w:val="FF0000"/>
          <w:sz w:val="28"/>
          <w:szCs w:val="28"/>
        </w:rPr>
        <w:t>3.所有残疾人证申领人不需到场参加复评。</w:t>
      </w:r>
    </w:p>
    <w:p w:rsidR="00946E3D" w:rsidRPr="00946E3D" w:rsidRDefault="00946E3D" w:rsidP="00946E3D">
      <w:pPr>
        <w:tabs>
          <w:tab w:val="left" w:pos="3300"/>
        </w:tabs>
        <w:spacing w:line="120" w:lineRule="atLeast"/>
        <w:rPr>
          <w:rStyle w:val="aa"/>
          <w:rFonts w:ascii="宋体"/>
          <w:i w:val="0"/>
          <w:iCs w:val="0"/>
          <w:color w:val="FF0000"/>
          <w:sz w:val="28"/>
          <w:szCs w:val="28"/>
        </w:rPr>
      </w:pPr>
      <w:r w:rsidRPr="00946E3D">
        <w:rPr>
          <w:rFonts w:ascii="宋体" w:hint="eastAsia"/>
          <w:color w:val="FF0000"/>
          <w:sz w:val="28"/>
          <w:szCs w:val="28"/>
        </w:rPr>
        <w:t>四、</w:t>
      </w:r>
      <w:r w:rsidRPr="00946E3D">
        <w:rPr>
          <w:rStyle w:val="aa"/>
          <w:rFonts w:hint="eastAsia"/>
          <w:color w:val="FF0000"/>
          <w:sz w:val="28"/>
          <w:szCs w:val="28"/>
        </w:rPr>
        <w:t>精神、智力</w:t>
      </w:r>
    </w:p>
    <w:p w:rsidR="00946E3D" w:rsidRPr="00946E3D" w:rsidRDefault="00946E3D" w:rsidP="00946E3D">
      <w:pPr>
        <w:tabs>
          <w:tab w:val="left" w:pos="3300"/>
        </w:tabs>
        <w:spacing w:line="120" w:lineRule="atLeast"/>
        <w:rPr>
          <w:rStyle w:val="aa"/>
          <w:rFonts w:ascii="宋体"/>
          <w:i w:val="0"/>
          <w:iCs w:val="0"/>
          <w:color w:val="FF0000"/>
          <w:sz w:val="28"/>
          <w:szCs w:val="28"/>
        </w:rPr>
      </w:pPr>
      <w:r w:rsidRPr="00946E3D">
        <w:rPr>
          <w:rStyle w:val="aa"/>
          <w:rFonts w:ascii="宋体" w:hint="eastAsia"/>
          <w:color w:val="FF0000"/>
          <w:sz w:val="28"/>
          <w:szCs w:val="28"/>
        </w:rPr>
        <w:t>1.</w:t>
      </w:r>
      <w:r w:rsidRPr="00946E3D">
        <w:rPr>
          <w:rStyle w:val="aa"/>
          <w:rFonts w:hint="eastAsia"/>
          <w:color w:val="FF0000"/>
          <w:sz w:val="28"/>
          <w:szCs w:val="28"/>
        </w:rPr>
        <w:t>每周星期一、五上午</w:t>
      </w:r>
      <w:r w:rsidRPr="00946E3D">
        <w:rPr>
          <w:rStyle w:val="aa"/>
          <w:color w:val="FF0000"/>
          <w:sz w:val="28"/>
          <w:szCs w:val="28"/>
        </w:rPr>
        <w:t>8</w:t>
      </w:r>
      <w:r w:rsidRPr="00946E3D">
        <w:rPr>
          <w:rStyle w:val="aa"/>
          <w:rFonts w:hint="eastAsia"/>
          <w:color w:val="FF0000"/>
          <w:sz w:val="28"/>
          <w:szCs w:val="28"/>
        </w:rPr>
        <w:t>：</w:t>
      </w:r>
      <w:r w:rsidRPr="00946E3D">
        <w:rPr>
          <w:rStyle w:val="aa"/>
          <w:color w:val="FF0000"/>
          <w:sz w:val="28"/>
          <w:szCs w:val="28"/>
        </w:rPr>
        <w:t>00~11</w:t>
      </w:r>
      <w:r w:rsidRPr="00946E3D">
        <w:rPr>
          <w:rStyle w:val="aa"/>
          <w:rFonts w:hint="eastAsia"/>
          <w:color w:val="FF0000"/>
          <w:sz w:val="28"/>
          <w:szCs w:val="28"/>
        </w:rPr>
        <w:t>：</w:t>
      </w:r>
      <w:r w:rsidRPr="00946E3D">
        <w:rPr>
          <w:rStyle w:val="aa"/>
          <w:color w:val="FF0000"/>
          <w:sz w:val="28"/>
          <w:szCs w:val="28"/>
        </w:rPr>
        <w:t>00</w:t>
      </w:r>
      <w:r w:rsidRPr="00946E3D">
        <w:rPr>
          <w:rStyle w:val="aa"/>
          <w:rFonts w:hint="eastAsia"/>
          <w:color w:val="FF0000"/>
          <w:sz w:val="28"/>
          <w:szCs w:val="28"/>
        </w:rPr>
        <w:t>，申领人在监护人的陪同下携带申请表、病历和出院小结等相关资料到市广济医院（广济路</w:t>
      </w:r>
      <w:r w:rsidRPr="00946E3D">
        <w:rPr>
          <w:rStyle w:val="aa"/>
          <w:color w:val="FF0000"/>
          <w:sz w:val="28"/>
          <w:szCs w:val="28"/>
        </w:rPr>
        <w:t>286</w:t>
      </w:r>
      <w:r w:rsidRPr="00946E3D">
        <w:rPr>
          <w:rStyle w:val="aa"/>
          <w:rFonts w:hint="eastAsia"/>
          <w:color w:val="FF0000"/>
          <w:sz w:val="28"/>
          <w:szCs w:val="28"/>
        </w:rPr>
        <w:t>号）进行评定。</w:t>
      </w:r>
    </w:p>
    <w:p w:rsidR="00946E3D" w:rsidRPr="00946E3D" w:rsidRDefault="00946E3D" w:rsidP="00946E3D">
      <w:pPr>
        <w:ind w:firstLineChars="250" w:firstLine="700"/>
        <w:rPr>
          <w:rStyle w:val="aa"/>
          <w:i w:val="0"/>
          <w:color w:val="FF0000"/>
          <w:sz w:val="28"/>
          <w:szCs w:val="28"/>
        </w:rPr>
      </w:pPr>
    </w:p>
    <w:p w:rsidR="00946E3D" w:rsidRPr="00946E3D" w:rsidRDefault="00946E3D" w:rsidP="00946E3D">
      <w:pPr>
        <w:spacing w:line="120" w:lineRule="atLeast"/>
        <w:ind w:firstLineChars="150" w:firstLine="420"/>
        <w:rPr>
          <w:rFonts w:ascii="宋体"/>
          <w:color w:val="FF0000"/>
          <w:sz w:val="28"/>
          <w:szCs w:val="28"/>
        </w:rPr>
      </w:pPr>
      <w:r w:rsidRPr="00946E3D">
        <w:rPr>
          <w:rFonts w:ascii="宋体" w:hAnsi="宋体" w:hint="eastAsia"/>
          <w:color w:val="FF0000"/>
          <w:sz w:val="28"/>
          <w:szCs w:val="28"/>
        </w:rPr>
        <w:t>五、集中评定流程结束后，由康复训练服务中心</w:t>
      </w:r>
      <w:proofErr w:type="gramStart"/>
      <w:r w:rsidRPr="00946E3D">
        <w:rPr>
          <w:rFonts w:ascii="宋体" w:hAnsi="宋体" w:hint="eastAsia"/>
          <w:color w:val="FF0000"/>
          <w:sz w:val="28"/>
          <w:szCs w:val="28"/>
        </w:rPr>
        <w:t>评定科</w:t>
      </w:r>
      <w:proofErr w:type="gramEnd"/>
      <w:r w:rsidRPr="00946E3D">
        <w:rPr>
          <w:rFonts w:ascii="宋体" w:hAnsi="宋体" w:hint="eastAsia"/>
          <w:color w:val="FF0000"/>
          <w:sz w:val="28"/>
          <w:szCs w:val="28"/>
        </w:rPr>
        <w:t>将评定结果提交给市残联康复处审核，再下发至各区残联，</w:t>
      </w:r>
      <w:r w:rsidRPr="00946E3D">
        <w:rPr>
          <w:rFonts w:ascii="宋体" w:hAnsi="宋体"/>
          <w:color w:val="FF0000"/>
          <w:sz w:val="28"/>
          <w:szCs w:val="28"/>
        </w:rPr>
        <w:t>30</w:t>
      </w:r>
      <w:r w:rsidRPr="00946E3D">
        <w:rPr>
          <w:rFonts w:ascii="宋体" w:hAnsi="宋体" w:hint="eastAsia"/>
          <w:color w:val="FF0000"/>
          <w:sz w:val="28"/>
          <w:szCs w:val="28"/>
        </w:rPr>
        <w:t>个工作日内，由街道（社区）残联负责人通知申领人或申领监护人到街道残联领取评定结果。</w:t>
      </w:r>
    </w:p>
    <w:p w:rsidR="00946E3D" w:rsidRPr="00946E3D" w:rsidRDefault="00946E3D" w:rsidP="00946E3D">
      <w:pPr>
        <w:spacing w:line="120" w:lineRule="atLeast"/>
        <w:ind w:firstLineChars="150" w:firstLine="420"/>
        <w:rPr>
          <w:rFonts w:ascii="宋体"/>
          <w:color w:val="FF0000"/>
          <w:sz w:val="28"/>
          <w:szCs w:val="28"/>
        </w:rPr>
      </w:pPr>
    </w:p>
    <w:p w:rsidR="00946E3D" w:rsidRPr="00946E3D" w:rsidRDefault="00946E3D" w:rsidP="00946E3D">
      <w:pPr>
        <w:rPr>
          <w:color w:val="FF0000"/>
          <w:sz w:val="28"/>
          <w:szCs w:val="28"/>
        </w:rPr>
      </w:pPr>
      <w:r w:rsidRPr="00946E3D">
        <w:rPr>
          <w:rFonts w:hint="eastAsia"/>
          <w:color w:val="FF0000"/>
          <w:sz w:val="28"/>
          <w:szCs w:val="28"/>
        </w:rPr>
        <w:t>六、上门评定：</w:t>
      </w:r>
    </w:p>
    <w:p w:rsidR="00946E3D" w:rsidRPr="00946E3D" w:rsidRDefault="00946E3D" w:rsidP="00946E3D">
      <w:pPr>
        <w:rPr>
          <w:color w:val="FF0000"/>
          <w:sz w:val="28"/>
          <w:szCs w:val="28"/>
        </w:rPr>
      </w:pPr>
      <w:r w:rsidRPr="00946E3D">
        <w:rPr>
          <w:color w:val="FF0000"/>
          <w:sz w:val="28"/>
          <w:szCs w:val="28"/>
        </w:rPr>
        <w:t xml:space="preserve">    1.</w:t>
      </w:r>
      <w:r w:rsidRPr="00946E3D">
        <w:rPr>
          <w:rFonts w:hint="eastAsia"/>
          <w:color w:val="FF0000"/>
          <w:sz w:val="28"/>
          <w:szCs w:val="28"/>
        </w:rPr>
        <w:t>针对行动极其困难、不能出门评定的肢体残疾申领人，监护人可持申领人身份证、户口簿和</w:t>
      </w:r>
      <w:r w:rsidRPr="00946E3D">
        <w:rPr>
          <w:color w:val="FF0000"/>
          <w:sz w:val="28"/>
          <w:szCs w:val="28"/>
        </w:rPr>
        <w:t>1</w:t>
      </w:r>
      <w:r w:rsidRPr="00946E3D">
        <w:rPr>
          <w:rFonts w:hint="eastAsia"/>
          <w:color w:val="FF0000"/>
          <w:sz w:val="28"/>
          <w:szCs w:val="28"/>
        </w:rPr>
        <w:t>张近期</w:t>
      </w:r>
      <w:r w:rsidRPr="00946E3D">
        <w:rPr>
          <w:color w:val="FF0000"/>
          <w:sz w:val="28"/>
          <w:szCs w:val="28"/>
        </w:rPr>
        <w:t>2</w:t>
      </w:r>
      <w:r w:rsidRPr="00946E3D">
        <w:rPr>
          <w:rFonts w:hint="eastAsia"/>
          <w:color w:val="FF0000"/>
          <w:sz w:val="28"/>
          <w:szCs w:val="28"/>
        </w:rPr>
        <w:t>寸免冠彩照到街道（社区）残联提出上门评定申请，登记申请表。</w:t>
      </w:r>
    </w:p>
    <w:p w:rsidR="00946E3D" w:rsidRPr="00946E3D" w:rsidRDefault="00946E3D" w:rsidP="00946E3D">
      <w:pPr>
        <w:spacing w:line="120" w:lineRule="atLeast"/>
        <w:rPr>
          <w:rFonts w:ascii="宋体"/>
          <w:color w:val="FF0000"/>
          <w:sz w:val="28"/>
          <w:szCs w:val="28"/>
        </w:rPr>
      </w:pPr>
      <w:r w:rsidRPr="00946E3D">
        <w:rPr>
          <w:rFonts w:ascii="宋体" w:hAnsi="宋体"/>
          <w:color w:val="FF0000"/>
          <w:sz w:val="28"/>
          <w:szCs w:val="28"/>
        </w:rPr>
        <w:t xml:space="preserve">    2.</w:t>
      </w:r>
      <w:r w:rsidRPr="00946E3D">
        <w:rPr>
          <w:rFonts w:ascii="宋体" w:hAnsi="宋体" w:hint="eastAsia"/>
          <w:color w:val="FF0000"/>
          <w:sz w:val="28"/>
          <w:szCs w:val="28"/>
        </w:rPr>
        <w:t>街道（社区）工作人员根据监护人提供申请上门评定的材料进行审核，对初步符合上门评定条件的申领人所提交的评定材料信息进行汇总，并上报区残联</w:t>
      </w:r>
    </w:p>
    <w:p w:rsidR="00946E3D" w:rsidRPr="00946E3D" w:rsidRDefault="00946E3D" w:rsidP="00946E3D">
      <w:pPr>
        <w:tabs>
          <w:tab w:val="left" w:pos="3300"/>
        </w:tabs>
        <w:spacing w:line="120" w:lineRule="atLeast"/>
        <w:ind w:firstLine="570"/>
        <w:rPr>
          <w:rFonts w:ascii="宋体"/>
          <w:color w:val="FF0000"/>
          <w:sz w:val="28"/>
          <w:szCs w:val="28"/>
        </w:rPr>
      </w:pPr>
      <w:r w:rsidRPr="00946E3D">
        <w:rPr>
          <w:rFonts w:ascii="宋体" w:hAnsi="宋体"/>
          <w:color w:val="FF0000"/>
          <w:sz w:val="28"/>
          <w:szCs w:val="28"/>
        </w:rPr>
        <w:t>3.</w:t>
      </w:r>
      <w:r w:rsidRPr="00946E3D">
        <w:rPr>
          <w:rFonts w:ascii="宋体" w:hAnsi="宋体" w:hint="eastAsia"/>
          <w:color w:val="FF0000"/>
          <w:sz w:val="28"/>
          <w:szCs w:val="28"/>
        </w:rPr>
        <w:t>区残联于集中</w:t>
      </w:r>
      <w:proofErr w:type="gramStart"/>
      <w:r w:rsidRPr="00946E3D">
        <w:rPr>
          <w:rFonts w:ascii="宋体" w:hAnsi="宋体" w:hint="eastAsia"/>
          <w:color w:val="FF0000"/>
          <w:sz w:val="28"/>
          <w:szCs w:val="28"/>
        </w:rPr>
        <w:t>评定日</w:t>
      </w:r>
      <w:proofErr w:type="gramEnd"/>
      <w:r w:rsidRPr="00946E3D">
        <w:rPr>
          <w:rFonts w:ascii="宋体" w:hAnsi="宋体" w:hint="eastAsia"/>
          <w:color w:val="FF0000"/>
          <w:sz w:val="28"/>
          <w:szCs w:val="28"/>
        </w:rPr>
        <w:t>将申请上门评定的材料交于市残疾人康复服务训练中心评定科。经评定委员会审核通过后，康复训练服务中心</w:t>
      </w:r>
      <w:proofErr w:type="gramStart"/>
      <w:r w:rsidRPr="00946E3D">
        <w:rPr>
          <w:rFonts w:ascii="宋体" w:hAnsi="宋体" w:hint="eastAsia"/>
          <w:color w:val="FF0000"/>
          <w:sz w:val="28"/>
          <w:szCs w:val="28"/>
        </w:rPr>
        <w:t>评定科</w:t>
      </w:r>
      <w:proofErr w:type="gramEnd"/>
      <w:r w:rsidRPr="00946E3D">
        <w:rPr>
          <w:rFonts w:ascii="宋体" w:hAnsi="宋体" w:hint="eastAsia"/>
          <w:color w:val="FF0000"/>
          <w:sz w:val="28"/>
          <w:szCs w:val="28"/>
        </w:rPr>
        <w:t>于下月组织评定专家上门评定。康复训练服务中心</w:t>
      </w:r>
      <w:proofErr w:type="gramStart"/>
      <w:r w:rsidRPr="00946E3D">
        <w:rPr>
          <w:rFonts w:ascii="宋体" w:hAnsi="宋体" w:hint="eastAsia"/>
          <w:color w:val="FF0000"/>
          <w:sz w:val="28"/>
          <w:szCs w:val="28"/>
        </w:rPr>
        <w:t>评定科确定</w:t>
      </w:r>
      <w:proofErr w:type="gramEnd"/>
      <w:r w:rsidRPr="00946E3D">
        <w:rPr>
          <w:rFonts w:ascii="宋体" w:hAnsi="宋体" w:hint="eastAsia"/>
          <w:color w:val="FF0000"/>
          <w:sz w:val="28"/>
          <w:szCs w:val="28"/>
        </w:rPr>
        <w:t>上门评定具体时间后，由区残联通知申领人（监护人）。</w:t>
      </w:r>
    </w:p>
    <w:p w:rsidR="00946E3D" w:rsidRPr="00946E3D" w:rsidRDefault="00946E3D" w:rsidP="00946E3D">
      <w:pPr>
        <w:tabs>
          <w:tab w:val="left" w:pos="3300"/>
        </w:tabs>
        <w:spacing w:line="120" w:lineRule="atLeast"/>
        <w:ind w:firstLine="570"/>
        <w:rPr>
          <w:rFonts w:ascii="宋体"/>
          <w:color w:val="FF0000"/>
          <w:sz w:val="28"/>
          <w:szCs w:val="28"/>
        </w:rPr>
      </w:pPr>
    </w:p>
    <w:p w:rsidR="00946E3D" w:rsidRPr="00946E3D" w:rsidRDefault="00946E3D" w:rsidP="00946E3D">
      <w:pPr>
        <w:spacing w:line="120" w:lineRule="atLeast"/>
        <w:ind w:left="1260" w:hangingChars="450" w:hanging="1260"/>
        <w:rPr>
          <w:rFonts w:ascii="宋体"/>
          <w:color w:val="FF0000"/>
          <w:sz w:val="28"/>
          <w:szCs w:val="28"/>
        </w:rPr>
      </w:pPr>
      <w:r w:rsidRPr="00946E3D">
        <w:rPr>
          <w:rFonts w:ascii="宋体" w:hAnsi="宋体" w:hint="eastAsia"/>
          <w:color w:val="FF0000"/>
          <w:sz w:val="28"/>
          <w:szCs w:val="28"/>
        </w:rPr>
        <w:t>注意事项：</w:t>
      </w:r>
    </w:p>
    <w:p w:rsidR="00946E3D" w:rsidRPr="00946E3D" w:rsidRDefault="00946E3D" w:rsidP="00946E3D">
      <w:pPr>
        <w:spacing w:line="120" w:lineRule="atLeast"/>
        <w:rPr>
          <w:rFonts w:ascii="宋体"/>
          <w:color w:val="FF0000"/>
          <w:sz w:val="28"/>
          <w:szCs w:val="28"/>
        </w:rPr>
      </w:pPr>
      <w:r w:rsidRPr="00946E3D">
        <w:rPr>
          <w:rFonts w:ascii="宋体" w:hAnsi="宋体"/>
          <w:color w:val="FF0000"/>
          <w:sz w:val="28"/>
          <w:szCs w:val="28"/>
        </w:rPr>
        <w:t xml:space="preserve">  1</w:t>
      </w:r>
      <w:r w:rsidRPr="00946E3D">
        <w:rPr>
          <w:rFonts w:ascii="宋体" w:hAnsi="宋体" w:hint="eastAsia"/>
          <w:color w:val="FF0000"/>
          <w:sz w:val="28"/>
          <w:szCs w:val="28"/>
        </w:rPr>
        <w:t>．申领人每月</w:t>
      </w:r>
      <w:r w:rsidRPr="00946E3D">
        <w:rPr>
          <w:rFonts w:ascii="宋体" w:hAnsi="宋体"/>
          <w:color w:val="FF0000"/>
          <w:sz w:val="28"/>
          <w:szCs w:val="28"/>
        </w:rPr>
        <w:t>10</w:t>
      </w:r>
      <w:r w:rsidRPr="00946E3D">
        <w:rPr>
          <w:rFonts w:ascii="宋体" w:hAnsi="宋体" w:hint="eastAsia"/>
          <w:color w:val="FF0000"/>
          <w:sz w:val="28"/>
          <w:szCs w:val="28"/>
        </w:rPr>
        <w:t>日之前登记的在当月评定，</w:t>
      </w:r>
      <w:r w:rsidRPr="00946E3D">
        <w:rPr>
          <w:rFonts w:ascii="宋体" w:hAnsi="宋体"/>
          <w:color w:val="FF0000"/>
          <w:sz w:val="28"/>
          <w:szCs w:val="28"/>
        </w:rPr>
        <w:t>10</w:t>
      </w:r>
      <w:r w:rsidRPr="00946E3D">
        <w:rPr>
          <w:rFonts w:ascii="宋体" w:hAnsi="宋体" w:hint="eastAsia"/>
          <w:color w:val="FF0000"/>
          <w:sz w:val="28"/>
          <w:szCs w:val="28"/>
        </w:rPr>
        <w:t>日后登记的于次月评定。</w:t>
      </w:r>
    </w:p>
    <w:p w:rsidR="00946E3D" w:rsidRPr="00946E3D" w:rsidRDefault="00946E3D" w:rsidP="00946E3D">
      <w:pPr>
        <w:spacing w:line="120" w:lineRule="atLeast"/>
        <w:rPr>
          <w:rFonts w:ascii="宋体"/>
          <w:color w:val="FF0000"/>
          <w:sz w:val="28"/>
          <w:szCs w:val="28"/>
        </w:rPr>
      </w:pPr>
      <w:r w:rsidRPr="00946E3D">
        <w:rPr>
          <w:rFonts w:ascii="宋体" w:hAnsi="宋体"/>
          <w:color w:val="FF0000"/>
          <w:sz w:val="28"/>
          <w:szCs w:val="28"/>
        </w:rPr>
        <w:t xml:space="preserve">  </w:t>
      </w:r>
      <w:r w:rsidRPr="00946E3D">
        <w:rPr>
          <w:rFonts w:ascii="宋体" w:hAnsi="宋体" w:hint="eastAsia"/>
          <w:color w:val="FF0000"/>
          <w:sz w:val="28"/>
          <w:szCs w:val="28"/>
        </w:rPr>
        <w:t>2</w:t>
      </w:r>
      <w:r w:rsidRPr="00946E3D">
        <w:rPr>
          <w:rFonts w:ascii="宋体" w:hAnsi="宋体"/>
          <w:color w:val="FF0000"/>
          <w:sz w:val="28"/>
          <w:szCs w:val="28"/>
        </w:rPr>
        <w:t>.</w:t>
      </w:r>
      <w:r w:rsidRPr="00946E3D">
        <w:rPr>
          <w:rFonts w:ascii="宋体" w:hAnsi="宋体" w:hint="eastAsia"/>
          <w:color w:val="FF0000"/>
          <w:sz w:val="28"/>
          <w:szCs w:val="28"/>
        </w:rPr>
        <w:t>申领人接到评定结果之日起三个月内对评定结果存在异议，可以至街道或社区提出终评申请，经残疾评定委员会审核后于最近一次的集中评残日由第三方评定专家进行终评。</w:t>
      </w:r>
    </w:p>
    <w:p w:rsidR="00946E3D" w:rsidRPr="00D07A84" w:rsidRDefault="00946E3D" w:rsidP="00946E3D">
      <w:pPr>
        <w:tabs>
          <w:tab w:val="left" w:pos="3300"/>
        </w:tabs>
        <w:spacing w:line="120" w:lineRule="atLeast"/>
        <w:rPr>
          <w:rFonts w:ascii="宋体"/>
          <w:sz w:val="28"/>
          <w:szCs w:val="28"/>
        </w:rPr>
      </w:pPr>
      <w:r w:rsidRPr="00946E3D">
        <w:rPr>
          <w:rFonts w:ascii="宋体" w:hAnsi="宋体"/>
          <w:color w:val="FF0000"/>
          <w:sz w:val="28"/>
          <w:szCs w:val="28"/>
        </w:rPr>
        <w:t xml:space="preserve">  </w:t>
      </w:r>
      <w:r w:rsidRPr="00946E3D">
        <w:rPr>
          <w:rFonts w:ascii="宋体" w:hAnsi="宋体" w:hint="eastAsia"/>
          <w:color w:val="FF0000"/>
          <w:sz w:val="28"/>
          <w:szCs w:val="28"/>
        </w:rPr>
        <w:t>3</w:t>
      </w:r>
      <w:r w:rsidRPr="00946E3D">
        <w:rPr>
          <w:rFonts w:ascii="宋体" w:hAnsi="宋体"/>
          <w:color w:val="FF0000"/>
          <w:sz w:val="28"/>
          <w:szCs w:val="28"/>
        </w:rPr>
        <w:t>.</w:t>
      </w:r>
      <w:r w:rsidRPr="00946E3D">
        <w:rPr>
          <w:rFonts w:ascii="宋体" w:hAnsi="宋体" w:hint="eastAsia"/>
          <w:color w:val="FF0000"/>
          <w:sz w:val="28"/>
          <w:szCs w:val="28"/>
        </w:rPr>
        <w:t>申领人参加一次评定后，六个月内不得再次申请同一残疾类</w:t>
      </w:r>
      <w:r>
        <w:rPr>
          <w:rFonts w:ascii="宋体" w:hAnsi="宋体" w:hint="eastAsia"/>
          <w:sz w:val="28"/>
          <w:szCs w:val="28"/>
        </w:rPr>
        <w:t>别</w:t>
      </w:r>
      <w:r w:rsidRPr="00D07A84">
        <w:rPr>
          <w:rFonts w:ascii="宋体" w:hAnsi="宋体" w:hint="eastAsia"/>
          <w:sz w:val="28"/>
          <w:szCs w:val="28"/>
        </w:rPr>
        <w:t>评定。</w:t>
      </w:r>
    </w:p>
    <w:p w:rsidR="00946E3D" w:rsidRPr="00946E3D" w:rsidRDefault="00946E3D" w:rsidP="00DC66C1">
      <w:pPr>
        <w:spacing w:line="400" w:lineRule="exact"/>
        <w:ind w:firstLineChars="200" w:firstLine="560"/>
        <w:rPr>
          <w:rFonts w:ascii="仿宋_GB2312" w:eastAsia="仿宋_GB2312" w:hAnsiTheme="minorEastAsia"/>
          <w:kern w:val="0"/>
          <w:sz w:val="28"/>
          <w:szCs w:val="28"/>
        </w:rPr>
      </w:pPr>
    </w:p>
    <w:p w:rsidR="00DC66C1" w:rsidRPr="00DC66C1" w:rsidRDefault="00BA35E2"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二、康复补贴</w:t>
      </w:r>
      <w:r w:rsidR="00DC66C1" w:rsidRPr="00DC66C1">
        <w:rPr>
          <w:rFonts w:ascii="黑体" w:eastAsia="黑体" w:hAnsi="黑体" w:hint="eastAsia"/>
          <w:sz w:val="28"/>
          <w:szCs w:val="28"/>
        </w:rPr>
        <w:t>类</w:t>
      </w:r>
      <w:r w:rsidR="00667E4E">
        <w:rPr>
          <w:rFonts w:ascii="黑体" w:eastAsia="黑体" w:hAnsi="黑体" w:hint="eastAsia"/>
          <w:sz w:val="28"/>
          <w:szCs w:val="28"/>
        </w:rPr>
        <w:t>（咨询</w:t>
      </w:r>
      <w:r>
        <w:rPr>
          <w:rFonts w:ascii="黑体" w:eastAsia="黑体" w:hAnsi="黑体" w:hint="eastAsia"/>
          <w:sz w:val="28"/>
          <w:szCs w:val="28"/>
        </w:rPr>
        <w:t>电话：</w:t>
      </w:r>
      <w:r w:rsidR="00667E4E">
        <w:rPr>
          <w:rFonts w:ascii="黑体" w:eastAsia="黑体" w:hAnsi="黑体" w:hint="eastAsia"/>
          <w:sz w:val="28"/>
          <w:szCs w:val="28"/>
        </w:rPr>
        <w:t>67239422</w:t>
      </w:r>
      <w:r>
        <w:rPr>
          <w:rFonts w:ascii="黑体" w:eastAsia="黑体" w:hAnsi="黑体" w:hint="eastAsia"/>
          <w:sz w:val="28"/>
          <w:szCs w:val="28"/>
        </w:rPr>
        <w:t>）</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1. 目前，市区的定点康复训练机构有哪些？地址及联系方式是什么？</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答：市残联2016年度向社会公开购买残疾儿童康复服务，招标期限为2016年7月1日至2018年6月30日，康复服务共分为五个类别。</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①视力残疾儿童康复中标单位为苏州市眼视光医院（苏州市书院巷18号，联系电话65163588）、苏州理想眼科医院（苏州市干将东路200号，联系电话33333333）。</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②听力语言残疾儿童康复中标单位为苏州市佳悦特殊儿童早期干预中心（苏州市西环路717号阳光大厦一号楼六楼，联系电话67080198）、苏州市吴中区特殊儿童康复中心（苏州市西环路717号阳光大厦一号楼五楼，联系电话67082198）。</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③肢体残疾儿童康复中标单位为苏州大学附属儿童医院（苏州市景德路303号，联系电话80693511）、苏州工业园区博爱康复诊所（苏州工业园区苏慕路115号，联系电话62560291）、苏州市佳悦特殊儿童早期干预中心（苏州市西环路717号阳光大厦一号楼七楼，联系电话67080198）、苏州工业园区星海医院（苏州工业园区葑春路1号，联系电话62529248）。</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④智力残疾儿童康复中标单位为苏州市佳悦特殊儿童早期干预中心（苏州市西环路717号阳光大厦一号楼七楼，联系电话67080198）、苏州工业园区博爱康复诊所（苏州工业园区苏慕路115号，联系电话62560291）。</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⑤孤独症儿童康复中标单位为苏州市佳悦特殊儿童早期干预中心（苏州市西环路717号阳光大厦一号楼八楼，联系电话67080198）、苏州工业园区博爱康复诊所（苏州工业园区苏慕路115号，联系电话62560291）、苏州市吴中区特殊儿童康复中心（苏州市西环路717号阳光大厦一号楼五楼，联系电话67082198）。</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2. 小孩弱视</w:t>
      </w:r>
      <w:r w:rsidR="00C96A0A">
        <w:rPr>
          <w:rFonts w:ascii="黑体" w:eastAsia="黑体" w:hAnsi="黑体" w:hint="eastAsia"/>
          <w:sz w:val="28"/>
          <w:szCs w:val="28"/>
        </w:rPr>
        <w:t>、</w:t>
      </w:r>
      <w:r w:rsidRPr="00DC66C1">
        <w:rPr>
          <w:rFonts w:ascii="黑体" w:eastAsia="黑体" w:hAnsi="黑体" w:hint="eastAsia"/>
          <w:sz w:val="28"/>
          <w:szCs w:val="28"/>
        </w:rPr>
        <w:t>自闭症、脑瘫等，申请到定点康复机构去康复训练，办理流程是什么？</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姑苏区和高新区凡符合补助条件的0-14周岁残疾儿童由监护人携带户口簿及有关检查诊断资料向户籍所在地的街道提出康复需求申请，街道工作人员打印机构康复训练需求评估通知单给残疾儿童家长，告知家长携儿童并带好病历及诊断证明至市残联阳光大厦一号楼三楼康复评估室做康复训练需求评估。康复中心根据康复训练需求评估意见和家长自愿选择机构意见，转介确有康复需求的残疾儿童到中标康复机构进行康复训练，打印康复服务告知单给家长。家长根据康复服务告知单上的转介意见前往康复机构进行康复训练。</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3. 目前，市区儿童康复训练的补贴标准是多少？</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答：残保金和医保均有补贴，</w:t>
      </w:r>
    </w:p>
    <w:p w:rsidR="00DC66C1" w:rsidRPr="00DC66C1" w:rsidRDefault="00DC66C1" w:rsidP="002820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◆残保金部分：</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①苏州市户籍残疾儿童0-6周岁（含6周岁）残保金补助标准为：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视力残疾儿童：1400元/月/人，最长时间不超过12个月；</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听力语言康复：2300元/月/人；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肢体残疾儿童康复：4000元/月/人；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智力残疾儿童康复：2800元/月/人；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孤独症儿童康复：3300元/月/人。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②苏州市户籍残疾儿童7-14周岁（含14周岁）残保金补助标准为：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视力残疾儿童500元/月/人，最长时间不超过12个月；</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听力语言康复：1000元/月/人；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肢体残疾儿童康复：1600元/月/人；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智力残疾儿童康复：1200元/月/人；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孤独症儿童康复：1400元/月/人。</w:t>
      </w:r>
    </w:p>
    <w:p w:rsidR="00DC66C1" w:rsidRPr="00DC66C1" w:rsidRDefault="00DC66C1" w:rsidP="002820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◆医保部分：0-6周岁（不含6周岁）医保金补助标准为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听力言语康复：每年支付总额城镇医保不超过2400元，康复年限不超过4年。（按实际康复月结算，200元/月）；</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智力康复：每年支付总额城镇医保不超过2100元，康复年限不超过4年。（按实际康复月结算，175元/月）；</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孤独症康复：每年支付总额城镇医保不超过2100元，康复年限不超过4年。（按实际康复月结算，175元/月）；</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肢体康复（包括脑瘫）：3周岁前，每年支付总额城镇医保不超过2700元(按实际康复月结算，225元/月)，3周岁后，每年支付总额城镇医保不超过1350元（按实际康复月结算，112.5元/月），康复年限不超过5年。</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4. 康复训练费用的补贴如何报销？</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答：①非医疗机构0-6周岁（含6周岁）儿童：康复训练费用由非医疗机构垫付。机构每年4、7、10月及来年1月的15日前提交康复服务费用发票、康复服务清单、报表给区残联。</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②非医疗机构7-14周岁（含14周岁）儿童和医疗机构0-14岁（含14周岁）儿童：康复训练费用由服务对象垫付。家长每年4、7、10月及来年1月的15日前提交上季度每月的康复服务费用发票、康复服务清单至户籍所在地的街道残联。</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5. 小孩在本市的非定点康复训练机构进行康复训练，可以报销康复费用吗？</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答：姑苏区、高新区户籍残疾儿童只</w:t>
      </w:r>
      <w:r w:rsidR="00C96A0A">
        <w:rPr>
          <w:rFonts w:ascii="仿宋_GB2312" w:eastAsia="仿宋_GB2312" w:hAnsiTheme="minorEastAsia" w:hint="eastAsia"/>
          <w:kern w:val="0"/>
          <w:sz w:val="28"/>
          <w:szCs w:val="28"/>
        </w:rPr>
        <w:t>能在中标机构康复训练才能享受补助，其他各市区具体可咨询户籍所在</w:t>
      </w:r>
      <w:r w:rsidRPr="008C0739">
        <w:rPr>
          <w:rFonts w:ascii="仿宋_GB2312" w:eastAsia="仿宋_GB2312" w:hAnsiTheme="minorEastAsia" w:hint="eastAsia"/>
          <w:kern w:val="0"/>
          <w:sz w:val="28"/>
          <w:szCs w:val="28"/>
        </w:rPr>
        <w:t>区残联。</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6. 小孩在外地城市，如上海、北京等地进行康复训练，可以报销康复费用吗？</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答：不能。</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7. 外地户籍的儿童在苏州康复训练，可以报销费用吗？</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答：外地户籍的儿童如缴纳了苏州市少儿医保可享受医保补助，残保金</w:t>
      </w:r>
      <w:r w:rsidR="00C96A0A">
        <w:rPr>
          <w:rFonts w:ascii="仿宋_GB2312" w:eastAsia="仿宋_GB2312" w:hAnsiTheme="minorEastAsia" w:hint="eastAsia"/>
          <w:kern w:val="0"/>
          <w:sz w:val="28"/>
          <w:szCs w:val="28"/>
        </w:rPr>
        <w:t>补助</w:t>
      </w:r>
      <w:r w:rsidRPr="008C0739">
        <w:rPr>
          <w:rFonts w:ascii="仿宋_GB2312" w:eastAsia="仿宋_GB2312" w:hAnsiTheme="minorEastAsia" w:hint="eastAsia"/>
          <w:kern w:val="0"/>
          <w:sz w:val="28"/>
          <w:szCs w:val="28"/>
        </w:rPr>
        <w:t>部分可咨询户籍所在地残联。</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三、辅助器具适配类</w:t>
      </w:r>
      <w:r w:rsidR="00667E4E">
        <w:rPr>
          <w:rFonts w:ascii="黑体" w:eastAsia="黑体" w:hAnsi="黑体" w:hint="eastAsia"/>
          <w:sz w:val="28"/>
          <w:szCs w:val="28"/>
        </w:rPr>
        <w:t>（咨询电话：</w:t>
      </w:r>
      <w:r w:rsidR="0055704D">
        <w:rPr>
          <w:rFonts w:ascii="黑体" w:eastAsia="黑体" w:hAnsi="黑体" w:hint="eastAsia"/>
          <w:sz w:val="28"/>
          <w:szCs w:val="28"/>
        </w:rPr>
        <w:t>68368091</w:t>
      </w:r>
      <w:r w:rsidR="00667E4E">
        <w:rPr>
          <w:rFonts w:ascii="黑体" w:eastAsia="黑体" w:hAnsi="黑体" w:hint="eastAsia"/>
          <w:sz w:val="28"/>
          <w:szCs w:val="28"/>
        </w:rPr>
        <w:t>）</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1. 哪些人可以享受政府的辅助器具适配补贴？</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答：具有本市姑苏区和高新区户籍并持有</w:t>
      </w:r>
      <w:r w:rsidR="000740A6">
        <w:rPr>
          <w:rFonts w:ascii="仿宋_GB2312" w:eastAsia="仿宋_GB2312" w:hAnsiTheme="minorEastAsia" w:hint="eastAsia"/>
          <w:kern w:val="0"/>
          <w:sz w:val="28"/>
          <w:szCs w:val="28"/>
        </w:rPr>
        <w:t>第二代《中华人民共和国残疾人证》</w:t>
      </w:r>
      <w:r w:rsidRPr="008C0739">
        <w:rPr>
          <w:rFonts w:ascii="仿宋_GB2312" w:eastAsia="仿宋_GB2312" w:hAnsiTheme="minorEastAsia" w:hint="eastAsia"/>
          <w:kern w:val="0"/>
          <w:sz w:val="28"/>
          <w:szCs w:val="28"/>
        </w:rPr>
        <w:t>（含未领证14周岁以下残疾儿童），符合下列条件之一的残疾人可以申请助视器类和其他类辅具补贴：</w:t>
      </w:r>
    </w:p>
    <w:p w:rsidR="00DC66C1" w:rsidRPr="008C0739" w:rsidRDefault="00DC66C1" w:rsidP="008C0739">
      <w:pPr>
        <w:spacing w:line="40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①低保家庭及低保边缘残疾人；</w:t>
      </w:r>
    </w:p>
    <w:p w:rsidR="00DC66C1" w:rsidRPr="008C0739" w:rsidRDefault="00DC66C1" w:rsidP="008C0739">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②14岁以下（含14周岁）残疾儿童；</w:t>
      </w:r>
    </w:p>
    <w:p w:rsidR="00DC66C1" w:rsidRPr="008C0739" w:rsidRDefault="00DC66C1" w:rsidP="008C0739">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③残疾学生；</w:t>
      </w:r>
    </w:p>
    <w:p w:rsidR="00DC66C1" w:rsidRPr="008C0739" w:rsidRDefault="00DC66C1" w:rsidP="008C0739">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④就业年龄段以内没有享受单位缴纳社会保险的无业无固定收入残疾人。</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具有本市姑苏区和高新区户籍的持有</w:t>
      </w:r>
      <w:r w:rsidR="000740A6">
        <w:rPr>
          <w:rFonts w:ascii="仿宋_GB2312" w:eastAsia="仿宋_GB2312" w:hAnsiTheme="minorEastAsia" w:hint="eastAsia"/>
          <w:kern w:val="0"/>
          <w:sz w:val="28"/>
          <w:szCs w:val="28"/>
        </w:rPr>
        <w:t>第二代《中华人民共和国残疾人证》</w:t>
      </w:r>
      <w:r w:rsidRPr="008C0739">
        <w:rPr>
          <w:rFonts w:ascii="仿宋_GB2312" w:eastAsia="仿宋_GB2312" w:hAnsiTheme="minorEastAsia" w:hint="eastAsia"/>
          <w:kern w:val="0"/>
          <w:sz w:val="28"/>
          <w:szCs w:val="28"/>
        </w:rPr>
        <w:t>（含未领证14周岁以下残疾儿童）的残疾人可申请助听器和假肢矫形器类补贴。</w:t>
      </w:r>
    </w:p>
    <w:p w:rsidR="00DC66C1" w:rsidRPr="00DC66C1" w:rsidRDefault="00DC66C1" w:rsidP="0028206B">
      <w:pPr>
        <w:spacing w:beforeLines="50" w:before="156" w:afterLines="50" w:after="156" w:line="400" w:lineRule="exact"/>
        <w:ind w:firstLineChars="200" w:firstLine="560"/>
        <w:rPr>
          <w:rFonts w:ascii="黑体" w:eastAsia="黑体" w:hAnsi="黑体"/>
          <w:sz w:val="28"/>
          <w:szCs w:val="28"/>
        </w:rPr>
      </w:pPr>
      <w:r w:rsidRPr="00DC66C1">
        <w:rPr>
          <w:rFonts w:ascii="黑体" w:eastAsia="黑体" w:hAnsi="黑体" w:hint="eastAsia"/>
          <w:sz w:val="28"/>
          <w:szCs w:val="28"/>
        </w:rPr>
        <w:t>2. 辅助器具适配补贴的标准及享受年限？</w:t>
      </w:r>
    </w:p>
    <w:p w:rsidR="00DC66C1" w:rsidRPr="00DC66C1" w:rsidRDefault="00DC66C1" w:rsidP="0028206B">
      <w:pPr>
        <w:spacing w:beforeLines="50" w:before="156" w:afterLines="50" w:after="156" w:line="400" w:lineRule="exact"/>
        <w:ind w:firstLineChars="200" w:firstLine="560"/>
        <w:rPr>
          <w:rFonts w:asciiTheme="minorEastAsia" w:hAnsiTheme="minorEastAsia"/>
          <w:sz w:val="28"/>
          <w:szCs w:val="28"/>
        </w:rPr>
      </w:pPr>
      <w:r w:rsidRPr="00DC66C1">
        <w:rPr>
          <w:rFonts w:asciiTheme="minorEastAsia" w:hAnsiTheme="minorEastAsia" w:hint="eastAsia"/>
          <w:sz w:val="28"/>
          <w:szCs w:val="28"/>
        </w:rPr>
        <w:t>见下表：</w:t>
      </w:r>
    </w:p>
    <w:tbl>
      <w:tblPr>
        <w:tblW w:w="7583" w:type="dxa"/>
        <w:jc w:val="center"/>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835"/>
        <w:gridCol w:w="1134"/>
        <w:gridCol w:w="1134"/>
        <w:gridCol w:w="1062"/>
      </w:tblGrid>
      <w:tr w:rsidR="00DC66C1" w:rsidRPr="00DC66C1" w:rsidTr="008C073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宋体" w:hAnsi="宋体" w:cs="宋体"/>
                <w:b/>
                <w:bCs/>
                <w:szCs w:val="24"/>
              </w:rPr>
            </w:pPr>
            <w:r w:rsidRPr="00DC66C1">
              <w:rPr>
                <w:rFonts w:ascii="宋体" w:hAnsi="宋体" w:cs="宋体" w:hint="eastAsia"/>
                <w:b/>
                <w:bCs/>
                <w:szCs w:val="24"/>
              </w:rPr>
              <w:t>辅具分类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宋体" w:hAnsi="宋体" w:cs="宋体"/>
                <w:b/>
                <w:bCs/>
                <w:szCs w:val="24"/>
              </w:rPr>
            </w:pPr>
            <w:r w:rsidRPr="00DC66C1">
              <w:rPr>
                <w:rFonts w:ascii="宋体" w:hAnsi="宋体" w:cs="宋体" w:hint="eastAsia"/>
                <w:b/>
                <w:bCs/>
                <w:szCs w:val="24"/>
              </w:rPr>
              <w:t>品名</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宋体" w:hAnsi="宋体" w:cs="宋体"/>
                <w:b/>
                <w:bCs/>
                <w:szCs w:val="24"/>
              </w:rPr>
            </w:pPr>
            <w:r w:rsidRPr="00DC66C1">
              <w:rPr>
                <w:rFonts w:ascii="宋体" w:hAnsi="宋体" w:cs="宋体" w:hint="eastAsia"/>
                <w:b/>
                <w:bCs/>
                <w:szCs w:val="24"/>
              </w:rPr>
              <w:t>单位</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宋体" w:hAnsi="宋体" w:cs="宋体"/>
                <w:b/>
                <w:bCs/>
                <w:szCs w:val="24"/>
              </w:rPr>
            </w:pPr>
            <w:r w:rsidRPr="00DC66C1">
              <w:rPr>
                <w:rFonts w:ascii="宋体" w:hAnsi="宋体" w:cs="宋体" w:hint="eastAsia"/>
                <w:b/>
                <w:bCs/>
                <w:szCs w:val="24"/>
              </w:rPr>
              <w:t>补贴价格（元）</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宋体" w:hAnsi="宋体" w:cs="宋体"/>
                <w:b/>
                <w:bCs/>
                <w:szCs w:val="24"/>
              </w:rPr>
            </w:pPr>
            <w:r w:rsidRPr="00DC66C1">
              <w:rPr>
                <w:rFonts w:ascii="宋体" w:hAnsi="宋体" w:cs="宋体" w:hint="eastAsia"/>
                <w:b/>
                <w:bCs/>
                <w:szCs w:val="24"/>
              </w:rPr>
              <w:t>使用年限</w:t>
            </w:r>
          </w:p>
        </w:tc>
      </w:tr>
      <w:tr w:rsidR="00DC66C1" w:rsidRPr="00DC66C1" w:rsidTr="008C0739">
        <w:trPr>
          <w:jc w:val="center"/>
        </w:trPr>
        <w:tc>
          <w:tcPr>
            <w:tcW w:w="1418" w:type="dxa"/>
            <w:vMerge w:val="restart"/>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1.</w:t>
            </w:r>
            <w:r w:rsidRPr="00DC66C1">
              <w:rPr>
                <w:rFonts w:ascii="仿宋_GB2312" w:eastAsia="仿宋_GB2312" w:cs="仿宋_GB2312" w:hint="eastAsia"/>
                <w:sz w:val="24"/>
                <w:szCs w:val="24"/>
              </w:rPr>
              <w:t>轮椅代步车类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 xml:space="preserve">1.1 </w:t>
            </w:r>
            <w:r w:rsidRPr="00DC66C1">
              <w:rPr>
                <w:rFonts w:ascii="仿宋_GB2312" w:eastAsia="仿宋_GB2312" w:cs="仿宋_GB2312" w:hint="eastAsia"/>
                <w:sz w:val="24"/>
                <w:szCs w:val="24"/>
              </w:rPr>
              <w:t>普通轮椅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420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 xml:space="preserve">1.2 </w:t>
            </w:r>
            <w:r w:rsidRPr="00DC66C1">
              <w:rPr>
                <w:rFonts w:ascii="仿宋_GB2312" w:eastAsia="仿宋_GB2312" w:cs="仿宋_GB2312" w:hint="eastAsia"/>
                <w:sz w:val="24"/>
                <w:szCs w:val="24"/>
              </w:rPr>
              <w:t>护理型轮椅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490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 xml:space="preserve">1.3 </w:t>
            </w:r>
            <w:r w:rsidRPr="00DC66C1">
              <w:rPr>
                <w:rFonts w:ascii="仿宋_GB2312" w:eastAsia="仿宋_GB2312" w:cs="仿宋_GB2312" w:hint="eastAsia"/>
                <w:sz w:val="24"/>
                <w:szCs w:val="24"/>
              </w:rPr>
              <w:t>多功能轮椅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530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1.4</w:t>
            </w:r>
            <w:r w:rsidRPr="00DC66C1">
              <w:rPr>
                <w:rFonts w:ascii="仿宋_GB2312" w:eastAsia="仿宋_GB2312" w:cs="仿宋_GB2312" w:hint="eastAsia"/>
                <w:sz w:val="24"/>
                <w:szCs w:val="24"/>
              </w:rPr>
              <w:t>便携式轮椅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430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1.5</w:t>
            </w:r>
            <w:r w:rsidRPr="00DC66C1">
              <w:rPr>
                <w:rFonts w:ascii="仿宋_GB2312" w:eastAsia="仿宋_GB2312" w:cs="仿宋_GB2312" w:hint="eastAsia"/>
                <w:sz w:val="24"/>
                <w:szCs w:val="24"/>
              </w:rPr>
              <w:t>儿童轮椅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800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1.6</w:t>
            </w:r>
            <w:r w:rsidRPr="00DC66C1">
              <w:rPr>
                <w:rFonts w:ascii="仿宋_GB2312" w:eastAsia="仿宋_GB2312" w:cs="仿宋_GB2312" w:hint="eastAsia"/>
                <w:sz w:val="24"/>
                <w:szCs w:val="24"/>
              </w:rPr>
              <w:t>坐便轮椅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550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 xml:space="preserve">1.7 </w:t>
            </w:r>
            <w:r w:rsidRPr="00DC66C1">
              <w:rPr>
                <w:rFonts w:ascii="仿宋_GB2312" w:eastAsia="仿宋_GB2312" w:cs="仿宋_GB2312" w:hint="eastAsia"/>
                <w:sz w:val="24"/>
                <w:szCs w:val="24"/>
              </w:rPr>
              <w:t>电动轮椅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1000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6</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 xml:space="preserve">1.8 </w:t>
            </w:r>
            <w:r w:rsidRPr="00DC66C1">
              <w:rPr>
                <w:rFonts w:ascii="仿宋_GB2312" w:eastAsia="仿宋_GB2312" w:cs="仿宋_GB2312" w:hint="eastAsia"/>
                <w:sz w:val="24"/>
                <w:szCs w:val="24"/>
              </w:rPr>
              <w:t>电动代步车</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1000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6</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1.9</w:t>
            </w:r>
            <w:r w:rsidRPr="00DC66C1">
              <w:rPr>
                <w:rFonts w:ascii="仿宋_GB2312" w:eastAsia="仿宋_GB2312" w:cs="仿宋_GB2312" w:hint="eastAsia"/>
                <w:sz w:val="24"/>
                <w:szCs w:val="24"/>
              </w:rPr>
              <w:t>高靠背手推座便轮椅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1250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3</w:t>
            </w:r>
          </w:p>
        </w:tc>
      </w:tr>
      <w:tr w:rsidR="00DC66C1" w:rsidRPr="00DC66C1" w:rsidTr="008C0739">
        <w:trPr>
          <w:jc w:val="center"/>
        </w:trPr>
        <w:tc>
          <w:tcPr>
            <w:tcW w:w="1418"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2.</w:t>
            </w:r>
            <w:r w:rsidRPr="00DC66C1">
              <w:rPr>
                <w:rFonts w:ascii="仿宋_GB2312" w:eastAsia="仿宋_GB2312" w:cs="仿宋_GB2312" w:hint="eastAsia"/>
                <w:sz w:val="24"/>
                <w:szCs w:val="24"/>
              </w:rPr>
              <w:t>手摇三轮车</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2.1</w:t>
            </w:r>
            <w:r w:rsidRPr="00DC66C1">
              <w:rPr>
                <w:rFonts w:ascii="仿宋_GB2312" w:eastAsia="仿宋_GB2312" w:cs="仿宋_GB2312" w:hint="eastAsia"/>
                <w:sz w:val="24"/>
                <w:szCs w:val="24"/>
              </w:rPr>
              <w:t>手摇三轮车</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辆</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760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w:t>
            </w:r>
          </w:p>
        </w:tc>
      </w:tr>
      <w:tr w:rsidR="00DC66C1" w:rsidRPr="00DC66C1" w:rsidTr="008C0739">
        <w:trPr>
          <w:jc w:val="center"/>
        </w:trPr>
        <w:tc>
          <w:tcPr>
            <w:tcW w:w="1418" w:type="dxa"/>
            <w:vMerge w:val="restart"/>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3.</w:t>
            </w:r>
            <w:r w:rsidRPr="00DC66C1">
              <w:rPr>
                <w:rFonts w:ascii="仿宋_GB2312" w:eastAsia="仿宋_GB2312" w:cs="仿宋_GB2312" w:hint="eastAsia"/>
                <w:sz w:val="24"/>
                <w:szCs w:val="24"/>
              </w:rPr>
              <w:t>助行器类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 xml:space="preserve">3.1 </w:t>
            </w:r>
            <w:r w:rsidRPr="00DC66C1">
              <w:rPr>
                <w:rFonts w:ascii="仿宋_GB2312" w:eastAsia="仿宋_GB2312" w:cs="仿宋_GB2312" w:hint="eastAsia"/>
                <w:sz w:val="24"/>
                <w:szCs w:val="24"/>
              </w:rPr>
              <w:t>腋拐</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副</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72</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2</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 xml:space="preserve">3.2 </w:t>
            </w:r>
            <w:r w:rsidRPr="00DC66C1">
              <w:rPr>
                <w:rFonts w:ascii="仿宋_GB2312" w:eastAsia="仿宋_GB2312" w:cs="仿宋_GB2312" w:hint="eastAsia"/>
                <w:sz w:val="24"/>
                <w:szCs w:val="24"/>
              </w:rPr>
              <w:t>肘拐</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支</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38</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2</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 xml:space="preserve">3.3 </w:t>
            </w:r>
            <w:r w:rsidRPr="00DC66C1">
              <w:rPr>
                <w:rFonts w:ascii="仿宋_GB2312" w:eastAsia="仿宋_GB2312" w:cs="仿宋_GB2312" w:hint="eastAsia"/>
                <w:sz w:val="24"/>
                <w:szCs w:val="24"/>
              </w:rPr>
              <w:t>手杖</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支</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45</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2</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3.4</w:t>
            </w:r>
            <w:r w:rsidRPr="00DC66C1">
              <w:rPr>
                <w:rFonts w:ascii="仿宋_GB2312" w:eastAsia="仿宋_GB2312" w:cs="仿宋_GB2312" w:hint="eastAsia"/>
                <w:sz w:val="24"/>
                <w:szCs w:val="24"/>
              </w:rPr>
              <w:t>助行器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160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3</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3.5</w:t>
            </w:r>
            <w:r w:rsidRPr="00DC66C1">
              <w:rPr>
                <w:rFonts w:ascii="仿宋_GB2312" w:eastAsia="仿宋_GB2312" w:cs="仿宋_GB2312" w:hint="eastAsia"/>
                <w:sz w:val="24"/>
                <w:szCs w:val="24"/>
              </w:rPr>
              <w:t>折叠式座便器助力架</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350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2</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3.6</w:t>
            </w:r>
            <w:r w:rsidRPr="00DC66C1">
              <w:rPr>
                <w:rFonts w:ascii="仿宋_GB2312" w:eastAsia="仿宋_GB2312" w:cs="仿宋_GB2312" w:hint="eastAsia"/>
                <w:sz w:val="24"/>
                <w:szCs w:val="24"/>
              </w:rPr>
              <w:t>四脚拐</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57</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2</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3.7</w:t>
            </w:r>
            <w:r w:rsidRPr="00DC66C1">
              <w:rPr>
                <w:rFonts w:ascii="仿宋_GB2312" w:eastAsia="仿宋_GB2312" w:cs="仿宋_GB2312" w:hint="eastAsia"/>
                <w:sz w:val="24"/>
                <w:szCs w:val="24"/>
              </w:rPr>
              <w:t>儿童拐杖</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支</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188</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2</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sz w:val="24"/>
                <w:szCs w:val="24"/>
              </w:rPr>
              <w:t>3.</w:t>
            </w:r>
            <w:r w:rsidRPr="00DC66C1">
              <w:rPr>
                <w:rFonts w:ascii="仿宋_GB2312" w:eastAsia="仿宋_GB2312" w:cs="仿宋_GB2312" w:hint="eastAsia"/>
                <w:sz w:val="24"/>
                <w:szCs w:val="24"/>
              </w:rPr>
              <w:t>8四轮儿童助行器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500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3</w:t>
            </w:r>
          </w:p>
        </w:tc>
      </w:tr>
      <w:tr w:rsidR="00DC66C1" w:rsidRPr="00DC66C1" w:rsidTr="008C0739">
        <w:trPr>
          <w:jc w:val="center"/>
        </w:trPr>
        <w:tc>
          <w:tcPr>
            <w:tcW w:w="1418" w:type="dxa"/>
            <w:vMerge w:val="restart"/>
            <w:tcBorders>
              <w:top w:val="single" w:sz="4" w:space="0" w:color="auto"/>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olor w:val="FF0000"/>
                <w:sz w:val="24"/>
                <w:szCs w:val="24"/>
              </w:rPr>
            </w:pPr>
            <w:r w:rsidRPr="00DC66C1">
              <w:rPr>
                <w:rFonts w:ascii="仿宋_GB2312" w:eastAsia="仿宋_GB2312" w:cs="仿宋_GB2312" w:hint="eastAsia"/>
                <w:sz w:val="24"/>
                <w:szCs w:val="24"/>
              </w:rPr>
              <w:t>4</w:t>
            </w:r>
            <w:r w:rsidRPr="00DC66C1">
              <w:rPr>
                <w:rFonts w:ascii="仿宋_GB2312" w:eastAsia="仿宋_GB2312" w:cs="仿宋_GB2312"/>
                <w:sz w:val="24"/>
                <w:szCs w:val="24"/>
              </w:rPr>
              <w:t>.</w:t>
            </w:r>
            <w:r w:rsidRPr="00DC66C1">
              <w:rPr>
                <w:rFonts w:ascii="仿宋_GB2312" w:eastAsia="仿宋_GB2312" w:cs="仿宋_GB2312" w:hint="eastAsia"/>
                <w:sz w:val="24"/>
                <w:szCs w:val="24"/>
              </w:rPr>
              <w:t>生活护理类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cs="仿宋_GB2312" w:hint="eastAsia"/>
                <w:sz w:val="24"/>
                <w:szCs w:val="24"/>
              </w:rPr>
              <w:t>4</w:t>
            </w:r>
            <w:r w:rsidRPr="00DC66C1">
              <w:rPr>
                <w:rFonts w:ascii="仿宋_GB2312" w:eastAsia="仿宋_GB2312" w:cs="仿宋_GB2312"/>
                <w:sz w:val="24"/>
                <w:szCs w:val="24"/>
              </w:rPr>
              <w:t>.1</w:t>
            </w:r>
            <w:r w:rsidRPr="00DC66C1">
              <w:rPr>
                <w:rFonts w:ascii="仿宋_GB2312" w:eastAsia="仿宋_GB2312" w:cs="仿宋_GB2312" w:hint="eastAsia"/>
                <w:sz w:val="24"/>
                <w:szCs w:val="24"/>
              </w:rPr>
              <w:t>座便器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cs="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300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sz w:val="24"/>
                <w:szCs w:val="24"/>
              </w:rPr>
              <w:t>2</w:t>
            </w:r>
          </w:p>
        </w:tc>
      </w:tr>
      <w:tr w:rsidR="00DC66C1" w:rsidRPr="00DC66C1" w:rsidTr="008C0739">
        <w:trPr>
          <w:trHeight w:val="90"/>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olor w:val="FF000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s="仿宋_GB2312"/>
                <w:sz w:val="24"/>
                <w:szCs w:val="24"/>
              </w:rPr>
            </w:pPr>
            <w:r w:rsidRPr="00DC66C1">
              <w:rPr>
                <w:rFonts w:ascii="仿宋_GB2312" w:eastAsia="仿宋_GB2312" w:cs="仿宋_GB2312" w:hint="eastAsia"/>
                <w:sz w:val="24"/>
                <w:szCs w:val="24"/>
              </w:rPr>
              <w:t>4</w:t>
            </w:r>
            <w:r w:rsidRPr="00DC66C1">
              <w:rPr>
                <w:rFonts w:ascii="仿宋_GB2312" w:eastAsia="仿宋_GB2312" w:cs="仿宋_GB2312"/>
                <w:sz w:val="24"/>
                <w:szCs w:val="24"/>
              </w:rPr>
              <w:t>.2</w:t>
            </w:r>
            <w:r w:rsidRPr="00DC66C1">
              <w:rPr>
                <w:rFonts w:ascii="仿宋_GB2312" w:eastAsia="仿宋_GB2312" w:cs="仿宋_GB2312" w:hint="eastAsia"/>
                <w:sz w:val="24"/>
                <w:szCs w:val="24"/>
              </w:rPr>
              <w:t>淋浴凳（椅）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s="仿宋_GB2312"/>
                <w:sz w:val="24"/>
                <w:szCs w:val="24"/>
              </w:rPr>
            </w:pPr>
            <w:r w:rsidRPr="00DC66C1">
              <w:rPr>
                <w:rFonts w:ascii="仿宋_GB2312" w:eastAsia="仿宋_GB2312" w:cs="仿宋_GB2312" w:hint="eastAsia"/>
                <w:sz w:val="24"/>
                <w:szCs w:val="24"/>
              </w:rPr>
              <w:t>张</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hint="eastAsia"/>
                <w:sz w:val="24"/>
                <w:szCs w:val="24"/>
              </w:rPr>
              <w:t>200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hint="eastAsia"/>
                <w:sz w:val="24"/>
                <w:szCs w:val="24"/>
              </w:rPr>
              <w:t>5</w:t>
            </w:r>
          </w:p>
        </w:tc>
      </w:tr>
      <w:tr w:rsidR="00DC66C1" w:rsidRPr="00DC66C1" w:rsidTr="008C0739">
        <w:trPr>
          <w:trHeight w:val="96"/>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olor w:val="FF000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s="仿宋_GB2312"/>
                <w:sz w:val="24"/>
                <w:szCs w:val="24"/>
              </w:rPr>
            </w:pPr>
            <w:r w:rsidRPr="00DC66C1">
              <w:rPr>
                <w:rFonts w:ascii="仿宋_GB2312" w:eastAsia="仿宋_GB2312" w:cs="仿宋_GB2312" w:hint="eastAsia"/>
                <w:sz w:val="24"/>
                <w:szCs w:val="24"/>
              </w:rPr>
              <w:t>4</w:t>
            </w:r>
            <w:r w:rsidRPr="00DC66C1">
              <w:rPr>
                <w:rFonts w:ascii="仿宋_GB2312" w:eastAsia="仿宋_GB2312" w:cs="仿宋_GB2312"/>
                <w:sz w:val="24"/>
                <w:szCs w:val="24"/>
              </w:rPr>
              <w:t>.3</w:t>
            </w:r>
            <w:r w:rsidRPr="00DC66C1">
              <w:rPr>
                <w:rFonts w:ascii="仿宋_GB2312" w:eastAsia="仿宋_GB2312" w:cs="仿宋_GB2312" w:hint="eastAsia"/>
                <w:sz w:val="24"/>
                <w:szCs w:val="24"/>
              </w:rPr>
              <w:t>护理床</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s="仿宋_GB2312"/>
                <w:sz w:val="24"/>
                <w:szCs w:val="24"/>
              </w:rPr>
            </w:pPr>
            <w:r w:rsidRPr="00DC66C1">
              <w:rPr>
                <w:rFonts w:ascii="仿宋_GB2312" w:eastAsia="仿宋_GB2312" w:cs="仿宋_GB2312" w:hint="eastAsia"/>
                <w:sz w:val="24"/>
                <w:szCs w:val="24"/>
              </w:rPr>
              <w:t>张</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hint="eastAsia"/>
                <w:sz w:val="24"/>
                <w:szCs w:val="24"/>
              </w:rPr>
              <w:t>2000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cs="仿宋_GB2312"/>
                <w:sz w:val="24"/>
                <w:szCs w:val="24"/>
              </w:rPr>
            </w:pPr>
            <w:r w:rsidRPr="00DC66C1">
              <w:rPr>
                <w:rFonts w:ascii="仿宋_GB2312" w:eastAsia="仿宋_GB2312" w:cs="仿宋_GB2312" w:hint="eastAsia"/>
                <w:sz w:val="24"/>
                <w:szCs w:val="24"/>
              </w:rPr>
              <w:t>10</w:t>
            </w:r>
          </w:p>
        </w:tc>
      </w:tr>
      <w:tr w:rsidR="00DC66C1" w:rsidRPr="00DC66C1" w:rsidTr="008C0739">
        <w:trPr>
          <w:jc w:val="center"/>
        </w:trPr>
        <w:tc>
          <w:tcPr>
            <w:tcW w:w="1418" w:type="dxa"/>
            <w:vMerge w:val="restart"/>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w:t>
            </w:r>
            <w:r w:rsidRPr="00DC66C1">
              <w:rPr>
                <w:rFonts w:ascii="仿宋_GB2312" w:eastAsia="仿宋_GB2312" w:hint="eastAsia"/>
                <w:sz w:val="24"/>
                <w:szCs w:val="24"/>
              </w:rPr>
              <w:t>生活护理类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.4</w:t>
            </w:r>
            <w:r w:rsidRPr="00DC66C1">
              <w:rPr>
                <w:rFonts w:ascii="仿宋_GB2312" w:eastAsia="仿宋_GB2312" w:hint="eastAsia"/>
                <w:sz w:val="24"/>
                <w:szCs w:val="24"/>
              </w:rPr>
              <w:t>防褥疮床垫</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张</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700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.5</w:t>
            </w:r>
            <w:r w:rsidRPr="00DC66C1">
              <w:rPr>
                <w:rFonts w:ascii="仿宋_GB2312" w:eastAsia="仿宋_GB2312" w:hint="eastAsia"/>
                <w:sz w:val="24"/>
                <w:szCs w:val="24"/>
              </w:rPr>
              <w:t>防褥疮坐垫</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张</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.6</w:t>
            </w:r>
            <w:r w:rsidRPr="00DC66C1">
              <w:rPr>
                <w:rFonts w:ascii="仿宋_GB2312" w:eastAsia="仿宋_GB2312" w:hint="eastAsia"/>
                <w:sz w:val="24"/>
                <w:szCs w:val="24"/>
              </w:rPr>
              <w:t>移乘板</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块</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100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.7</w:t>
            </w:r>
            <w:r w:rsidRPr="00DC66C1">
              <w:rPr>
                <w:rFonts w:ascii="仿宋_GB2312" w:eastAsia="仿宋_GB2312" w:hint="eastAsia"/>
                <w:sz w:val="24"/>
                <w:szCs w:val="24"/>
              </w:rPr>
              <w:t>吸盘碗</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273</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.8</w:t>
            </w:r>
            <w:r w:rsidRPr="00DC66C1">
              <w:rPr>
                <w:rFonts w:ascii="仿宋_GB2312" w:eastAsia="仿宋_GB2312" w:hint="eastAsia"/>
                <w:sz w:val="24"/>
                <w:szCs w:val="24"/>
              </w:rPr>
              <w:t>自助餐具</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套</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63</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w:t>
            </w:r>
            <w:r w:rsidRPr="00DC66C1">
              <w:rPr>
                <w:rFonts w:ascii="仿宋_GB2312" w:eastAsia="仿宋_GB2312" w:hint="eastAsia"/>
                <w:sz w:val="24"/>
                <w:szCs w:val="24"/>
              </w:rPr>
              <w:t>9安装式盘架</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60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w:t>
            </w:r>
            <w:r w:rsidRPr="00DC66C1">
              <w:rPr>
                <w:rFonts w:ascii="仿宋_GB2312" w:eastAsia="仿宋_GB2312" w:hint="eastAsia"/>
                <w:sz w:val="24"/>
                <w:szCs w:val="24"/>
              </w:rPr>
              <w:t>10穿衣杖</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49</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w:t>
            </w:r>
            <w:r w:rsidRPr="00DC66C1">
              <w:rPr>
                <w:rFonts w:ascii="仿宋_GB2312" w:eastAsia="仿宋_GB2312" w:hint="eastAsia"/>
                <w:sz w:val="24"/>
                <w:szCs w:val="24"/>
              </w:rPr>
              <w:t>11可调牙刷</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53</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w:t>
            </w:r>
            <w:r w:rsidRPr="00DC66C1">
              <w:rPr>
                <w:rFonts w:ascii="仿宋_GB2312" w:eastAsia="仿宋_GB2312" w:hint="eastAsia"/>
                <w:sz w:val="24"/>
                <w:szCs w:val="24"/>
              </w:rPr>
              <w:t>12进食自助具套装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套</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238</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4</w:t>
            </w:r>
            <w:r w:rsidRPr="00DC66C1">
              <w:rPr>
                <w:rFonts w:ascii="仿宋_GB2312" w:eastAsia="仿宋_GB2312"/>
                <w:sz w:val="24"/>
                <w:szCs w:val="24"/>
              </w:rPr>
              <w:t>.</w:t>
            </w:r>
            <w:r w:rsidRPr="00DC66C1">
              <w:rPr>
                <w:rFonts w:ascii="仿宋_GB2312" w:eastAsia="仿宋_GB2312" w:hint="eastAsia"/>
                <w:sz w:val="24"/>
                <w:szCs w:val="24"/>
              </w:rPr>
              <w:t>13洗浴自助具套装</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套</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238</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val="restart"/>
            <w:tcBorders>
              <w:top w:val="single" w:sz="4" w:space="0" w:color="auto"/>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5</w:t>
            </w:r>
            <w:r w:rsidRPr="00DC66C1">
              <w:rPr>
                <w:rFonts w:ascii="仿宋_GB2312" w:eastAsia="仿宋_GB2312"/>
                <w:sz w:val="24"/>
                <w:szCs w:val="24"/>
              </w:rPr>
              <w:t>.</w:t>
            </w:r>
            <w:r w:rsidRPr="00DC66C1">
              <w:rPr>
                <w:rFonts w:ascii="仿宋_GB2312" w:eastAsia="仿宋_GB2312" w:hint="eastAsia"/>
                <w:sz w:val="24"/>
                <w:szCs w:val="24"/>
              </w:rPr>
              <w:t>助听器类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5</w:t>
            </w:r>
            <w:r w:rsidRPr="00DC66C1">
              <w:rPr>
                <w:rFonts w:ascii="仿宋_GB2312" w:eastAsia="仿宋_GB2312"/>
                <w:sz w:val="24"/>
                <w:szCs w:val="24"/>
              </w:rPr>
              <w:t>.1</w:t>
            </w:r>
            <w:r w:rsidRPr="00DC66C1">
              <w:rPr>
                <w:rFonts w:ascii="仿宋_GB2312" w:eastAsia="仿宋_GB2312" w:hint="eastAsia"/>
                <w:sz w:val="24"/>
                <w:szCs w:val="24"/>
              </w:rPr>
              <w:t>成人耳背式助听器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800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5</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5</w:t>
            </w:r>
            <w:r w:rsidRPr="00DC66C1">
              <w:rPr>
                <w:rFonts w:ascii="仿宋_GB2312" w:eastAsia="仿宋_GB2312"/>
                <w:sz w:val="24"/>
                <w:szCs w:val="24"/>
              </w:rPr>
              <w:t xml:space="preserve">.2 </w:t>
            </w:r>
            <w:r w:rsidRPr="00DC66C1">
              <w:rPr>
                <w:rFonts w:ascii="仿宋_GB2312" w:eastAsia="仿宋_GB2312" w:hint="eastAsia"/>
                <w:sz w:val="24"/>
                <w:szCs w:val="24"/>
              </w:rPr>
              <w:t>成人定制式助听器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800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5</w:t>
            </w:r>
          </w:p>
        </w:tc>
      </w:tr>
      <w:tr w:rsidR="00DC66C1" w:rsidRPr="00DC66C1" w:rsidTr="008C0739">
        <w:trPr>
          <w:trHeight w:val="875"/>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5</w:t>
            </w:r>
            <w:r w:rsidRPr="00DC66C1">
              <w:rPr>
                <w:rFonts w:ascii="仿宋_GB2312" w:eastAsia="仿宋_GB2312"/>
                <w:sz w:val="24"/>
                <w:szCs w:val="24"/>
              </w:rPr>
              <w:t xml:space="preserve">.3 </w:t>
            </w:r>
            <w:r w:rsidRPr="00DC66C1">
              <w:rPr>
                <w:rFonts w:ascii="仿宋_GB2312" w:eastAsia="仿宋_GB2312" w:hint="eastAsia"/>
                <w:sz w:val="24"/>
                <w:szCs w:val="24"/>
              </w:rPr>
              <w:t>盒式助听器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135</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1</w:t>
            </w:r>
          </w:p>
        </w:tc>
      </w:tr>
      <w:tr w:rsidR="00DC66C1" w:rsidRPr="00DC66C1" w:rsidTr="008C0739">
        <w:trPr>
          <w:trHeight w:val="1295"/>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5</w:t>
            </w:r>
            <w:r w:rsidRPr="00DC66C1">
              <w:rPr>
                <w:rFonts w:ascii="仿宋_GB2312" w:eastAsia="仿宋_GB2312"/>
                <w:sz w:val="24"/>
                <w:szCs w:val="24"/>
              </w:rPr>
              <w:t xml:space="preserve">.4 </w:t>
            </w:r>
            <w:r w:rsidRPr="00DC66C1">
              <w:rPr>
                <w:rFonts w:ascii="仿宋_GB2312" w:eastAsia="仿宋_GB2312" w:hint="eastAsia"/>
                <w:sz w:val="24"/>
                <w:szCs w:val="24"/>
              </w:rPr>
              <w:t>儿童耳背式助听器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1</w:t>
            </w:r>
            <w:r w:rsidRPr="00DC66C1">
              <w:rPr>
                <w:rFonts w:ascii="仿宋_GB2312" w:eastAsia="仿宋_GB2312" w:hint="eastAsia"/>
                <w:sz w:val="24"/>
                <w:szCs w:val="24"/>
              </w:rPr>
              <w:t>400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tcBorders>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5</w:t>
            </w:r>
            <w:r w:rsidRPr="00DC66C1">
              <w:rPr>
                <w:rFonts w:ascii="仿宋_GB2312" w:eastAsia="仿宋_GB2312"/>
                <w:sz w:val="24"/>
                <w:szCs w:val="24"/>
              </w:rPr>
              <w:t>.</w:t>
            </w:r>
            <w:r w:rsidRPr="00DC66C1">
              <w:rPr>
                <w:rFonts w:ascii="仿宋_GB2312" w:eastAsia="仿宋_GB2312" w:hint="eastAsia"/>
                <w:sz w:val="24"/>
                <w:szCs w:val="24"/>
              </w:rPr>
              <w:t>助听器类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5</w:t>
            </w:r>
            <w:r w:rsidRPr="00DC66C1">
              <w:rPr>
                <w:rFonts w:ascii="仿宋_GB2312" w:eastAsia="仿宋_GB2312"/>
                <w:sz w:val="24"/>
                <w:szCs w:val="24"/>
              </w:rPr>
              <w:t xml:space="preserve">.5 </w:t>
            </w:r>
            <w:r w:rsidRPr="00DC66C1">
              <w:rPr>
                <w:rFonts w:ascii="仿宋_GB2312" w:eastAsia="仿宋_GB2312" w:hint="eastAsia"/>
                <w:sz w:val="24"/>
                <w:szCs w:val="24"/>
              </w:rPr>
              <w:t>儿童定制式助听器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1</w:t>
            </w:r>
            <w:r w:rsidRPr="00DC66C1">
              <w:rPr>
                <w:rFonts w:ascii="仿宋_GB2312" w:eastAsia="仿宋_GB2312" w:hint="eastAsia"/>
                <w:sz w:val="24"/>
                <w:szCs w:val="24"/>
              </w:rPr>
              <w:t>400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val="restart"/>
            <w:tcBorders>
              <w:top w:val="single" w:sz="4" w:space="0" w:color="auto"/>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w:t>
            </w:r>
            <w:r w:rsidRPr="00DC66C1">
              <w:rPr>
                <w:rFonts w:ascii="仿宋_GB2312" w:eastAsia="仿宋_GB2312" w:hint="eastAsia"/>
                <w:sz w:val="24"/>
                <w:szCs w:val="24"/>
              </w:rPr>
              <w:t>光学助视器类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.1</w:t>
            </w:r>
            <w:r w:rsidRPr="00DC66C1">
              <w:rPr>
                <w:rFonts w:ascii="仿宋_GB2312" w:eastAsia="仿宋_GB2312" w:hint="eastAsia"/>
                <w:sz w:val="24"/>
                <w:szCs w:val="24"/>
              </w:rPr>
              <w:t>中距离可调焦光学助视器（放大镜）</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80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trHeight w:val="1250"/>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.2</w:t>
            </w:r>
            <w:r w:rsidRPr="00DC66C1">
              <w:rPr>
                <w:rFonts w:ascii="仿宋_GB2312" w:eastAsia="仿宋_GB2312" w:hint="eastAsia"/>
                <w:sz w:val="24"/>
                <w:szCs w:val="24"/>
              </w:rPr>
              <w:t>近用眼镜式助视器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60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val="restart"/>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r w:rsidRPr="00DC66C1">
              <w:rPr>
                <w:rFonts w:ascii="仿宋_GB2312" w:eastAsia="仿宋_GB2312" w:hint="eastAsia"/>
                <w:sz w:val="24"/>
                <w:szCs w:val="24"/>
              </w:rPr>
              <w:t>6</w:t>
            </w:r>
            <w:r w:rsidRPr="00DC66C1">
              <w:rPr>
                <w:rFonts w:ascii="仿宋_GB2312" w:eastAsia="仿宋_GB2312"/>
                <w:sz w:val="24"/>
                <w:szCs w:val="24"/>
              </w:rPr>
              <w:t>.</w:t>
            </w:r>
            <w:r w:rsidRPr="00DC66C1">
              <w:rPr>
                <w:rFonts w:ascii="仿宋_GB2312" w:eastAsia="仿宋_GB2312" w:hint="eastAsia"/>
                <w:sz w:val="24"/>
                <w:szCs w:val="24"/>
              </w:rPr>
              <w:t>光学助视器类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.3</w:t>
            </w:r>
            <w:r w:rsidRPr="00DC66C1">
              <w:rPr>
                <w:rFonts w:ascii="仿宋_GB2312" w:eastAsia="仿宋_GB2312" w:hint="eastAsia"/>
                <w:sz w:val="24"/>
                <w:szCs w:val="24"/>
              </w:rPr>
              <w:t>支架放大镜</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40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.4</w:t>
            </w:r>
            <w:r w:rsidRPr="00DC66C1">
              <w:rPr>
                <w:rFonts w:ascii="仿宋_GB2312" w:eastAsia="仿宋_GB2312" w:hint="eastAsia"/>
                <w:sz w:val="24"/>
                <w:szCs w:val="24"/>
              </w:rPr>
              <w:t>单筒望远镜</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50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.5</w:t>
            </w:r>
            <w:r w:rsidRPr="00DC66C1">
              <w:rPr>
                <w:rFonts w:ascii="仿宋_GB2312" w:eastAsia="仿宋_GB2312" w:hint="eastAsia"/>
                <w:sz w:val="24"/>
                <w:szCs w:val="24"/>
              </w:rPr>
              <w:t>放大镜</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.6</w:t>
            </w:r>
            <w:r w:rsidRPr="00DC66C1">
              <w:rPr>
                <w:rFonts w:ascii="仿宋_GB2312" w:eastAsia="仿宋_GB2312" w:hint="eastAsia"/>
                <w:sz w:val="24"/>
                <w:szCs w:val="24"/>
              </w:rPr>
              <w:t>滤光镜</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97</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.7</w:t>
            </w:r>
            <w:r w:rsidRPr="00DC66C1">
              <w:rPr>
                <w:rFonts w:ascii="仿宋_GB2312" w:eastAsia="仿宋_GB2312" w:hint="eastAsia"/>
                <w:sz w:val="24"/>
                <w:szCs w:val="24"/>
              </w:rPr>
              <w:t>胸挂式助视器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125</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tcBorders>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6</w:t>
            </w:r>
            <w:r w:rsidRPr="00DC66C1">
              <w:rPr>
                <w:rFonts w:ascii="仿宋_GB2312" w:eastAsia="仿宋_GB2312"/>
                <w:sz w:val="24"/>
                <w:szCs w:val="24"/>
              </w:rPr>
              <w:t>.8</w:t>
            </w:r>
            <w:r w:rsidRPr="00DC66C1">
              <w:rPr>
                <w:rFonts w:ascii="仿宋_GB2312" w:eastAsia="仿宋_GB2312" w:hint="eastAsia"/>
                <w:sz w:val="24"/>
                <w:szCs w:val="24"/>
              </w:rPr>
              <w:t>立式助视器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75</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val="restart"/>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7.电子助视器类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7.1手持式电子助视器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450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7.2台式电子助视器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2300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val="restart"/>
            <w:tcBorders>
              <w:top w:val="single" w:sz="4" w:space="0" w:color="auto"/>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p w:rsidR="00DC66C1" w:rsidRPr="00DC66C1" w:rsidRDefault="00DC66C1" w:rsidP="00DC66C1">
            <w:pPr>
              <w:spacing w:line="360" w:lineRule="exact"/>
              <w:rPr>
                <w:rFonts w:ascii="仿宋_GB2312" w:eastAsia="仿宋_GB2312"/>
                <w:sz w:val="24"/>
                <w:szCs w:val="24"/>
              </w:rPr>
            </w:pPr>
          </w:p>
          <w:p w:rsidR="00DC66C1" w:rsidRPr="00DC66C1" w:rsidRDefault="00DC66C1" w:rsidP="00DC66C1">
            <w:pPr>
              <w:spacing w:line="360" w:lineRule="exact"/>
              <w:rPr>
                <w:rFonts w:ascii="仿宋_GB2312" w:eastAsia="仿宋_GB2312"/>
                <w:sz w:val="24"/>
                <w:szCs w:val="24"/>
              </w:rPr>
            </w:pPr>
          </w:p>
          <w:p w:rsidR="00DC66C1" w:rsidRPr="00DC66C1" w:rsidRDefault="00DC66C1" w:rsidP="00DC66C1">
            <w:pPr>
              <w:spacing w:line="360" w:lineRule="exact"/>
              <w:rPr>
                <w:rFonts w:ascii="仿宋_GB2312" w:eastAsia="仿宋_GB2312"/>
                <w:sz w:val="24"/>
                <w:szCs w:val="24"/>
              </w:rPr>
            </w:pPr>
          </w:p>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8.视障导盲信息类</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8.1盲人手机</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650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8.2盲人听书机</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8.3盲人电脑语音软件</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套</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8.4盲人平板电脑</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台</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350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w:t>
            </w:r>
            <w:r w:rsidRPr="00DC66C1">
              <w:rPr>
                <w:rFonts w:ascii="仿宋_GB2312" w:eastAsia="仿宋_GB2312"/>
                <w:sz w:val="24"/>
                <w:szCs w:val="24"/>
              </w:rPr>
              <w:t>.5</w:t>
            </w:r>
            <w:r w:rsidRPr="00DC66C1">
              <w:rPr>
                <w:rFonts w:ascii="仿宋_GB2312" w:eastAsia="仿宋_GB2312" w:hint="eastAsia"/>
                <w:sz w:val="24"/>
                <w:szCs w:val="24"/>
              </w:rPr>
              <w:t>四节成人盲杖</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65</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trHeight w:val="935"/>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w:t>
            </w:r>
            <w:r w:rsidRPr="00DC66C1">
              <w:rPr>
                <w:rFonts w:ascii="仿宋_GB2312" w:eastAsia="仿宋_GB2312"/>
                <w:sz w:val="24"/>
                <w:szCs w:val="24"/>
              </w:rPr>
              <w:t>.6</w:t>
            </w:r>
            <w:r w:rsidRPr="00DC66C1">
              <w:rPr>
                <w:rFonts w:ascii="仿宋_GB2312" w:eastAsia="仿宋_GB2312" w:hint="eastAsia"/>
                <w:sz w:val="24"/>
                <w:szCs w:val="24"/>
              </w:rPr>
              <w:t>三节儿童盲杖</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94</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w:t>
            </w:r>
            <w:r w:rsidRPr="00DC66C1">
              <w:rPr>
                <w:rFonts w:ascii="仿宋_GB2312" w:eastAsia="仿宋_GB2312"/>
                <w:sz w:val="24"/>
                <w:szCs w:val="24"/>
              </w:rPr>
              <w:t>.7</w:t>
            </w:r>
            <w:r w:rsidRPr="00DC66C1">
              <w:rPr>
                <w:rFonts w:ascii="仿宋_GB2312" w:eastAsia="仿宋_GB2312" w:hint="eastAsia"/>
                <w:sz w:val="24"/>
                <w:szCs w:val="24"/>
              </w:rPr>
              <w:t>七节盲杖</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w:t>
            </w:r>
            <w:r w:rsidRPr="00DC66C1">
              <w:rPr>
                <w:rFonts w:ascii="仿宋_GB2312" w:eastAsia="仿宋_GB2312"/>
                <w:sz w:val="24"/>
                <w:szCs w:val="24"/>
              </w:rPr>
              <w:t>.8</w:t>
            </w:r>
            <w:r w:rsidRPr="00DC66C1">
              <w:rPr>
                <w:rFonts w:ascii="仿宋_GB2312" w:eastAsia="仿宋_GB2312" w:hint="eastAsia"/>
                <w:sz w:val="24"/>
                <w:szCs w:val="24"/>
              </w:rPr>
              <w:t>滚轮盲杖</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75</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trHeight w:val="890"/>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olor w:val="FF000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w:t>
            </w:r>
            <w:r w:rsidRPr="00DC66C1">
              <w:rPr>
                <w:rFonts w:ascii="仿宋_GB2312" w:eastAsia="仿宋_GB2312"/>
                <w:sz w:val="24"/>
                <w:szCs w:val="24"/>
              </w:rPr>
              <w:t>.10</w:t>
            </w:r>
            <w:r w:rsidRPr="00DC66C1">
              <w:rPr>
                <w:rFonts w:ascii="仿宋_GB2312" w:eastAsia="仿宋_GB2312" w:hint="eastAsia"/>
                <w:sz w:val="24"/>
                <w:szCs w:val="24"/>
              </w:rPr>
              <w:t>防溢报警器</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trHeight w:val="935"/>
          <w:jc w:val="center"/>
        </w:trPr>
        <w:tc>
          <w:tcPr>
            <w:tcW w:w="1418" w:type="dxa"/>
            <w:vMerge/>
            <w:tcBorders>
              <w:left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olor w:val="FF000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w:t>
            </w:r>
            <w:r w:rsidRPr="00DC66C1">
              <w:rPr>
                <w:rFonts w:ascii="仿宋_GB2312" w:eastAsia="仿宋_GB2312"/>
                <w:sz w:val="24"/>
                <w:szCs w:val="24"/>
              </w:rPr>
              <w:t>.11</w:t>
            </w:r>
            <w:r w:rsidRPr="00DC66C1">
              <w:rPr>
                <w:rFonts w:ascii="仿宋_GB2312" w:eastAsia="仿宋_GB2312" w:hint="eastAsia"/>
                <w:sz w:val="24"/>
                <w:szCs w:val="24"/>
              </w:rPr>
              <w:t>无障碍门铃</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250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2</w:t>
            </w:r>
          </w:p>
        </w:tc>
      </w:tr>
      <w:tr w:rsidR="00DC66C1" w:rsidRPr="00DC66C1" w:rsidTr="008C0739">
        <w:trPr>
          <w:trHeight w:val="905"/>
          <w:jc w:val="center"/>
        </w:trPr>
        <w:tc>
          <w:tcPr>
            <w:tcW w:w="1418" w:type="dxa"/>
            <w:vMerge/>
            <w:tcBorders>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color w:val="FF0000"/>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8</w:t>
            </w:r>
            <w:r w:rsidRPr="00DC66C1">
              <w:rPr>
                <w:rFonts w:ascii="仿宋_GB2312" w:eastAsia="仿宋_GB2312"/>
                <w:sz w:val="24"/>
                <w:szCs w:val="24"/>
              </w:rPr>
              <w:t>.1</w:t>
            </w:r>
            <w:r w:rsidRPr="00DC66C1">
              <w:rPr>
                <w:rFonts w:ascii="仿宋_GB2312" w:eastAsia="仿宋_GB2312" w:hint="eastAsia"/>
                <w:sz w:val="24"/>
                <w:szCs w:val="24"/>
              </w:rPr>
              <w:t>2易写手写屏</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只</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375</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sz w:val="24"/>
                <w:szCs w:val="24"/>
              </w:rPr>
              <w:t>1</w:t>
            </w:r>
          </w:p>
        </w:tc>
      </w:tr>
      <w:tr w:rsidR="00DC66C1" w:rsidRPr="00DC66C1" w:rsidTr="008C0739">
        <w:trPr>
          <w:jc w:val="center"/>
        </w:trPr>
        <w:tc>
          <w:tcPr>
            <w:tcW w:w="1418" w:type="dxa"/>
            <w:vMerge w:val="restart"/>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9. 装配假肢</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9.1成人上肢假肢（含装配费）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例</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4500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3</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9.2儿童（包括残疾学生）上肢假肢（含装配费）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例</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6000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3</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9.3大腿假肢（含装配费）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例</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6000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3</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9.4小腿假肢（含装配费）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例</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3000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3</w:t>
            </w:r>
          </w:p>
        </w:tc>
      </w:tr>
      <w:tr w:rsidR="00DC66C1" w:rsidRPr="00DC66C1" w:rsidTr="008C0739">
        <w:trPr>
          <w:jc w:val="center"/>
        </w:trPr>
        <w:tc>
          <w:tcPr>
            <w:tcW w:w="1418" w:type="dxa"/>
            <w:vMerge w:val="restart"/>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r w:rsidRPr="00DC66C1">
              <w:rPr>
                <w:rFonts w:ascii="仿宋_GB2312" w:eastAsia="仿宋_GB2312" w:hint="eastAsia"/>
                <w:sz w:val="24"/>
                <w:szCs w:val="24"/>
              </w:rPr>
              <w:t>10. 装配矫形器</w:t>
            </w: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10.1儿童（包括残疾学生）矫形器（含装配费）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例</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5000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1</w:t>
            </w:r>
          </w:p>
        </w:tc>
      </w:tr>
      <w:tr w:rsidR="00DC66C1" w:rsidRPr="00DC66C1" w:rsidTr="008C0739">
        <w:trPr>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rPr>
                <w:rFonts w:ascii="仿宋_GB2312" w:eastAsia="仿宋_GB2312"/>
                <w:sz w:val="24"/>
                <w:szCs w:val="24"/>
              </w:rPr>
            </w:pPr>
            <w:r w:rsidRPr="00DC66C1">
              <w:rPr>
                <w:rFonts w:ascii="仿宋_GB2312" w:eastAsia="仿宋_GB2312" w:hint="eastAsia"/>
                <w:sz w:val="24"/>
                <w:szCs w:val="24"/>
              </w:rPr>
              <w:t>10.2成人矫形器（含装配费）</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例</w:t>
            </w:r>
          </w:p>
        </w:tc>
        <w:tc>
          <w:tcPr>
            <w:tcW w:w="1134"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1500</w:t>
            </w:r>
          </w:p>
        </w:tc>
        <w:tc>
          <w:tcPr>
            <w:tcW w:w="1062" w:type="dxa"/>
            <w:tcBorders>
              <w:top w:val="single" w:sz="4" w:space="0" w:color="auto"/>
              <w:left w:val="single" w:sz="4" w:space="0" w:color="auto"/>
              <w:bottom w:val="single" w:sz="4" w:space="0" w:color="auto"/>
              <w:right w:val="single" w:sz="4" w:space="0" w:color="auto"/>
            </w:tcBorders>
            <w:vAlign w:val="center"/>
          </w:tcPr>
          <w:p w:rsidR="00DC66C1" w:rsidRPr="00DC66C1" w:rsidRDefault="00DC66C1" w:rsidP="00DC66C1">
            <w:pPr>
              <w:spacing w:line="360" w:lineRule="exact"/>
              <w:jc w:val="center"/>
              <w:rPr>
                <w:rFonts w:ascii="仿宋_GB2312" w:eastAsia="仿宋_GB2312"/>
                <w:sz w:val="24"/>
                <w:szCs w:val="24"/>
              </w:rPr>
            </w:pPr>
            <w:r w:rsidRPr="00DC66C1">
              <w:rPr>
                <w:rFonts w:ascii="仿宋_GB2312" w:eastAsia="仿宋_GB2312" w:hint="eastAsia"/>
                <w:sz w:val="24"/>
                <w:szCs w:val="24"/>
              </w:rPr>
              <w:t>2</w:t>
            </w:r>
          </w:p>
        </w:tc>
      </w:tr>
    </w:tbl>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3. 辅助器具适配补贴怎么申请？</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答：具有本市姑苏区和高新区户籍的残疾人或监护人向户籍所在街道或指定服务点提出辅助器具适配服务申请，并填写《苏州市残疾人辅助器具补贴申请表》。</w:t>
      </w:r>
    </w:p>
    <w:p w:rsidR="00DC66C1" w:rsidRPr="008C0739" w:rsidRDefault="00DC66C1" w:rsidP="00DC66C1">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残疾人所选辅助器具价格等于和低于补贴标准的给予全额补贴；高于补贴标准的，按补贴标准补贴，超出部分由残疾人本人承担。</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4. 重度肢体残疾人，可否向政府申请配发轮椅车（拐杖）等辅具？</w:t>
      </w:r>
    </w:p>
    <w:p w:rsidR="00DC66C1" w:rsidRPr="008C0739" w:rsidRDefault="00DC66C1" w:rsidP="00DC66C1">
      <w:pPr>
        <w:spacing w:line="40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w:t>
      </w:r>
      <w:r w:rsidR="00464945" w:rsidRPr="008C0739">
        <w:rPr>
          <w:rFonts w:ascii="仿宋_GB2312" w:eastAsia="仿宋_GB2312" w:hAnsiTheme="minorEastAsia" w:hint="eastAsia"/>
          <w:kern w:val="0"/>
          <w:sz w:val="28"/>
          <w:szCs w:val="28"/>
        </w:rPr>
        <w:t>姑苏区和高新区户籍</w:t>
      </w:r>
      <w:r w:rsidR="00464945">
        <w:rPr>
          <w:rFonts w:ascii="仿宋_GB2312" w:eastAsia="仿宋_GB2312" w:hAnsiTheme="minorEastAsia" w:hint="eastAsia"/>
          <w:kern w:val="0"/>
          <w:sz w:val="28"/>
          <w:szCs w:val="28"/>
        </w:rPr>
        <w:t>低保</w:t>
      </w:r>
      <w:r w:rsidRPr="008C0739">
        <w:rPr>
          <w:rFonts w:ascii="仿宋_GB2312" w:eastAsia="仿宋_GB2312" w:hAnsiTheme="minorEastAsia" w:hint="eastAsia"/>
          <w:kern w:val="0"/>
          <w:sz w:val="28"/>
          <w:szCs w:val="28"/>
        </w:rPr>
        <w:t>及低保边缘</w:t>
      </w:r>
      <w:r w:rsidR="00464945">
        <w:rPr>
          <w:rFonts w:ascii="仿宋_GB2312" w:eastAsia="仿宋_GB2312" w:hAnsiTheme="minorEastAsia" w:hint="eastAsia"/>
          <w:kern w:val="0"/>
          <w:sz w:val="28"/>
          <w:szCs w:val="28"/>
        </w:rPr>
        <w:t>家庭的</w:t>
      </w:r>
      <w:r w:rsidRPr="008C0739">
        <w:rPr>
          <w:rFonts w:ascii="仿宋_GB2312" w:eastAsia="仿宋_GB2312" w:hAnsiTheme="minorEastAsia" w:hint="eastAsia"/>
          <w:kern w:val="0"/>
          <w:sz w:val="28"/>
          <w:szCs w:val="28"/>
        </w:rPr>
        <w:t>残疾人、14岁以下（含14周岁）残疾儿童、残疾学生、就业年龄段以内没有享受单位缴纳社会保险的无业无固定收入残疾人这四类服务对象</w:t>
      </w:r>
      <w:r w:rsidR="00464945">
        <w:rPr>
          <w:rFonts w:ascii="仿宋_GB2312" w:eastAsia="仿宋_GB2312" w:hAnsiTheme="minorEastAsia" w:hint="eastAsia"/>
          <w:kern w:val="0"/>
          <w:sz w:val="28"/>
          <w:szCs w:val="28"/>
        </w:rPr>
        <w:t>购买轮椅车（拐杖）等辅具</w:t>
      </w:r>
      <w:r w:rsidRPr="008C0739">
        <w:rPr>
          <w:rFonts w:ascii="仿宋_GB2312" w:eastAsia="仿宋_GB2312" w:hAnsiTheme="minorEastAsia" w:hint="eastAsia"/>
          <w:kern w:val="0"/>
          <w:sz w:val="28"/>
          <w:szCs w:val="28"/>
        </w:rPr>
        <w:t>可以享受政府补贴，</w:t>
      </w:r>
      <w:r w:rsidR="00464945">
        <w:rPr>
          <w:rFonts w:ascii="仿宋_GB2312" w:eastAsia="仿宋_GB2312" w:hAnsiTheme="minorEastAsia" w:hint="eastAsia"/>
          <w:kern w:val="0"/>
          <w:sz w:val="28"/>
          <w:szCs w:val="28"/>
        </w:rPr>
        <w:t>其他</w:t>
      </w:r>
      <w:r w:rsidRPr="008C0739">
        <w:rPr>
          <w:rFonts w:ascii="仿宋_GB2312" w:eastAsia="仿宋_GB2312" w:hAnsiTheme="minorEastAsia" w:hint="eastAsia"/>
          <w:kern w:val="0"/>
          <w:sz w:val="28"/>
          <w:szCs w:val="28"/>
        </w:rPr>
        <w:t>家庭较困难的残疾人可以去社区辅具租借点进行常规辅具租借申请。</w:t>
      </w:r>
    </w:p>
    <w:p w:rsidR="00DC66C1" w:rsidRPr="00DC66C1" w:rsidRDefault="00DC66C1" w:rsidP="0028206B">
      <w:pPr>
        <w:spacing w:beforeLines="50" w:before="156" w:afterLines="50" w:after="156" w:line="400" w:lineRule="exact"/>
        <w:ind w:firstLineChars="200" w:firstLine="560"/>
        <w:rPr>
          <w:rFonts w:ascii="黑体" w:eastAsia="黑体" w:hAnsi="黑体"/>
          <w:sz w:val="28"/>
          <w:szCs w:val="28"/>
        </w:rPr>
      </w:pPr>
      <w:r w:rsidRPr="00DC66C1">
        <w:rPr>
          <w:rFonts w:ascii="黑体" w:eastAsia="黑体" w:hAnsi="黑体" w:hint="eastAsia"/>
          <w:sz w:val="28"/>
          <w:szCs w:val="28"/>
        </w:rPr>
        <w:t>5. 申请残疾人家庭无障碍改造，需要符合什么条件？如何申请？</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答：具有本市姑苏区和高新区户籍的有无障碍改造需求的残疾人家庭（拥有非租借的固定住房且其住房具备改造条件）都可以申请，但只有以下四类人群能享受政府补助：</w:t>
      </w:r>
    </w:p>
    <w:p w:rsidR="00DC66C1" w:rsidRPr="008C0739" w:rsidRDefault="00DC66C1" w:rsidP="008C0739">
      <w:pPr>
        <w:spacing w:line="40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①低保家庭及低保边缘残疾人；</w:t>
      </w:r>
    </w:p>
    <w:p w:rsidR="00DC66C1" w:rsidRPr="008C0739" w:rsidRDefault="00DC66C1" w:rsidP="008C0739">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②14岁以下（含14周岁）残疾儿童；</w:t>
      </w:r>
    </w:p>
    <w:p w:rsidR="00DC66C1" w:rsidRPr="008C0739" w:rsidRDefault="00DC66C1" w:rsidP="008C0739">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③残疾学生；</w:t>
      </w:r>
    </w:p>
    <w:p w:rsidR="00DC66C1" w:rsidRPr="008C0739" w:rsidRDefault="00DC66C1" w:rsidP="008C0739">
      <w:pPr>
        <w:spacing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④就业年龄段以内没有享受单位缴纳社会保险的无业无固定收入残疾人。</w:t>
      </w:r>
    </w:p>
    <w:p w:rsidR="00DC66C1" w:rsidRPr="008C0739" w:rsidRDefault="00DC66C1" w:rsidP="0028206B">
      <w:pPr>
        <w:spacing w:beforeLines="50" w:before="156" w:afterLines="50" w:after="156" w:line="400" w:lineRule="exact"/>
        <w:ind w:firstLineChars="202" w:firstLine="566"/>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残疾人携带残疾证、户口本、病例诊断证明等至街道申请。</w:t>
      </w:r>
    </w:p>
    <w:p w:rsidR="00DC66C1" w:rsidRPr="00DC66C1" w:rsidRDefault="00DC66C1" w:rsidP="002820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6. 残疾人家庭无障碍改造的补贴标准是多少？</w:t>
      </w:r>
    </w:p>
    <w:p w:rsidR="00DC66C1" w:rsidRPr="008C0739" w:rsidRDefault="00DC66C1" w:rsidP="00DC66C1">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答：具有本市姑苏区和高新区户籍的有无障碍改造需求的残疾人家庭，每户补贴总额不超过</w:t>
      </w:r>
      <w:r w:rsidRPr="008C0739">
        <w:rPr>
          <w:rFonts w:ascii="仿宋_GB2312" w:eastAsia="仿宋_GB2312" w:hAnsiTheme="minorEastAsia"/>
          <w:kern w:val="0"/>
          <w:sz w:val="28"/>
          <w:szCs w:val="28"/>
        </w:rPr>
        <w:t>3500</w:t>
      </w:r>
      <w:r w:rsidRPr="008C0739">
        <w:rPr>
          <w:rFonts w:ascii="仿宋_GB2312" w:eastAsia="仿宋_GB2312" w:hAnsiTheme="minorEastAsia" w:hint="eastAsia"/>
          <w:kern w:val="0"/>
          <w:sz w:val="28"/>
          <w:szCs w:val="28"/>
        </w:rPr>
        <w:t>元。</w:t>
      </w:r>
    </w:p>
    <w:p w:rsidR="0070478B" w:rsidRPr="00DC66C1" w:rsidRDefault="0070478B" w:rsidP="00A16BB5">
      <w:pPr>
        <w:spacing w:line="400" w:lineRule="exact"/>
        <w:ind w:firstLineChars="202" w:firstLine="566"/>
        <w:rPr>
          <w:rFonts w:asciiTheme="minorEastAsia" w:hAnsiTheme="minorEastAsia"/>
          <w:sz w:val="28"/>
          <w:szCs w:val="28"/>
        </w:rPr>
      </w:pPr>
    </w:p>
    <w:p w:rsidR="00103525" w:rsidRDefault="00A16BB5" w:rsidP="0028206B">
      <w:pPr>
        <w:spacing w:beforeLines="50" w:before="156" w:line="400" w:lineRule="exact"/>
        <w:ind w:firstLineChars="202" w:firstLine="646"/>
        <w:jc w:val="center"/>
        <w:rPr>
          <w:rFonts w:ascii="黑体" w:eastAsia="黑体" w:hAnsi="黑体"/>
          <w:sz w:val="32"/>
          <w:szCs w:val="32"/>
        </w:rPr>
      </w:pPr>
      <w:r w:rsidRPr="00C96A0A">
        <w:rPr>
          <w:rFonts w:ascii="黑体" w:eastAsia="黑体" w:hAnsi="黑体" w:hint="eastAsia"/>
          <w:sz w:val="32"/>
          <w:szCs w:val="32"/>
        </w:rPr>
        <w:t xml:space="preserve">第二部分 </w:t>
      </w:r>
      <w:r w:rsidR="00667E4E">
        <w:rPr>
          <w:rFonts w:ascii="黑体" w:eastAsia="黑体" w:hAnsi="黑体" w:hint="eastAsia"/>
          <w:sz w:val="32"/>
          <w:szCs w:val="32"/>
        </w:rPr>
        <w:t>市</w:t>
      </w:r>
      <w:r w:rsidR="00171C3B" w:rsidRPr="00C96A0A">
        <w:rPr>
          <w:rFonts w:ascii="黑体" w:eastAsia="黑体" w:hAnsi="黑体" w:hint="eastAsia"/>
          <w:sz w:val="32"/>
          <w:szCs w:val="32"/>
        </w:rPr>
        <w:t>残疾人就业</w:t>
      </w:r>
      <w:r w:rsidR="00667E4E">
        <w:rPr>
          <w:rFonts w:ascii="黑体" w:eastAsia="黑体" w:hAnsi="黑体" w:hint="eastAsia"/>
          <w:sz w:val="32"/>
          <w:szCs w:val="32"/>
        </w:rPr>
        <w:t>管理服务中心</w:t>
      </w:r>
      <w:r w:rsidR="000148DB">
        <w:rPr>
          <w:rFonts w:ascii="黑体" w:eastAsia="黑体" w:hAnsi="黑体" w:hint="eastAsia"/>
          <w:sz w:val="32"/>
          <w:szCs w:val="32"/>
        </w:rPr>
        <w:t>工作</w:t>
      </w:r>
      <w:r w:rsidR="00667E4E">
        <w:rPr>
          <w:rFonts w:ascii="黑体" w:eastAsia="黑体" w:hAnsi="黑体" w:hint="eastAsia"/>
          <w:sz w:val="32"/>
          <w:szCs w:val="32"/>
        </w:rPr>
        <w:t>常见问题答复</w:t>
      </w:r>
    </w:p>
    <w:p w:rsidR="00667E4E" w:rsidRDefault="00667E4E" w:rsidP="00667E4E">
      <w:pPr>
        <w:rPr>
          <w:rFonts w:ascii="黑体" w:eastAsia="黑体" w:hAnsi="黑体"/>
          <w:b/>
          <w:sz w:val="28"/>
          <w:szCs w:val="28"/>
        </w:rPr>
      </w:pPr>
    </w:p>
    <w:p w:rsidR="00667E4E" w:rsidRDefault="00667E4E" w:rsidP="00667E4E">
      <w:pPr>
        <w:ind w:firstLineChars="200" w:firstLine="640"/>
        <w:rPr>
          <w:rFonts w:ascii="黑体" w:eastAsia="黑体" w:hAnsi="黑体"/>
          <w:sz w:val="32"/>
          <w:szCs w:val="32"/>
        </w:rPr>
      </w:pPr>
      <w:r>
        <w:rPr>
          <w:rFonts w:ascii="黑体" w:eastAsia="黑体" w:hAnsi="黑体" w:hint="eastAsia"/>
          <w:sz w:val="32"/>
          <w:szCs w:val="32"/>
        </w:rPr>
        <w:t>一、残疾人就业保障金(咨询电话:0512-65266676</w:t>
      </w:r>
      <w:r w:rsidR="0055704D">
        <w:rPr>
          <w:rFonts w:ascii="黑体" w:eastAsia="黑体" w:hAnsi="黑体" w:hint="eastAsia"/>
          <w:sz w:val="32"/>
          <w:szCs w:val="32"/>
        </w:rPr>
        <w:t>、65260321</w:t>
      </w:r>
      <w:r>
        <w:rPr>
          <w:rFonts w:ascii="黑体" w:eastAsia="黑体" w:hAnsi="黑体" w:hint="eastAsia"/>
          <w:sz w:val="32"/>
          <w:szCs w:val="32"/>
        </w:rPr>
        <w:t>)</w:t>
      </w:r>
    </w:p>
    <w:p w:rsidR="00667E4E" w:rsidRDefault="00667E4E" w:rsidP="00667E4E">
      <w:pPr>
        <w:ind w:firstLineChars="200" w:firstLine="643"/>
        <w:rPr>
          <w:rFonts w:ascii="楷体_GB2312" w:eastAsia="楷体_GB2312" w:hAnsi="Calibri"/>
          <w:b/>
          <w:sz w:val="32"/>
          <w:szCs w:val="32"/>
        </w:rPr>
      </w:pPr>
      <w:r>
        <w:rPr>
          <w:rFonts w:ascii="楷体_GB2312" w:eastAsia="楷体_GB2312" w:hint="eastAsia"/>
          <w:b/>
          <w:sz w:val="32"/>
          <w:szCs w:val="32"/>
        </w:rPr>
        <w:t>（一）文件依据</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《残疾人就业条例》（国务院2007年第488号令）</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《江苏省人民政府关于修改&lt;江苏省按比例安排残疾人就业办法的&gt;决定》（省政府2006年第31号令）</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《苏州市残疾人就业保障金征收使用管理实施办法》（苏财预[2017]30号）</w:t>
      </w:r>
    </w:p>
    <w:p w:rsidR="00667E4E" w:rsidRDefault="00667E4E" w:rsidP="00667E4E">
      <w:pPr>
        <w:ind w:firstLineChars="200" w:firstLine="643"/>
        <w:rPr>
          <w:rFonts w:ascii="楷体_GB2312" w:eastAsia="楷体_GB2312"/>
          <w:b/>
          <w:sz w:val="32"/>
          <w:szCs w:val="32"/>
        </w:rPr>
      </w:pPr>
      <w:r>
        <w:rPr>
          <w:rFonts w:ascii="楷体_GB2312" w:eastAsia="楷体_GB2312" w:hint="eastAsia"/>
          <w:b/>
          <w:sz w:val="32"/>
          <w:szCs w:val="32"/>
        </w:rPr>
        <w:t>（二）政策问答</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1.单位缴纳残疾人就业保障金的依据</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根据国务院《残疾人就业条例》、《江苏省人民政府关于修改&lt;江苏省按比例安排残疾人就业办法的&gt;决定》等规定，用人单位应当按不低于本单位上年末从业人员总数1.5%的比例安置残疾人就业，安置残疾人就业达不到规定比例的，应当缴纳残疾人就业保障金。</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2．残疾人就业保障金是如何计算的？</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答：残疾人就业保障金按如下公式计算：</w:t>
      </w:r>
    </w:p>
    <w:p w:rsidR="00667E4E" w:rsidRDefault="00667E4E" w:rsidP="00667E4E">
      <w:pPr>
        <w:ind w:firstLineChars="200" w:firstLine="640"/>
        <w:rPr>
          <w:rFonts w:ascii="仿宋_GB2312" w:eastAsia="仿宋_GB2312"/>
          <w:sz w:val="32"/>
          <w:szCs w:val="32"/>
        </w:rPr>
      </w:pPr>
      <w:proofErr w:type="gramStart"/>
      <w:r>
        <w:rPr>
          <w:rFonts w:ascii="仿宋_GB2312" w:eastAsia="仿宋_GB2312" w:hint="eastAsia"/>
          <w:sz w:val="32"/>
          <w:szCs w:val="32"/>
        </w:rPr>
        <w:t>保障金年缴纳</w:t>
      </w:r>
      <w:proofErr w:type="gramEnd"/>
      <w:r>
        <w:rPr>
          <w:rFonts w:ascii="仿宋_GB2312" w:eastAsia="仿宋_GB2312" w:hint="eastAsia"/>
          <w:sz w:val="32"/>
          <w:szCs w:val="32"/>
        </w:rPr>
        <w:t>额=（上年用人单位在职职工人数×规定的安排残疾人就业比例-上年用人单位实际安排的残疾人就业人数）×上年用人单位在职职工年平均工资</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用人单位在职职工人数和用人单位实际安排的残疾人就业人数按年平均数计算。</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上年用人单位在职职工年平均工资，按用人单位上年在职职工工资总额除以用人单位在职职工人数计算。</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用人单位在职职工，是指用人单位在编人员或依法与用人单位签订1年以上（含1年）劳动合同（服务协议）的人员。以劳务派遣用工的，计入派遣单位在职职工人数。</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3.单位已安置的残疾人员工如何确认？</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答：1、根据《苏州市残疾人就业保障金征收使用管理实施办法》规定，单位所使用的残疾人，是指持有《中华人民共和国残疾人证》上注明属于视力残疾、听力残疾、言语残疾、肢体残疾、智力残疾、精神残疾和多重残疾的人员，或者持有《中华人民共和国残疾军人证》（1至8级）的人员。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    2、用人单位将残疾人录用为在编人员或依法与就业年龄段内的残疾人签订1年以上（含1年）劳动合同（服务协议），且残疾人实际在岗，支付的工资不低于当地最低工资标准，并足额缴纳社会保险费的，方可计入用人单位所安排的残疾人就业人数。</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用人单位安排1名持有《中华人民共和国残疾人证》（1至2级）或《中华人民共和国残疾军人证》（1至3级）的人员就业的，按照安排2名残疾人就业计算。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用人单位跨地区招用残疾人的，应当计入其所安排的残疾人就业人数。</w:t>
      </w:r>
    </w:p>
    <w:p w:rsidR="00667E4E" w:rsidRDefault="00667E4E" w:rsidP="00667E4E">
      <w:pPr>
        <w:ind w:firstLineChars="200" w:firstLine="640"/>
        <w:rPr>
          <w:rFonts w:ascii="黑体" w:eastAsia="黑体" w:hAnsi="黑体"/>
          <w:sz w:val="32"/>
          <w:szCs w:val="32"/>
        </w:rPr>
      </w:pPr>
      <w:r>
        <w:rPr>
          <w:rFonts w:ascii="黑体" w:eastAsia="黑体" w:hAnsi="黑体" w:hint="eastAsia"/>
          <w:sz w:val="32"/>
          <w:szCs w:val="32"/>
        </w:rPr>
        <w:t>二、企业年检  (咨询电话:0512-65266676</w:t>
      </w:r>
      <w:r w:rsidR="0055704D">
        <w:rPr>
          <w:rFonts w:ascii="黑体" w:eastAsia="黑体" w:hAnsi="黑体" w:hint="eastAsia"/>
          <w:sz w:val="32"/>
          <w:szCs w:val="32"/>
        </w:rPr>
        <w:t>、65260321</w:t>
      </w:r>
      <w:r>
        <w:rPr>
          <w:rFonts w:ascii="黑体" w:eastAsia="黑体" w:hAnsi="黑体" w:hint="eastAsia"/>
          <w:sz w:val="32"/>
          <w:szCs w:val="32"/>
        </w:rPr>
        <w:t>)</w:t>
      </w:r>
    </w:p>
    <w:p w:rsidR="00667E4E" w:rsidRDefault="00667E4E" w:rsidP="00667E4E">
      <w:pPr>
        <w:ind w:firstLineChars="200" w:firstLine="643"/>
        <w:rPr>
          <w:rFonts w:ascii="楷体_GB2312" w:eastAsia="楷体_GB2312" w:hAnsi="Calibri"/>
          <w:b/>
          <w:sz w:val="32"/>
          <w:szCs w:val="32"/>
        </w:rPr>
      </w:pPr>
      <w:r>
        <w:rPr>
          <w:rFonts w:ascii="楷体_GB2312" w:eastAsia="楷体_GB2312" w:hint="eastAsia"/>
          <w:b/>
          <w:sz w:val="32"/>
          <w:szCs w:val="32"/>
        </w:rPr>
        <w:t>(</w:t>
      </w:r>
      <w:proofErr w:type="gramStart"/>
      <w:r>
        <w:rPr>
          <w:rFonts w:ascii="楷体_GB2312" w:eastAsia="楷体_GB2312" w:hint="eastAsia"/>
          <w:b/>
          <w:sz w:val="32"/>
          <w:szCs w:val="32"/>
        </w:rPr>
        <w:t>一</w:t>
      </w:r>
      <w:proofErr w:type="gramEnd"/>
      <w:r>
        <w:rPr>
          <w:rFonts w:ascii="楷体_GB2312" w:eastAsia="楷体_GB2312" w:hint="eastAsia"/>
          <w:b/>
          <w:sz w:val="32"/>
          <w:szCs w:val="32"/>
        </w:rPr>
        <w:t>)文件依据</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《残疾人就业条例》（国务院2007年第488号令）</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《江苏省人民政府关于修改&lt;江苏省按比例安排残疾人就业办法的&gt;决定》（省政府2006年第31号令）</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《苏州市残疾人就业保障金征收使用管理实施办法》（苏财预[2017]30号）</w:t>
      </w:r>
    </w:p>
    <w:p w:rsidR="00667E4E" w:rsidRDefault="00667E4E" w:rsidP="00667E4E">
      <w:pPr>
        <w:ind w:firstLineChars="200" w:firstLine="643"/>
        <w:rPr>
          <w:rFonts w:ascii="楷体_GB2312" w:eastAsia="楷体_GB2312"/>
          <w:b/>
          <w:sz w:val="32"/>
          <w:szCs w:val="32"/>
        </w:rPr>
      </w:pPr>
      <w:r>
        <w:rPr>
          <w:rFonts w:ascii="楷体_GB2312" w:eastAsia="楷体_GB2312" w:hint="eastAsia"/>
          <w:b/>
          <w:sz w:val="32"/>
          <w:szCs w:val="32"/>
        </w:rPr>
        <w:t>（二）政策问答</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1.按比例安排残疾人就业年审申报工作</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答：每年苏州市残联网站、苏州市残疾人就业信息网等媒体会</w:t>
      </w:r>
      <w:proofErr w:type="gramStart"/>
      <w:r>
        <w:rPr>
          <w:rFonts w:ascii="仿宋_GB2312" w:eastAsia="仿宋_GB2312" w:hint="eastAsia"/>
          <w:sz w:val="32"/>
          <w:szCs w:val="32"/>
        </w:rPr>
        <w:t>发布按</w:t>
      </w:r>
      <w:proofErr w:type="gramEnd"/>
      <w:r>
        <w:rPr>
          <w:rFonts w:ascii="仿宋_GB2312" w:eastAsia="仿宋_GB2312" w:hint="eastAsia"/>
          <w:sz w:val="32"/>
          <w:szCs w:val="32"/>
        </w:rPr>
        <w:t>比例安排残疾人就业年审公告，对单位上一年度残疾人用工情况进行年审。用人单位可前往苏州市残疾人就业管理服务中心大厅窗口办理申报手续，或者通过网络参加年审。</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年审所需材料：</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1.填写完整的《苏州市按比例安排残疾人就业年审报表》（一式二份），年审报表可到苏州市残疾人就业管理服务中心领取或从苏州市残疾人就业信息网上下载（加盖公章）；</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2.已安置残疾职工的身份证复印件、《中华人民共和国残疾人证》或《中华人民共和国伤残军人证》(1-8级)原件、复印件（复印件加盖公章）；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3.单位与残疾职工签订的一年以上（含一年）劳动合同原件、复印件（复印件加盖公章）；</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4.已安置残疾职工上年度的全年工资发放单（加盖公章）；</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5.上年度残疾职工社会保险缴费明细（加盖公章）；</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6.市残疾人就业管理服务中心认为须提供的其他材料。</w:t>
      </w:r>
    </w:p>
    <w:p w:rsidR="00667E4E" w:rsidRDefault="00667E4E" w:rsidP="00667E4E">
      <w:pPr>
        <w:ind w:firstLineChars="200" w:firstLine="640"/>
        <w:rPr>
          <w:rFonts w:ascii="仿宋_GB2312" w:eastAsia="仿宋_GB2312"/>
          <w:sz w:val="32"/>
          <w:szCs w:val="32"/>
        </w:rPr>
      </w:pPr>
    </w:p>
    <w:p w:rsidR="00667E4E" w:rsidRDefault="00667E4E" w:rsidP="00667E4E">
      <w:pPr>
        <w:ind w:firstLineChars="200" w:firstLine="640"/>
        <w:rPr>
          <w:rFonts w:ascii="黑体" w:eastAsia="黑体" w:hAnsi="黑体"/>
          <w:sz w:val="32"/>
          <w:szCs w:val="32"/>
        </w:rPr>
      </w:pPr>
      <w:r>
        <w:rPr>
          <w:rFonts w:ascii="黑体" w:eastAsia="黑体" w:hAnsi="黑体" w:hint="eastAsia"/>
          <w:sz w:val="32"/>
          <w:szCs w:val="32"/>
        </w:rPr>
        <w:t>三、超比例安置残疾人就业奖励政策( 咨询电话:0512-65266676</w:t>
      </w:r>
      <w:r w:rsidR="0055704D">
        <w:rPr>
          <w:rFonts w:ascii="黑体" w:eastAsia="黑体" w:hAnsi="黑体" w:hint="eastAsia"/>
          <w:sz w:val="32"/>
          <w:szCs w:val="32"/>
        </w:rPr>
        <w:t>、65260321</w:t>
      </w:r>
      <w:r>
        <w:rPr>
          <w:rFonts w:ascii="黑体" w:eastAsia="黑体" w:hAnsi="黑体" w:hint="eastAsia"/>
          <w:sz w:val="32"/>
          <w:szCs w:val="32"/>
        </w:rPr>
        <w:t>)</w:t>
      </w:r>
    </w:p>
    <w:p w:rsidR="00667E4E" w:rsidRDefault="00667E4E" w:rsidP="00667E4E">
      <w:pPr>
        <w:ind w:firstLineChars="200" w:firstLine="643"/>
        <w:rPr>
          <w:rFonts w:ascii="楷体_GB2312" w:eastAsia="楷体_GB2312" w:hAnsi="Calibri"/>
          <w:b/>
          <w:sz w:val="32"/>
          <w:szCs w:val="32"/>
        </w:rPr>
      </w:pPr>
      <w:r>
        <w:rPr>
          <w:rFonts w:ascii="楷体_GB2312" w:eastAsia="楷体_GB2312" w:hint="eastAsia"/>
          <w:b/>
          <w:sz w:val="32"/>
          <w:szCs w:val="32"/>
        </w:rPr>
        <w:t>（一）文件依据</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《江苏省用人单位按比例安排残疾人就业补贴和超比例奖励办法（试行）》（</w:t>
      </w:r>
      <w:proofErr w:type="gramStart"/>
      <w:r>
        <w:rPr>
          <w:rFonts w:ascii="仿宋_GB2312" w:eastAsia="仿宋_GB2312" w:hint="eastAsia"/>
          <w:sz w:val="32"/>
          <w:szCs w:val="32"/>
        </w:rPr>
        <w:t>苏残发</w:t>
      </w:r>
      <w:proofErr w:type="gramEnd"/>
      <w:r>
        <w:rPr>
          <w:rFonts w:ascii="仿宋_GB2312" w:eastAsia="仿宋_GB2312" w:hint="eastAsia"/>
          <w:sz w:val="32"/>
          <w:szCs w:val="32"/>
        </w:rPr>
        <w:t>[2013]78号）</w:t>
      </w:r>
    </w:p>
    <w:p w:rsidR="00667E4E" w:rsidRDefault="00667E4E" w:rsidP="00667E4E">
      <w:pPr>
        <w:ind w:firstLineChars="200" w:firstLine="643"/>
        <w:rPr>
          <w:rFonts w:ascii="楷体_GB2312" w:eastAsia="楷体_GB2312"/>
          <w:b/>
          <w:sz w:val="32"/>
          <w:szCs w:val="32"/>
        </w:rPr>
      </w:pPr>
      <w:r>
        <w:rPr>
          <w:rFonts w:ascii="楷体_GB2312" w:eastAsia="楷体_GB2312" w:hint="eastAsia"/>
          <w:b/>
          <w:sz w:val="32"/>
          <w:szCs w:val="32"/>
        </w:rPr>
        <w:t>（二）政策问答</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1.如何申报就业补贴和超比例奖励？</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答：每年苏州市残联网站、苏州市残疾人就业信息网等媒体会发布用人单位按比例安排残疾人就业补贴和超比例奖励申报公告。符合条件的单位可前往苏州市残疾人就业管理服务中心大厅窗口办理申报手续。</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凡是本市行政区域内的国家机关、社会团体、企业事业单位、民办非企业单位等城乡各类组织（社会福利企业除外）按比例和超比例安排残疾人就业的，给予适当补贴和奖励。</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残疾人就业达到规定比例的用人单位，可按照本办法规定享受按比例安排残疾人就业补贴（以下简称“按比例补贴”），对超过规定比例安排残疾人就业且超比例部分实际安排就业的人数超过1人（含1人）的，可按照本办法规定享受超比例安排残疾人就业奖励。</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2.就业补贴和超比例奖励的申报条件？</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答：1、残疾人职工必须符合法定就业年龄，持有《中华人民共和国残疾人证》（以下简称《残疾人证》）或《中华人民共和国残疾军人证》（以下简称《残疾军人证》）；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2、与残疾人职工签订了合法劳动合同；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3、残疾人职工有确定的工作岗位；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4、按工作岗位支付残疾人职工合法的劳动报酬；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5、为残疾人职工按时足额缴纳社会保险费；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6、安排残疾人就业一年以上（含一年）；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7、按规定参加当年按比例安排残疾人就业年审，安排残疾人就业达到或超过规定比例。 </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3. 就业补贴和超比例奖励的标准？</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答：按比例补贴标准：安排残疾人就业达到规定比例的，按照每人每年不低于上年度当地月最低工资标准的2倍给予按比例补贴，累计补贴不超过3年。</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    超比例奖励标准：每超比例安置1名残疾人，按照每年不低于上年度当地月最低工资标准的4倍给予超比例奖励（不重复享受按比例补贴），累计奖励不超过3年。 </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4.就业补贴和超比例奖励申报应提供的材料？</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答：1、《江苏省用人单位按比例补贴和超比例奖励申请审批表》；</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2、《单位承诺书》</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3、《用人单位在岗残疾人职工花名册》；</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4、按比例就业年审认定证明；</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5、残疾人职工身份证复印件、《残疾人证》或《残疾军人证》正本及复印件；</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6、与残疾人职工签订的一年以上（含一年）劳动合同原件及复印件；</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7、单位为残疾人职工缴纳社会保险证明原件（全年）；</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8、残疾人职工上年全年(12个月)工资发放单。 </w:t>
      </w:r>
    </w:p>
    <w:p w:rsidR="00667E4E" w:rsidRDefault="00667E4E" w:rsidP="00667E4E">
      <w:pPr>
        <w:ind w:firstLineChars="200" w:firstLine="640"/>
        <w:rPr>
          <w:rFonts w:ascii="黑体" w:eastAsia="黑体" w:hAnsi="黑体"/>
          <w:sz w:val="32"/>
          <w:szCs w:val="32"/>
        </w:rPr>
      </w:pPr>
    </w:p>
    <w:p w:rsidR="00667E4E" w:rsidRDefault="00667E4E" w:rsidP="00667E4E">
      <w:pPr>
        <w:ind w:firstLineChars="200" w:firstLine="640"/>
        <w:rPr>
          <w:rFonts w:ascii="黑体" w:eastAsia="黑体" w:hAnsi="黑体"/>
          <w:sz w:val="32"/>
          <w:szCs w:val="32"/>
        </w:rPr>
      </w:pPr>
      <w:r>
        <w:rPr>
          <w:rFonts w:ascii="黑体" w:eastAsia="黑体" w:hAnsi="黑体" w:hint="eastAsia"/>
          <w:sz w:val="32"/>
          <w:szCs w:val="32"/>
        </w:rPr>
        <w:t>四、残疾人自主创业政策 (咨询电话:0512-65266676</w:t>
      </w:r>
      <w:r w:rsidR="0055704D">
        <w:rPr>
          <w:rFonts w:ascii="黑体" w:eastAsia="黑体" w:hAnsi="黑体" w:hint="eastAsia"/>
          <w:sz w:val="32"/>
          <w:szCs w:val="32"/>
        </w:rPr>
        <w:t>、65260321</w:t>
      </w:r>
      <w:r>
        <w:rPr>
          <w:rFonts w:ascii="黑体" w:eastAsia="黑体" w:hAnsi="黑体" w:hint="eastAsia"/>
          <w:sz w:val="32"/>
          <w:szCs w:val="32"/>
        </w:rPr>
        <w:t>)</w:t>
      </w:r>
    </w:p>
    <w:p w:rsidR="00667E4E" w:rsidRDefault="00667E4E" w:rsidP="00667E4E">
      <w:pPr>
        <w:ind w:firstLineChars="200" w:firstLine="643"/>
        <w:rPr>
          <w:rFonts w:ascii="楷体_GB2312" w:eastAsia="楷体_GB2312" w:hAnsi="Calibri"/>
          <w:b/>
          <w:sz w:val="32"/>
          <w:szCs w:val="32"/>
        </w:rPr>
      </w:pPr>
      <w:r>
        <w:rPr>
          <w:rFonts w:ascii="楷体_GB2312" w:eastAsia="楷体_GB2312" w:hint="eastAsia"/>
          <w:b/>
          <w:sz w:val="32"/>
          <w:szCs w:val="32"/>
        </w:rPr>
        <w:t>（一）文件依据</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《苏州市区扶持残疾人自主创业意见》（</w:t>
      </w:r>
      <w:proofErr w:type="gramStart"/>
      <w:r>
        <w:rPr>
          <w:rFonts w:ascii="仿宋_GB2312" w:eastAsia="仿宋_GB2312" w:hint="eastAsia"/>
          <w:sz w:val="32"/>
          <w:szCs w:val="32"/>
        </w:rPr>
        <w:t>苏残字</w:t>
      </w:r>
      <w:proofErr w:type="gramEnd"/>
      <w:r>
        <w:rPr>
          <w:rFonts w:ascii="仿宋_GB2312" w:eastAsia="仿宋_GB2312" w:hint="eastAsia"/>
          <w:sz w:val="32"/>
          <w:szCs w:val="32"/>
        </w:rPr>
        <w:t>[2008]86号）</w:t>
      </w:r>
    </w:p>
    <w:p w:rsidR="00667E4E" w:rsidRDefault="00667E4E" w:rsidP="00667E4E">
      <w:pPr>
        <w:ind w:firstLineChars="200" w:firstLine="643"/>
        <w:rPr>
          <w:rFonts w:ascii="楷体_GB2312" w:eastAsia="楷体_GB2312"/>
          <w:b/>
          <w:sz w:val="32"/>
          <w:szCs w:val="32"/>
        </w:rPr>
      </w:pPr>
      <w:r>
        <w:rPr>
          <w:rFonts w:ascii="楷体_GB2312" w:eastAsia="楷体_GB2312" w:hint="eastAsia"/>
          <w:b/>
          <w:sz w:val="32"/>
          <w:szCs w:val="32"/>
        </w:rPr>
        <w:t>(二)政策问答</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1、补贴对象有哪些？</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答：在法定就业年龄段内具备一定劳动能力，已领取《工商营业执照》的自主创业的残疾人。残疾人需于2008年1月1日以后申领《工商营业执照》，正常经营三个月以上。</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2、补贴标准是多少？</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按《工商营业执照》中注册资金的20%确定补贴金额，一次性给予最低3000元，最高5000元的补贴。（享受此补贴政策的不重复享受《关于鼓励市民创业促进就业的意见》所规定的一次性创业补贴2000元；如已经享受，则差额部分予以补足。</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3、申请程序是什么？</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残疾人凭《工商营业执照》副本、《身份证》、《残疾证》等证件的原件和复印件，向户籍所在地街道残联提出申请，填写《苏州市残疾人自主创业补贴申请表》；街道残联经实地核查，出具核准意见，街道劳动就业服务机构出具是否享受《关于鼓励市民创业促进就业的意见》所规定的一次性创业补贴2000元，报区残联审核；经区残联审核，符合本办法之规定，区残联先行一次性按实拨付自主创业残疾人补贴资金。</w:t>
      </w:r>
    </w:p>
    <w:p w:rsidR="00667E4E" w:rsidRDefault="00667E4E" w:rsidP="00667E4E">
      <w:pPr>
        <w:ind w:firstLineChars="200" w:firstLine="640"/>
        <w:rPr>
          <w:rFonts w:ascii="黑体" w:eastAsia="黑体" w:hAnsi="黑体"/>
          <w:sz w:val="32"/>
          <w:szCs w:val="32"/>
        </w:rPr>
      </w:pPr>
    </w:p>
    <w:p w:rsidR="00667E4E" w:rsidRDefault="00667E4E" w:rsidP="00667E4E">
      <w:pPr>
        <w:ind w:firstLineChars="200" w:firstLine="640"/>
        <w:rPr>
          <w:rFonts w:ascii="黑体" w:eastAsia="黑体" w:hAnsi="黑体"/>
          <w:sz w:val="32"/>
          <w:szCs w:val="32"/>
        </w:rPr>
      </w:pPr>
      <w:r>
        <w:rPr>
          <w:rFonts w:ascii="黑体" w:eastAsia="黑体" w:hAnsi="黑体" w:hint="eastAsia"/>
          <w:sz w:val="32"/>
          <w:szCs w:val="32"/>
        </w:rPr>
        <w:t>五、盲人按摩政策   (咨询电话:0512-65266676</w:t>
      </w:r>
      <w:r w:rsidR="0055704D">
        <w:rPr>
          <w:rFonts w:ascii="黑体" w:eastAsia="黑体" w:hAnsi="黑体" w:hint="eastAsia"/>
          <w:sz w:val="32"/>
          <w:szCs w:val="32"/>
        </w:rPr>
        <w:t>、</w:t>
      </w:r>
      <w:r>
        <w:rPr>
          <w:rFonts w:ascii="黑体" w:eastAsia="黑体" w:hAnsi="黑体" w:hint="eastAsia"/>
          <w:sz w:val="32"/>
          <w:szCs w:val="32"/>
        </w:rPr>
        <w:t>)</w:t>
      </w:r>
    </w:p>
    <w:p w:rsidR="00667E4E" w:rsidRDefault="00667E4E" w:rsidP="00667E4E">
      <w:pPr>
        <w:ind w:firstLineChars="200" w:firstLine="643"/>
        <w:rPr>
          <w:rFonts w:ascii="仿宋_GB2312" w:eastAsia="仿宋_GB2312" w:hAnsi="Calibri"/>
          <w:b/>
          <w:sz w:val="32"/>
          <w:szCs w:val="32"/>
        </w:rPr>
      </w:pPr>
      <w:r>
        <w:rPr>
          <w:rFonts w:ascii="仿宋_GB2312" w:eastAsia="仿宋_GB2312" w:hint="eastAsia"/>
          <w:b/>
          <w:sz w:val="32"/>
          <w:szCs w:val="32"/>
        </w:rPr>
        <w:t>（一）文件依据</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《江苏省盲人保健按摩行业管理办法》（</w:t>
      </w:r>
      <w:proofErr w:type="gramStart"/>
      <w:r>
        <w:rPr>
          <w:rFonts w:ascii="仿宋_GB2312" w:eastAsia="仿宋_GB2312" w:hint="eastAsia"/>
          <w:sz w:val="32"/>
          <w:szCs w:val="32"/>
        </w:rPr>
        <w:t>苏残发</w:t>
      </w:r>
      <w:proofErr w:type="gramEnd"/>
      <w:r>
        <w:rPr>
          <w:rFonts w:ascii="仿宋_GB2312" w:eastAsia="仿宋_GB2312" w:hint="eastAsia"/>
          <w:sz w:val="32"/>
          <w:szCs w:val="32"/>
        </w:rPr>
        <w:t>[2002]86号）</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《关于实施&lt;盲人医疗按摩管理办法&gt;的意见》（</w:t>
      </w:r>
      <w:proofErr w:type="gramStart"/>
      <w:r>
        <w:rPr>
          <w:rFonts w:ascii="仿宋_GB2312" w:eastAsia="仿宋_GB2312" w:hint="eastAsia"/>
          <w:sz w:val="32"/>
          <w:szCs w:val="32"/>
        </w:rPr>
        <w:t>苏残字</w:t>
      </w:r>
      <w:proofErr w:type="gramEnd"/>
      <w:r>
        <w:rPr>
          <w:rFonts w:ascii="仿宋_GB2312" w:eastAsia="仿宋_GB2312" w:hint="eastAsia"/>
          <w:sz w:val="32"/>
          <w:szCs w:val="32"/>
        </w:rPr>
        <w:t>[2010]101号）</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（二）政策问答</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1、取得盲人保健按摩资格的办法？</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答：1.专业学校或专门培训机构的学习，取得</w:t>
      </w:r>
      <w:proofErr w:type="gramStart"/>
      <w:r>
        <w:rPr>
          <w:rFonts w:ascii="仿宋_GB2312" w:eastAsia="仿宋_GB2312" w:hint="eastAsia"/>
          <w:sz w:val="32"/>
          <w:szCs w:val="32"/>
        </w:rPr>
        <w:t>人社部门</w:t>
      </w:r>
      <w:proofErr w:type="gramEnd"/>
      <w:r>
        <w:rPr>
          <w:rFonts w:ascii="仿宋_GB2312" w:eastAsia="仿宋_GB2312" w:hint="eastAsia"/>
          <w:sz w:val="32"/>
          <w:szCs w:val="32"/>
        </w:rPr>
        <w:t>颁发的《职业资格证书》；</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2.残联举办的盲人保健按摩培训班培训，取得</w:t>
      </w:r>
      <w:proofErr w:type="gramStart"/>
      <w:r>
        <w:rPr>
          <w:rFonts w:ascii="仿宋_GB2312" w:eastAsia="仿宋_GB2312" w:hint="eastAsia"/>
          <w:sz w:val="32"/>
          <w:szCs w:val="32"/>
        </w:rPr>
        <w:t>人社部门</w:t>
      </w:r>
      <w:proofErr w:type="gramEnd"/>
      <w:r>
        <w:rPr>
          <w:rFonts w:ascii="仿宋_GB2312" w:eastAsia="仿宋_GB2312" w:hint="eastAsia"/>
          <w:sz w:val="32"/>
          <w:szCs w:val="32"/>
        </w:rPr>
        <w:t xml:space="preserve">颁发的《职业资格证书》。 </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2、盲人从事盲人按摩工作必须符合的条件？</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答：1．请者必须持有县级以上残疾人联合会核发的残疾类别为视力残疾的《中华人民共和国残疾人证》；</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w:t>
      </w:r>
      <w:proofErr w:type="gramStart"/>
      <w:r>
        <w:rPr>
          <w:rFonts w:ascii="仿宋_GB2312" w:eastAsia="仿宋_GB2312" w:hint="eastAsia"/>
          <w:sz w:val="32"/>
          <w:szCs w:val="32"/>
        </w:rPr>
        <w:t>社部门</w:t>
      </w:r>
      <w:proofErr w:type="gramEnd"/>
      <w:r>
        <w:rPr>
          <w:rFonts w:ascii="仿宋_GB2312" w:eastAsia="仿宋_GB2312" w:hint="eastAsia"/>
          <w:sz w:val="32"/>
          <w:szCs w:val="32"/>
        </w:rPr>
        <w:t>颁发的从事保健按摩的《中华人民共和国职业资格证书》；</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3.视力以外其他身体状况良好。 </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3、盲人申请开办盲人保健按摩机构必须符合的条件</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答：1.申请人持有残疾类别为视力残疾的《中华人民共和国残疾人证》；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2.申请人用于</w:t>
      </w:r>
      <w:proofErr w:type="gramStart"/>
      <w:r>
        <w:rPr>
          <w:rFonts w:ascii="仿宋_GB2312" w:eastAsia="仿宋_GB2312" w:hint="eastAsia"/>
          <w:sz w:val="32"/>
          <w:szCs w:val="32"/>
        </w:rPr>
        <w:t>人社部门</w:t>
      </w:r>
      <w:proofErr w:type="gramEnd"/>
      <w:r>
        <w:rPr>
          <w:rFonts w:ascii="仿宋_GB2312" w:eastAsia="仿宋_GB2312" w:hint="eastAsia"/>
          <w:sz w:val="32"/>
          <w:szCs w:val="32"/>
        </w:rPr>
        <w:t>颁发的《中华人民共和国职业资格证书》（中级以上）</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3.有固定的按摩场所（原则上不少于20平方米）； </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4.从事保健按摩服务人员中具备从业资格的盲人达80%以上；</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5.按摩床位要开放，床褥枕巾要卫生，设有卫生间和必要的卫生清洗、消毒设施；</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6.建筑物的消防、照明、财物保管、报警等设施必须符合安全要求，其他设施符合按摩服务行业治安管理的有关规定。 </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4. 盲人申请开办盲人保健按摩机构或从事盲人保健按摩个体经营的流程是什么？</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答：1.申请人须向经营所在地的（县）市、区残联负责盲人按摩管理部门提出书面申请，所在地残联审核通过后核发《江苏省保健按摩机构开业许可证》；</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2.申请人持核发的《江苏省保健按摩机构开业许可证》向当地工商、税务部门申领《营业执照》、《税务登记证》。</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5、如何进行盲人保健按摩机构的年审？</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答：盲人保健按摩机构每二年参加</w:t>
      </w:r>
      <w:proofErr w:type="gramStart"/>
      <w:r>
        <w:rPr>
          <w:rFonts w:ascii="仿宋_GB2312" w:eastAsia="仿宋_GB2312" w:hint="eastAsia"/>
          <w:sz w:val="32"/>
          <w:szCs w:val="32"/>
        </w:rPr>
        <w:t>一</w:t>
      </w:r>
      <w:proofErr w:type="gramEnd"/>
      <w:r>
        <w:rPr>
          <w:rFonts w:ascii="仿宋_GB2312" w:eastAsia="仿宋_GB2312" w:hint="eastAsia"/>
          <w:sz w:val="32"/>
          <w:szCs w:val="32"/>
        </w:rPr>
        <w:t>次年审，年审由当地县（市、区）残联负责。年审合格的，在《江苏省盲人保健按摩机构开业许可证》上加盖年审专用章。</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6、盲人从事医疗按摩的资格是什么？</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答：1.2009年9月1日之前取得盲人医疗按摩专业技术职务任职资格的；</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w:t>
      </w:r>
      <w:smartTag w:uri="urn:schemas-microsoft-com:office:smarttags" w:element="chsdate">
        <w:smartTagPr>
          <w:attr w:name="IsROCDate" w:val="False"/>
          <w:attr w:name="IsLunarDate" w:val="False"/>
          <w:attr w:name="Day" w:val="1"/>
          <w:attr w:name="Month" w:val="9"/>
          <w:attr w:name="Year" w:val="2009"/>
        </w:smartTagPr>
        <w:r>
          <w:rPr>
            <w:rFonts w:ascii="仿宋_GB2312" w:eastAsia="仿宋_GB2312" w:hint="eastAsia"/>
            <w:sz w:val="32"/>
            <w:szCs w:val="32"/>
          </w:rPr>
          <w:t>2009年9月1日</w:t>
        </w:r>
      </w:smartTag>
      <w:r>
        <w:rPr>
          <w:rFonts w:ascii="仿宋_GB2312" w:eastAsia="仿宋_GB2312" w:hint="eastAsia"/>
          <w:sz w:val="32"/>
          <w:szCs w:val="32"/>
        </w:rPr>
        <w:t>之前取得盲人医疗按摩中等专业及以上学历，并且连续从事盲人医疗按摩活动2年以上的；</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3.</w:t>
      </w:r>
      <w:smartTag w:uri="urn:schemas-microsoft-com:office:smarttags" w:element="chsdate">
        <w:smartTagPr>
          <w:attr w:name="IsROCDate" w:val="False"/>
          <w:attr w:name="IsLunarDate" w:val="False"/>
          <w:attr w:name="Day" w:val="1"/>
          <w:attr w:name="Month" w:val="9"/>
          <w:attr w:name="Year" w:val="2009"/>
        </w:smartTagPr>
        <w:r>
          <w:rPr>
            <w:rFonts w:ascii="仿宋_GB2312" w:eastAsia="仿宋_GB2312" w:hint="eastAsia"/>
            <w:sz w:val="32"/>
            <w:szCs w:val="32"/>
          </w:rPr>
          <w:t>2009年9月1日</w:t>
        </w:r>
      </w:smartTag>
      <w:r>
        <w:rPr>
          <w:rFonts w:ascii="仿宋_GB2312" w:eastAsia="仿宋_GB2312" w:hint="eastAsia"/>
          <w:sz w:val="32"/>
          <w:szCs w:val="32"/>
        </w:rPr>
        <w:t>之前在医疗机构中连续从事盲人医疗按摩活动2年以上不满15年，并且通过盲人医疗按摩人员考试的；</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4.取得盲人医疗按摩中等专业及以上学历，并且通过盲人医疗按摩人员考试的。</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7、盲人医疗按摩人员申请开办盲人医疗按摩机构的条件有哪些？</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答：1.开办人应当为盲人医疗按摩人员；</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2.至少有1名从事盲人医疗按摩活动5年以上的盲人医疗按摩人员；</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3.至少有一张按摩床及相应的按摩所需用品，建筑面积不少于40平方米；</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4.有必要的消毒设备；</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5.有相应的规章制度，装订成册的国家制定或者认可的盲人医疗按摩技术操作规程；</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6.能够独立承担法律责任；</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 xml:space="preserve">7.有设区的市级残疾人联合会出具的同意开办盲人医疗按摩所的证明文件。 </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8、盲人申请开办盲人医疗按摩机构的流程是什么？</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1.盲人持残疾人证、户口簿、身份证和盲人医疗按摩专业技术资格证书原件和复印件，以及开办盲人医疗按摩机构的书面申请，向所在市、区残联提出申请，并填写《苏州市同意开办盲人医疗按摩机构证明》；</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2.所设机构所在地的（县）市、区残联初审，苏州市残联复审，在《苏州市同意开办盲人医疗按摩机构证明》上签注意见并盖章；</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3.盲人持《苏州市同意开办盲人医疗按摩机构证明》向机构所在地（县）市、区卫生局提出“医疗机构设置审批”申请；</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4.“医疗机构设置审批”申请同意后，向机构所在地（县）市、区卫生局提出“医疗机构执业许可证”申请。</w:t>
      </w:r>
    </w:p>
    <w:p w:rsidR="00667E4E" w:rsidRDefault="00667E4E" w:rsidP="00667E4E">
      <w:pPr>
        <w:ind w:firstLineChars="200" w:firstLine="643"/>
        <w:rPr>
          <w:rFonts w:ascii="仿宋_GB2312" w:eastAsia="仿宋_GB2312"/>
          <w:b/>
          <w:sz w:val="32"/>
          <w:szCs w:val="32"/>
        </w:rPr>
      </w:pPr>
      <w:r>
        <w:rPr>
          <w:rFonts w:ascii="仿宋_GB2312" w:eastAsia="仿宋_GB2312" w:hint="eastAsia"/>
          <w:b/>
          <w:sz w:val="32"/>
          <w:szCs w:val="32"/>
        </w:rPr>
        <w:t>9、如何参加全国盲人医疗按摩资格考试人员的考试？</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答： 1.考生本人持有残疾类别为视力残疾的《中华人民共和国残疾人证》；</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2.</w:t>
      </w:r>
      <w:smartTag w:uri="urn:schemas-microsoft-com:office:smarttags" w:element="chsdate">
        <w:smartTagPr>
          <w:attr w:name="IsROCDate" w:val="False"/>
          <w:attr w:name="IsLunarDate" w:val="False"/>
          <w:attr w:name="Day" w:val="1"/>
          <w:attr w:name="Month" w:val="9"/>
          <w:attr w:name="Year" w:val="2009"/>
        </w:smartTagPr>
        <w:r>
          <w:rPr>
            <w:rFonts w:ascii="仿宋_GB2312" w:eastAsia="仿宋_GB2312" w:hint="eastAsia"/>
            <w:sz w:val="32"/>
            <w:szCs w:val="32"/>
          </w:rPr>
          <w:t>2009年9月1日</w:t>
        </w:r>
      </w:smartTag>
      <w:r>
        <w:rPr>
          <w:rFonts w:ascii="仿宋_GB2312" w:eastAsia="仿宋_GB2312" w:hint="eastAsia"/>
          <w:sz w:val="32"/>
          <w:szCs w:val="32"/>
        </w:rPr>
        <w:t>前，在医疗机构中连续从事盲人医疗按摩活动2年以上不满15年的；</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3.取得盲人医疗按摩中等专业及以上学历的。</w:t>
      </w:r>
    </w:p>
    <w:p w:rsidR="00667E4E" w:rsidRDefault="00667E4E" w:rsidP="00667E4E">
      <w:pPr>
        <w:ind w:firstLineChars="200" w:firstLine="640"/>
        <w:rPr>
          <w:rFonts w:ascii="仿宋_GB2312" w:eastAsia="仿宋_GB2312"/>
          <w:sz w:val="32"/>
          <w:szCs w:val="32"/>
        </w:rPr>
      </w:pPr>
      <w:r>
        <w:rPr>
          <w:rFonts w:ascii="仿宋_GB2312" w:eastAsia="仿宋_GB2312" w:hint="eastAsia"/>
          <w:sz w:val="32"/>
          <w:szCs w:val="32"/>
        </w:rPr>
        <w:t>符合条件的可向当地残联机构提出参加考试的申请。</w:t>
      </w:r>
    </w:p>
    <w:p w:rsidR="00667E4E" w:rsidRDefault="00667E4E" w:rsidP="00667E4E">
      <w:pPr>
        <w:ind w:firstLineChars="200" w:firstLine="640"/>
        <w:rPr>
          <w:rFonts w:ascii="黑体" w:eastAsia="黑体" w:hAnsi="黑体"/>
          <w:sz w:val="32"/>
          <w:szCs w:val="32"/>
        </w:rPr>
      </w:pPr>
    </w:p>
    <w:p w:rsidR="00667E4E" w:rsidRDefault="00667E4E" w:rsidP="00667E4E">
      <w:pPr>
        <w:ind w:firstLineChars="200" w:firstLine="640"/>
        <w:rPr>
          <w:rFonts w:ascii="黑体" w:eastAsia="黑体" w:hAnsi="黑体"/>
          <w:sz w:val="32"/>
          <w:szCs w:val="32"/>
        </w:rPr>
      </w:pPr>
      <w:r>
        <w:rPr>
          <w:rFonts w:ascii="黑体" w:eastAsia="黑体" w:hAnsi="黑体" w:hint="eastAsia"/>
          <w:sz w:val="32"/>
          <w:szCs w:val="32"/>
        </w:rPr>
        <w:t>六、残疾人怎样进行求职登记  (咨询电话: 0512-65260321)</w:t>
      </w:r>
    </w:p>
    <w:p w:rsidR="00667E4E" w:rsidRDefault="00667E4E" w:rsidP="00667E4E">
      <w:pPr>
        <w:ind w:firstLineChars="200" w:firstLine="640"/>
        <w:rPr>
          <w:rFonts w:ascii="仿宋_GB2312" w:eastAsia="仿宋_GB2312" w:hAnsi="Calibri"/>
          <w:sz w:val="32"/>
          <w:szCs w:val="32"/>
        </w:rPr>
      </w:pPr>
      <w:r>
        <w:rPr>
          <w:rFonts w:ascii="仿宋_GB2312" w:eastAsia="仿宋_GB2312" w:hint="eastAsia"/>
          <w:sz w:val="32"/>
          <w:szCs w:val="32"/>
        </w:rPr>
        <w:t>答复：残疾人携带本人身份证、残疾人证、相关学历证明等，当地街道进行就业登记，或至所属区残联进行就业登记，也可至苏州市西环路717号阳光大厦2号楼1楼大厅，进行求职登记。或者登陆“苏州市残疾人就业信息网”进行就业登记。如有合适的工作，相关登记机构的工作人员会向企业推荐，并与残疾人联系。</w:t>
      </w:r>
    </w:p>
    <w:p w:rsidR="00667E4E" w:rsidRDefault="00667E4E" w:rsidP="00667E4E">
      <w:pPr>
        <w:ind w:firstLineChars="200" w:firstLine="640"/>
        <w:rPr>
          <w:rFonts w:ascii="仿宋_GB2312" w:eastAsia="仿宋_GB2312"/>
          <w:sz w:val="32"/>
          <w:szCs w:val="32"/>
        </w:rPr>
      </w:pPr>
    </w:p>
    <w:p w:rsidR="00667E4E" w:rsidRDefault="00667E4E" w:rsidP="00667E4E">
      <w:pPr>
        <w:ind w:firstLineChars="200" w:firstLine="640"/>
        <w:rPr>
          <w:rFonts w:ascii="黑体" w:eastAsia="黑体" w:hAnsi="黑体"/>
          <w:sz w:val="32"/>
          <w:szCs w:val="32"/>
        </w:rPr>
      </w:pPr>
      <w:r>
        <w:rPr>
          <w:rFonts w:ascii="黑体" w:eastAsia="黑体" w:hAnsi="黑体" w:hint="eastAsia"/>
          <w:sz w:val="32"/>
          <w:szCs w:val="32"/>
        </w:rPr>
        <w:t xml:space="preserve">七、用人单位如何通过残联招聘残疾人    </w:t>
      </w:r>
    </w:p>
    <w:p w:rsidR="00667E4E" w:rsidRDefault="00667E4E" w:rsidP="00667E4E">
      <w:pPr>
        <w:ind w:firstLineChars="700" w:firstLine="2240"/>
        <w:rPr>
          <w:rFonts w:ascii="黑体" w:eastAsia="黑体" w:hAnsi="黑体"/>
          <w:sz w:val="32"/>
          <w:szCs w:val="32"/>
        </w:rPr>
      </w:pPr>
      <w:r>
        <w:rPr>
          <w:rFonts w:ascii="黑体" w:eastAsia="黑体" w:hAnsi="黑体" w:hint="eastAsia"/>
          <w:sz w:val="32"/>
          <w:szCs w:val="32"/>
        </w:rPr>
        <w:t>(咨询电话:0512-65260321)</w:t>
      </w:r>
    </w:p>
    <w:p w:rsidR="00667E4E" w:rsidRDefault="00667E4E" w:rsidP="00667E4E">
      <w:pPr>
        <w:ind w:firstLineChars="200" w:firstLine="640"/>
        <w:rPr>
          <w:rFonts w:ascii="仿宋_GB2312" w:eastAsia="仿宋_GB2312" w:hAnsi="Calibri"/>
          <w:sz w:val="32"/>
          <w:szCs w:val="32"/>
        </w:rPr>
      </w:pPr>
      <w:r>
        <w:rPr>
          <w:rFonts w:ascii="仿宋_GB2312" w:eastAsia="仿宋_GB2312" w:hint="eastAsia"/>
          <w:sz w:val="32"/>
          <w:szCs w:val="32"/>
        </w:rPr>
        <w:t>答复：用人单位携带单位法人登记证书、经办人身份证，至苏州市西环路717号阳光大厦2号楼1楼大厅，办理用人单位招聘登记。如有符合条件的残疾人，残疾人就管中心工作人员会向企业推荐，并与残疾人联系。</w:t>
      </w:r>
    </w:p>
    <w:p w:rsidR="00667E4E" w:rsidRPr="00426681" w:rsidRDefault="00426681" w:rsidP="00426681">
      <w:pPr>
        <w:spacing w:beforeLines="50" w:before="156" w:line="400" w:lineRule="exact"/>
        <w:ind w:firstLineChars="202" w:firstLine="646"/>
        <w:rPr>
          <w:rFonts w:ascii="黑体" w:eastAsia="黑体" w:hAnsi="黑体"/>
          <w:color w:val="FF0000"/>
          <w:sz w:val="32"/>
          <w:szCs w:val="32"/>
        </w:rPr>
      </w:pPr>
      <w:r w:rsidRPr="00426681">
        <w:rPr>
          <w:rFonts w:ascii="黑体" w:eastAsia="黑体" w:hAnsi="黑体" w:hint="eastAsia"/>
          <w:color w:val="FF0000"/>
          <w:sz w:val="32"/>
          <w:szCs w:val="32"/>
        </w:rPr>
        <w:t>八、修改或补充材料</w:t>
      </w:r>
    </w:p>
    <w:p w:rsidR="00426681" w:rsidRPr="00426681" w:rsidRDefault="00426681" w:rsidP="00426681">
      <w:pPr>
        <w:ind w:firstLineChars="200" w:firstLine="643"/>
        <w:rPr>
          <w:b/>
          <w:color w:val="FF0000"/>
          <w:sz w:val="32"/>
          <w:szCs w:val="32"/>
        </w:rPr>
      </w:pPr>
      <w:r w:rsidRPr="00426681">
        <w:rPr>
          <w:rFonts w:hint="eastAsia"/>
          <w:b/>
          <w:color w:val="FF0000"/>
          <w:sz w:val="32"/>
          <w:szCs w:val="32"/>
        </w:rPr>
        <w:t>1</w:t>
      </w:r>
      <w:r w:rsidRPr="00426681">
        <w:rPr>
          <w:rFonts w:hint="eastAsia"/>
          <w:b/>
          <w:color w:val="FF0000"/>
          <w:sz w:val="32"/>
          <w:szCs w:val="32"/>
        </w:rPr>
        <w:t>、就业补贴和超比例奖励审批流程</w:t>
      </w:r>
    </w:p>
    <w:p w:rsidR="00426681" w:rsidRPr="00426681" w:rsidRDefault="00426681" w:rsidP="00426681">
      <w:pPr>
        <w:rPr>
          <w:rFonts w:asciiTheme="minorEastAsia" w:hAnsiTheme="minorEastAsia"/>
          <w:b/>
          <w:color w:val="FF0000"/>
          <w:sz w:val="32"/>
          <w:szCs w:val="32"/>
        </w:rPr>
      </w:pPr>
      <w:r w:rsidRPr="00426681">
        <w:rPr>
          <w:rFonts w:asciiTheme="minorEastAsia" w:hAnsiTheme="minorEastAsia" w:hint="eastAsia"/>
          <w:b/>
          <w:color w:val="FF0000"/>
          <w:sz w:val="32"/>
          <w:szCs w:val="32"/>
        </w:rPr>
        <w:t xml:space="preserve">    申报提供材料</w:t>
      </w:r>
    </w:p>
    <w:p w:rsidR="00426681" w:rsidRPr="00426681" w:rsidRDefault="00426681" w:rsidP="00426681">
      <w:pPr>
        <w:ind w:firstLineChars="200" w:firstLine="640"/>
        <w:rPr>
          <w:rFonts w:ascii="仿宋" w:eastAsia="仿宋" w:hAnsi="仿宋"/>
          <w:color w:val="FF0000"/>
          <w:sz w:val="32"/>
          <w:szCs w:val="32"/>
        </w:rPr>
      </w:pPr>
      <w:r w:rsidRPr="00426681">
        <w:rPr>
          <w:rFonts w:ascii="仿宋" w:eastAsia="仿宋" w:hAnsi="仿宋" w:cs="Calibri" w:hint="eastAsia"/>
          <w:color w:val="FF0000"/>
          <w:sz w:val="32"/>
          <w:szCs w:val="32"/>
        </w:rPr>
        <w:t>（1）</w:t>
      </w:r>
      <w:r w:rsidRPr="00426681">
        <w:rPr>
          <w:rFonts w:ascii="仿宋" w:eastAsia="仿宋" w:hAnsi="仿宋" w:hint="eastAsia"/>
          <w:color w:val="FF0000"/>
          <w:sz w:val="32"/>
          <w:szCs w:val="32"/>
        </w:rPr>
        <w:t>《江苏省用人单位按比例补贴和超比例奖励申请审批表》；</w:t>
      </w:r>
    </w:p>
    <w:p w:rsidR="00426681" w:rsidRPr="00426681" w:rsidRDefault="00426681" w:rsidP="00426681">
      <w:pPr>
        <w:ind w:firstLineChars="200" w:firstLine="640"/>
        <w:rPr>
          <w:rFonts w:ascii="仿宋" w:eastAsia="仿宋" w:hAnsi="仿宋"/>
          <w:color w:val="FF0000"/>
          <w:sz w:val="32"/>
          <w:szCs w:val="32"/>
        </w:rPr>
      </w:pPr>
      <w:r w:rsidRPr="00426681">
        <w:rPr>
          <w:rFonts w:ascii="仿宋" w:eastAsia="仿宋" w:hAnsi="仿宋" w:cs="Calibri" w:hint="eastAsia"/>
          <w:color w:val="FF0000"/>
          <w:sz w:val="32"/>
          <w:szCs w:val="32"/>
        </w:rPr>
        <w:t>（2）</w:t>
      </w:r>
      <w:r w:rsidRPr="00426681">
        <w:rPr>
          <w:rFonts w:ascii="仿宋" w:eastAsia="仿宋" w:hAnsi="仿宋" w:hint="eastAsia"/>
          <w:color w:val="FF0000"/>
          <w:sz w:val="32"/>
          <w:szCs w:val="32"/>
        </w:rPr>
        <w:t>《用人单位在岗残疾人职工花名册》；</w:t>
      </w:r>
    </w:p>
    <w:p w:rsidR="00426681" w:rsidRPr="00426681" w:rsidRDefault="00426681" w:rsidP="00426681">
      <w:pPr>
        <w:ind w:firstLineChars="200" w:firstLine="640"/>
        <w:rPr>
          <w:rFonts w:ascii="仿宋" w:eastAsia="仿宋" w:hAnsi="仿宋"/>
          <w:color w:val="FF0000"/>
          <w:sz w:val="32"/>
          <w:szCs w:val="32"/>
        </w:rPr>
      </w:pPr>
      <w:r w:rsidRPr="00426681">
        <w:rPr>
          <w:rFonts w:ascii="仿宋" w:eastAsia="仿宋" w:hAnsi="仿宋" w:cs="Calibri" w:hint="eastAsia"/>
          <w:color w:val="FF0000"/>
          <w:sz w:val="32"/>
          <w:szCs w:val="32"/>
        </w:rPr>
        <w:t>（3）</w:t>
      </w:r>
      <w:r w:rsidRPr="00426681">
        <w:rPr>
          <w:rFonts w:ascii="仿宋" w:eastAsia="仿宋" w:hAnsi="仿宋" w:hint="eastAsia"/>
          <w:color w:val="FF0000"/>
          <w:sz w:val="32"/>
          <w:szCs w:val="32"/>
        </w:rPr>
        <w:t>按比例就业年审认定证明；</w:t>
      </w:r>
    </w:p>
    <w:p w:rsidR="00426681" w:rsidRPr="00426681" w:rsidRDefault="00426681" w:rsidP="00426681">
      <w:pPr>
        <w:ind w:firstLineChars="200" w:firstLine="640"/>
        <w:rPr>
          <w:rFonts w:ascii="仿宋" w:eastAsia="仿宋" w:hAnsi="仿宋"/>
          <w:color w:val="FF0000"/>
          <w:sz w:val="32"/>
          <w:szCs w:val="32"/>
        </w:rPr>
      </w:pPr>
      <w:r w:rsidRPr="00426681">
        <w:rPr>
          <w:rFonts w:ascii="仿宋" w:eastAsia="仿宋" w:hAnsi="仿宋" w:cs="Calibri" w:hint="eastAsia"/>
          <w:color w:val="FF0000"/>
          <w:sz w:val="32"/>
          <w:szCs w:val="32"/>
        </w:rPr>
        <w:t>（4）</w:t>
      </w:r>
      <w:r w:rsidRPr="00426681">
        <w:rPr>
          <w:rFonts w:ascii="仿宋" w:eastAsia="仿宋" w:hAnsi="仿宋" w:hint="eastAsia"/>
          <w:color w:val="FF0000"/>
          <w:sz w:val="32"/>
          <w:szCs w:val="32"/>
        </w:rPr>
        <w:t>残疾人职工身份证复印件、《残疾人证》或《残疾军人证》正本及复印件；</w:t>
      </w:r>
    </w:p>
    <w:p w:rsidR="00426681" w:rsidRPr="00426681" w:rsidRDefault="00426681" w:rsidP="00426681">
      <w:pPr>
        <w:ind w:firstLineChars="200" w:firstLine="640"/>
        <w:rPr>
          <w:rFonts w:ascii="仿宋" w:eastAsia="仿宋" w:hAnsi="仿宋"/>
          <w:color w:val="FF0000"/>
          <w:sz w:val="32"/>
          <w:szCs w:val="32"/>
        </w:rPr>
      </w:pPr>
      <w:r w:rsidRPr="00426681">
        <w:rPr>
          <w:rFonts w:ascii="仿宋" w:eastAsia="仿宋" w:hAnsi="仿宋" w:cs="Calibri" w:hint="eastAsia"/>
          <w:color w:val="FF0000"/>
          <w:sz w:val="32"/>
          <w:szCs w:val="32"/>
        </w:rPr>
        <w:t>（5）</w:t>
      </w:r>
      <w:r w:rsidRPr="00426681">
        <w:rPr>
          <w:rFonts w:ascii="仿宋" w:eastAsia="仿宋" w:hAnsi="仿宋" w:hint="eastAsia"/>
          <w:color w:val="FF0000"/>
          <w:sz w:val="32"/>
          <w:szCs w:val="32"/>
        </w:rPr>
        <w:t>与残疾人职工签订的一年以上（含一年）劳动合同原件及复印件；</w:t>
      </w:r>
    </w:p>
    <w:p w:rsidR="00426681" w:rsidRPr="00426681" w:rsidRDefault="00426681" w:rsidP="00426681">
      <w:pPr>
        <w:ind w:firstLineChars="200" w:firstLine="640"/>
        <w:rPr>
          <w:rFonts w:ascii="仿宋" w:eastAsia="仿宋" w:hAnsi="仿宋"/>
          <w:color w:val="FF0000"/>
          <w:sz w:val="32"/>
          <w:szCs w:val="32"/>
        </w:rPr>
      </w:pPr>
      <w:r w:rsidRPr="00426681">
        <w:rPr>
          <w:rFonts w:ascii="仿宋" w:eastAsia="仿宋" w:hAnsi="仿宋" w:cs="Calibri" w:hint="eastAsia"/>
          <w:color w:val="FF0000"/>
          <w:sz w:val="32"/>
          <w:szCs w:val="32"/>
        </w:rPr>
        <w:t>（6）</w:t>
      </w:r>
      <w:r w:rsidRPr="00426681">
        <w:rPr>
          <w:rFonts w:ascii="仿宋" w:eastAsia="仿宋" w:hAnsi="仿宋" w:hint="eastAsia"/>
          <w:color w:val="FF0000"/>
          <w:sz w:val="32"/>
          <w:szCs w:val="32"/>
        </w:rPr>
        <w:t>单位为残疾人职工缴纳社会保险证明原件（全年）；</w:t>
      </w:r>
    </w:p>
    <w:p w:rsidR="00426681" w:rsidRPr="00426681" w:rsidRDefault="00426681" w:rsidP="00426681">
      <w:pPr>
        <w:ind w:firstLineChars="200" w:firstLine="640"/>
        <w:rPr>
          <w:rFonts w:ascii="仿宋" w:eastAsia="仿宋" w:hAnsi="仿宋"/>
          <w:color w:val="FF0000"/>
          <w:sz w:val="32"/>
          <w:szCs w:val="32"/>
        </w:rPr>
      </w:pPr>
      <w:r w:rsidRPr="00426681">
        <w:rPr>
          <w:rFonts w:ascii="仿宋" w:eastAsia="仿宋" w:hAnsi="仿宋" w:cstheme="minorHAnsi" w:hint="eastAsia"/>
          <w:color w:val="FF0000"/>
          <w:sz w:val="32"/>
          <w:szCs w:val="32"/>
        </w:rPr>
        <w:t>（7）</w:t>
      </w:r>
      <w:r w:rsidRPr="00426681">
        <w:rPr>
          <w:rFonts w:ascii="仿宋" w:eastAsia="仿宋" w:hAnsi="仿宋" w:hint="eastAsia"/>
          <w:color w:val="FF0000"/>
          <w:sz w:val="32"/>
          <w:szCs w:val="32"/>
        </w:rPr>
        <w:t>截止上年12月31日残疾人职工全年(12个月)工资发放单。</w:t>
      </w:r>
    </w:p>
    <w:p w:rsidR="00426681" w:rsidRPr="00426681" w:rsidRDefault="00426681" w:rsidP="00426681">
      <w:pPr>
        <w:ind w:firstLineChars="200" w:firstLine="640"/>
        <w:rPr>
          <w:rFonts w:ascii="仿宋" w:eastAsia="仿宋" w:hAnsi="仿宋"/>
          <w:color w:val="FF0000"/>
          <w:sz w:val="32"/>
          <w:szCs w:val="32"/>
        </w:rPr>
      </w:pPr>
      <w:r w:rsidRPr="00426681">
        <w:rPr>
          <w:rFonts w:ascii="仿宋" w:eastAsia="仿宋" w:hAnsi="仿宋" w:hint="eastAsia"/>
          <w:color w:val="FF0000"/>
          <w:sz w:val="32"/>
          <w:szCs w:val="32"/>
        </w:rPr>
        <w:t>（8）承诺书</w:t>
      </w:r>
    </w:p>
    <w:p w:rsidR="00426681" w:rsidRPr="00426681" w:rsidRDefault="00426681" w:rsidP="00426681">
      <w:pPr>
        <w:rPr>
          <w:rFonts w:ascii="仿宋_GB2312" w:eastAsia="仿宋_GB2312"/>
          <w:color w:val="FF0000"/>
          <w:sz w:val="24"/>
        </w:rPr>
      </w:pPr>
    </w:p>
    <w:p w:rsidR="00426681" w:rsidRPr="00426681" w:rsidRDefault="00426681" w:rsidP="00426681">
      <w:pPr>
        <w:rPr>
          <w:rFonts w:ascii="仿宋_GB2312" w:eastAsia="仿宋_GB2312"/>
          <w:color w:val="FF0000"/>
          <w:sz w:val="24"/>
        </w:rPr>
      </w:pPr>
    </w:p>
    <w:p w:rsidR="00426681" w:rsidRPr="00426681" w:rsidRDefault="0055704D" w:rsidP="00426681">
      <w:pPr>
        <w:rPr>
          <w:rFonts w:ascii="仿宋_GB2312" w:eastAsia="仿宋_GB2312"/>
          <w:color w:val="FF0000"/>
          <w:sz w:val="24"/>
        </w:rPr>
      </w:pPr>
      <w:r>
        <w:rPr>
          <w:color w:val="FF0000"/>
        </w:rPr>
        <w:pict>
          <v:shapetype id="_x0000_t202" coordsize="21600,21600" o:spt="202" path="m,l,21600r21600,l21600,xe">
            <v:stroke joinstyle="miter"/>
            <v:path gradientshapeok="t" o:connecttype="rect"/>
          </v:shapetype>
          <v:shape id="_x0000_s1046" type="#_x0000_t202" style="position:absolute;left:0;text-align:left;margin-left:162.5pt;margin-top:12.15pt;width:97.2pt;height:32.9pt;z-index:251628544" o:gfxdata="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kyPiudcAAAAJAQAADwAAAAAAAAABACAA&#10;AAAiAAAAZHJzL2Rvd25yZXYueG1sUEsBAhQAFAAAAAgAh07iQPVDoa5HAgAAdAQAAA4AAAAAAAAA&#10;AQAgAAAAJgEAAGRycy9lMm9Eb2MueG1sUEsFBgAAAAAGAAYAWQEAAN8FAAAAAA==&#10;" fillcolor="white [3201]" strokeweight=".5pt">
            <v:stroke joinstyle="round"/>
            <v:textbox>
              <w:txbxContent>
                <w:p w:rsidR="0055704D" w:rsidRPr="00AC66B7" w:rsidRDefault="0055704D" w:rsidP="00426681">
                  <w:pPr>
                    <w:spacing w:line="360" w:lineRule="auto"/>
                    <w:jc w:val="center"/>
                    <w:rPr>
                      <w:rFonts w:ascii="仿宋_GB2312" w:eastAsia="仿宋_GB2312"/>
                      <w:b/>
                      <w:sz w:val="24"/>
                    </w:rPr>
                  </w:pPr>
                  <w:r w:rsidRPr="00AC66B7">
                    <w:rPr>
                      <w:rFonts w:ascii="仿宋_GB2312" w:eastAsia="仿宋_GB2312" w:hint="eastAsia"/>
                      <w:b/>
                      <w:sz w:val="24"/>
                    </w:rPr>
                    <w:t>用人单位</w:t>
                  </w:r>
                </w:p>
              </w:txbxContent>
            </v:textbox>
          </v:shape>
        </w:pict>
      </w:r>
    </w:p>
    <w:p w:rsidR="00426681" w:rsidRPr="00426681" w:rsidRDefault="00426681" w:rsidP="00426681">
      <w:pPr>
        <w:jc w:val="center"/>
        <w:rPr>
          <w:color w:val="FF0000"/>
        </w:rPr>
      </w:pPr>
    </w:p>
    <w:p w:rsidR="00426681" w:rsidRPr="00426681" w:rsidRDefault="00426681" w:rsidP="00426681">
      <w:pPr>
        <w:rPr>
          <w:color w:val="FF0000"/>
        </w:rPr>
      </w:pPr>
    </w:p>
    <w:p w:rsidR="00426681" w:rsidRPr="00426681" w:rsidRDefault="0055704D" w:rsidP="00426681">
      <w:pPr>
        <w:rPr>
          <w:color w:val="FF0000"/>
        </w:rPr>
      </w:pPr>
      <w:r>
        <w:rPr>
          <w:color w:val="FF0000"/>
        </w:rPr>
        <w:pict>
          <v:shapetype id="_x0000_t32" coordsize="21600,21600" o:spt="32" o:oned="t" path="m,l21600,21600e" filled="f">
            <v:path arrowok="t" fillok="f" o:connecttype="none"/>
            <o:lock v:ext="edit" shapetype="t"/>
          </v:shapetype>
          <v:shape id="_x0000_s1047" type="#_x0000_t32" style="position:absolute;left:0;text-align:left;margin-left:210.25pt;margin-top:.2pt;width:.05pt;height:27.05pt;z-index:251629568" o:gfxdata="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KUh/m1QAAAAcBAAAPAAAAAAAAAAEAIAAAACIAAABkcnMvZG93bnJldi54&#10;bWxQSwECFAAUAAAACACHTuJAnMlM9f0BAACvAwAADgAAAAAAAAABACAAAAAkAQAAZHJzL2Uyb0Rv&#10;Yy54bWxQSwUGAAAAAAYABgBZAQAAkwUAAAAA&#10;" strokecolor="black [3200]" strokeweight=".5pt">
            <v:stroke endarrow="open" joinstyle="miter"/>
          </v:shape>
        </w:pict>
      </w:r>
    </w:p>
    <w:p w:rsidR="00426681" w:rsidRPr="00426681" w:rsidRDefault="0055704D" w:rsidP="00426681">
      <w:pPr>
        <w:rPr>
          <w:color w:val="FF0000"/>
        </w:rPr>
      </w:pPr>
      <w:r>
        <w:rPr>
          <w:color w:val="FF0000"/>
        </w:rPr>
        <w:pict>
          <v:shape id="_x0000_s1048" type="#_x0000_t202" style="position:absolute;left:0;text-align:left;margin-left:2.95pt;margin-top:11.4pt;width:426.2pt;height:74.2pt;z-index:251630592" o:gfxdata="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IOyqq1QAAAAgBAAAPAAAAAAAAAAEAIAAA&#10;ACIAAABkcnMvZG93bnJldi54bWxQSwECFAAUAAAACACHTuJAA/TVjEgCAAB1BAAADgAAAAAAAAAB&#10;ACAAAAAkAQAAZHJzL2Uyb0RvYy54bWxQSwUGAAAAAAYABgBZAQAA3gUAAAAA&#10;" fillcolor="white [3201]" strokeweight=".5pt">
            <v:stroke joinstyle="round"/>
            <v:textbox>
              <w:txbxContent>
                <w:p w:rsidR="0055704D" w:rsidRPr="00117F30" w:rsidRDefault="0055704D" w:rsidP="00426681">
                  <w:pPr>
                    <w:spacing w:line="360" w:lineRule="auto"/>
                    <w:rPr>
                      <w:rFonts w:ascii="仿宋_GB2312" w:eastAsia="仿宋_GB2312"/>
                      <w:sz w:val="18"/>
                      <w:szCs w:val="18"/>
                    </w:rPr>
                  </w:pPr>
                  <w:r w:rsidRPr="00117F30">
                    <w:rPr>
                      <w:rFonts w:ascii="仿宋_GB2312" w:eastAsia="仿宋_GB2312" w:hint="eastAsia"/>
                      <w:sz w:val="18"/>
                      <w:szCs w:val="18"/>
                    </w:rPr>
                    <w:t>到苏州市残联网站或苏州市残疾人就业信息网下载《江苏省按比例安排补贴和超比例奖励申请审批表》、《用人单位在岗职工花名册》（各一式三份），或直接到苏州市残疾人就业管理服务中心窗口（</w:t>
                  </w:r>
                  <w:r>
                    <w:rPr>
                      <w:rFonts w:ascii="仿宋_GB2312" w:eastAsia="仿宋_GB2312" w:hint="eastAsia"/>
                      <w:sz w:val="18"/>
                      <w:szCs w:val="18"/>
                    </w:rPr>
                    <w:t>西环路717号阳光大厦2号楼1楼大厅</w:t>
                  </w:r>
                  <w:r w:rsidRPr="00117F30">
                    <w:rPr>
                      <w:rFonts w:ascii="仿宋_GB2312" w:eastAsia="仿宋_GB2312" w:hint="eastAsia"/>
                      <w:sz w:val="18"/>
                      <w:szCs w:val="18"/>
                    </w:rPr>
                    <w:t>）领取本表</w:t>
                  </w:r>
                </w:p>
              </w:txbxContent>
            </v:textbox>
          </v:shape>
        </w:pict>
      </w:r>
    </w:p>
    <w:p w:rsidR="00426681" w:rsidRPr="00426681" w:rsidRDefault="00426681" w:rsidP="00426681">
      <w:pPr>
        <w:rPr>
          <w:color w:val="FF0000"/>
        </w:rPr>
      </w:pPr>
    </w:p>
    <w:p w:rsidR="00426681" w:rsidRPr="00426681" w:rsidRDefault="00426681" w:rsidP="00426681">
      <w:pPr>
        <w:rPr>
          <w:color w:val="FF0000"/>
        </w:rPr>
      </w:pPr>
    </w:p>
    <w:p w:rsidR="00426681" w:rsidRPr="00426681" w:rsidRDefault="00426681" w:rsidP="00426681">
      <w:pPr>
        <w:rPr>
          <w:color w:val="FF0000"/>
        </w:rPr>
      </w:pPr>
    </w:p>
    <w:p w:rsidR="00426681" w:rsidRPr="00426681" w:rsidRDefault="00426681" w:rsidP="00426681">
      <w:pPr>
        <w:rPr>
          <w:color w:val="FF0000"/>
        </w:rPr>
      </w:pPr>
    </w:p>
    <w:p w:rsidR="00426681" w:rsidRPr="00426681" w:rsidRDefault="0055704D" w:rsidP="00426681">
      <w:pPr>
        <w:rPr>
          <w:color w:val="FF0000"/>
        </w:rPr>
      </w:pPr>
      <w:r>
        <w:rPr>
          <w:color w:val="FF0000"/>
        </w:rPr>
        <w:pict>
          <v:shape id="_x0000_s1049" type="#_x0000_t32" style="position:absolute;left:0;text-align:left;margin-left:210.25pt;margin-top:6.55pt;width:.5pt;height:27.4pt;flip:x;z-index:251626496" o:gfxdata="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T18gc9gAAAAJAQAADwAAAAAAAAABACAAAAAiAAAAZHJzL2Rvd25yZXYueG1s&#10;UEsBAhQAFAAAAAgAh07iQL0sRsn4AQAArgMAAA4AAAAAAAAAAQAgAAAAJwEAAGRycy9lMm9Eb2Mu&#10;eG1sUEsFBgAAAAAGAAYAWQEAAJEFAAAAAA==&#10;" strokecolor="black [3200]" strokeweight=".5pt">
            <v:stroke endarrow="open" joinstyle="miter"/>
          </v:shape>
        </w:pict>
      </w:r>
    </w:p>
    <w:p w:rsidR="00426681" w:rsidRPr="00426681" w:rsidRDefault="00426681" w:rsidP="00426681">
      <w:pPr>
        <w:rPr>
          <w:color w:val="FF0000"/>
        </w:rPr>
      </w:pPr>
    </w:p>
    <w:p w:rsidR="00426681" w:rsidRPr="00426681" w:rsidRDefault="0055704D" w:rsidP="00426681">
      <w:pPr>
        <w:rPr>
          <w:color w:val="FF0000"/>
        </w:rPr>
      </w:pPr>
      <w:r>
        <w:rPr>
          <w:color w:val="FF0000"/>
        </w:rPr>
        <w:pict>
          <v:shape id="_x0000_s1050" type="#_x0000_t202" style="position:absolute;left:0;text-align:left;margin-left:3pt;margin-top:2.85pt;width:422.65pt;height:53.1pt;z-index:251627520" o:gfxdata="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xNm+NQAAAAHAQAADwAAAAAAAAABACAA&#10;AAAiAAAAZHJzL2Rvd25yZXYueG1sUEsBAhQAFAAAAAgAh07iQJ4pfZBKAgAAdQQAAA4AAAAAAAAA&#10;AQAgAAAAIwEAAGRycy9lMm9Eb2MueG1sUEsFBgAAAAAGAAYAWQEAAN8FAAAAAA==&#10;" fillcolor="white [3201]" strokeweight=".5pt">
            <v:stroke joinstyle="round"/>
            <v:textbox>
              <w:txbxContent>
                <w:p w:rsidR="0055704D" w:rsidRPr="00117F30" w:rsidRDefault="0055704D" w:rsidP="00426681">
                  <w:pPr>
                    <w:spacing w:line="360" w:lineRule="auto"/>
                    <w:rPr>
                      <w:rFonts w:ascii="仿宋_GB2312" w:eastAsia="仿宋_GB2312"/>
                      <w:sz w:val="18"/>
                      <w:szCs w:val="18"/>
                    </w:rPr>
                  </w:pPr>
                  <w:r w:rsidRPr="00117F30">
                    <w:rPr>
                      <w:rFonts w:ascii="仿宋_GB2312" w:eastAsia="仿宋_GB2312" w:hint="eastAsia"/>
                      <w:sz w:val="18"/>
                      <w:szCs w:val="18"/>
                    </w:rPr>
                    <w:t>携带已填好的《江苏省按比例安排补贴和超比例奖励申请审批表》及相关材料</w:t>
                  </w:r>
                  <w:r>
                    <w:rPr>
                      <w:rFonts w:ascii="仿宋_GB2312" w:eastAsia="仿宋_GB2312" w:hint="eastAsia"/>
                      <w:sz w:val="18"/>
                      <w:szCs w:val="18"/>
                    </w:rPr>
                    <w:t>在规定的时间里</w:t>
                  </w:r>
                  <w:r w:rsidRPr="00117F30">
                    <w:rPr>
                      <w:rFonts w:ascii="仿宋_GB2312" w:eastAsia="仿宋_GB2312" w:hint="eastAsia"/>
                      <w:sz w:val="18"/>
                      <w:szCs w:val="18"/>
                    </w:rPr>
                    <w:t>到苏州市残疾人就业管理服务中心窗口参加审核</w:t>
                  </w:r>
                </w:p>
              </w:txbxContent>
            </v:textbox>
          </v:shape>
        </w:pict>
      </w:r>
    </w:p>
    <w:p w:rsidR="00426681" w:rsidRPr="00426681" w:rsidRDefault="00426681" w:rsidP="00426681">
      <w:pPr>
        <w:rPr>
          <w:color w:val="FF0000"/>
        </w:rPr>
      </w:pPr>
    </w:p>
    <w:p w:rsidR="00426681" w:rsidRPr="00426681" w:rsidRDefault="00426681" w:rsidP="00426681">
      <w:pPr>
        <w:rPr>
          <w:color w:val="FF0000"/>
        </w:rPr>
      </w:pPr>
    </w:p>
    <w:p w:rsidR="00426681" w:rsidRPr="00426681" w:rsidRDefault="0055704D" w:rsidP="00426681">
      <w:pPr>
        <w:rPr>
          <w:color w:val="FF0000"/>
        </w:rPr>
      </w:pPr>
      <w:r>
        <w:rPr>
          <w:noProof/>
          <w:color w:val="FF0000"/>
        </w:rPr>
        <w:pict>
          <v:shape id="_x0000_s1065" type="#_x0000_t32" style="position:absolute;left:0;text-align:left;margin-left:336.65pt;margin-top:4.7pt;width:.75pt;height:34.95pt;flip:y;z-index:251645952" o:connectortype="straight">
            <v:stroke endarrow="block"/>
          </v:shape>
        </w:pict>
      </w:r>
      <w:r>
        <w:rPr>
          <w:color w:val="FF0000"/>
        </w:rPr>
        <w:pict>
          <v:shape id="_x0000_s1051" type="#_x0000_t32" style="position:absolute;left:0;text-align:left;margin-left:101.4pt;margin-top:10.95pt;width:.5pt;height:27.4pt;flip:x;z-index:251631616" o:gfxdata="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oIxBvNgAAAAJAQAADwAAAAAAAAABACAAAAAiAAAAZHJzL2Rvd25yZXYueG1s&#10;UEsBAhQAFAAAAAgAh07iQEiVtPX4AQAArgMAAA4AAAAAAAAAAQAgAAAAJwEAAGRycy9lMm9Eb2Mu&#10;eG1sUEsFBgAAAAAGAAYAWQEAAJEFAAAAAA==&#10;" strokecolor="black [3200]" strokeweight=".5pt">
            <v:stroke endarrow="open" joinstyle="miter"/>
          </v:shape>
        </w:pict>
      </w:r>
    </w:p>
    <w:p w:rsidR="00426681" w:rsidRPr="00426681" w:rsidRDefault="00426681" w:rsidP="00426681">
      <w:pPr>
        <w:rPr>
          <w:color w:val="FF0000"/>
        </w:rPr>
      </w:pPr>
    </w:p>
    <w:p w:rsidR="00426681" w:rsidRPr="00426681" w:rsidRDefault="0055704D" w:rsidP="00426681">
      <w:pPr>
        <w:rPr>
          <w:color w:val="FF0000"/>
        </w:rPr>
      </w:pPr>
      <w:r>
        <w:rPr>
          <w:color w:val="FF0000"/>
        </w:rPr>
        <w:pict>
          <v:shape id="_x0000_s1056" type="#_x0000_t202" style="position:absolute;left:0;text-align:left;margin-left:263.9pt;margin-top:8.45pt;width:147.3pt;height:67.4pt;z-index:251636736" o:gfxdata="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JW9gn3WAAAACgEAAA8AAAAAAAAA&#10;AQAgAAAAIgAAAGRycy9kb3ducmV2LnhtbFBLAQIUABQAAAAIAIdO4kBfqtiaTAIAAHgEAAAOAAAA&#10;AAAAAAEAIAAAACUBAABkcnMvZTJvRG9jLnhtbFBLBQYAAAAABgAGAFkBAADjBQAAAAA=&#10;" fillcolor="white [3201]" strokeweight=".5pt">
            <v:stroke joinstyle="round"/>
            <v:textbox>
              <w:txbxContent>
                <w:p w:rsidR="0055704D" w:rsidRPr="00141A34" w:rsidRDefault="0055704D" w:rsidP="00426681">
                  <w:pPr>
                    <w:spacing w:line="360" w:lineRule="auto"/>
                    <w:jc w:val="left"/>
                    <w:rPr>
                      <w:rFonts w:ascii="仿宋_GB2312" w:eastAsia="仿宋_GB2312"/>
                      <w:sz w:val="18"/>
                      <w:szCs w:val="18"/>
                    </w:rPr>
                  </w:pPr>
                  <w:r w:rsidRPr="00141A34">
                    <w:rPr>
                      <w:rFonts w:ascii="仿宋_GB2312" w:eastAsia="仿宋_GB2312" w:hint="eastAsia"/>
                      <w:sz w:val="18"/>
                      <w:szCs w:val="18"/>
                    </w:rPr>
                    <w:t>所报材料不齐全的单位，由初审人员一次性告知补齐的材料</w:t>
                  </w:r>
                </w:p>
              </w:txbxContent>
            </v:textbox>
          </v:shape>
        </w:pict>
      </w:r>
      <w:r>
        <w:rPr>
          <w:color w:val="FF0000"/>
        </w:rPr>
        <w:pict>
          <v:shape id="_x0000_s1052" type="#_x0000_t202" style="position:absolute;left:0;text-align:left;margin-left:2.95pt;margin-top:6.85pt;width:205.3pt;height:75.15pt;z-index:251632640" o:gfxdata="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AsCQy+1QAAAAgBAAAPAAAAAAAAAAEAIAAA&#10;ACIAAABkcnMvZG93bnJldi54bWxQSwECFAAUAAAACACHTuJA+zYoKEgCAAB2BAAADgAAAAAAAAAB&#10;ACAAAAAkAQAAZHJzL2Uyb0RvYy54bWxQSwUGAAAAAAYABgBZAQAA3gUAAAAA&#10;" fillcolor="white [3201]" strokeweight=".5pt">
            <v:stroke joinstyle="round"/>
            <v:textbox>
              <w:txbxContent>
                <w:p w:rsidR="0055704D" w:rsidRPr="00EC6461" w:rsidRDefault="0055704D" w:rsidP="00426681">
                  <w:pPr>
                    <w:spacing w:line="360" w:lineRule="auto"/>
                    <w:rPr>
                      <w:rFonts w:ascii="仿宋_GB2312" w:eastAsia="仿宋_GB2312"/>
                      <w:sz w:val="24"/>
                    </w:rPr>
                  </w:pPr>
                  <w:r w:rsidRPr="00117F30">
                    <w:rPr>
                      <w:rFonts w:ascii="仿宋_GB2312" w:eastAsia="仿宋_GB2312" w:hint="eastAsia"/>
                      <w:sz w:val="18"/>
                      <w:szCs w:val="18"/>
                    </w:rPr>
                    <w:t>就管中心初审：初审人员对单位申报的年审材料进行审核，审核无误后在《江苏省按比例安排补贴和超比例奖励申请审批表》上签字</w:t>
                  </w:r>
                </w:p>
              </w:txbxContent>
            </v:textbox>
          </v:shape>
        </w:pict>
      </w:r>
    </w:p>
    <w:p w:rsidR="00426681" w:rsidRPr="00426681" w:rsidRDefault="00426681" w:rsidP="00426681">
      <w:pPr>
        <w:rPr>
          <w:color w:val="FF0000"/>
        </w:rPr>
      </w:pPr>
    </w:p>
    <w:p w:rsidR="00426681" w:rsidRPr="00426681" w:rsidRDefault="00426681" w:rsidP="00426681">
      <w:pPr>
        <w:rPr>
          <w:color w:val="FF0000"/>
        </w:rPr>
      </w:pPr>
    </w:p>
    <w:p w:rsidR="00426681" w:rsidRPr="00426681" w:rsidRDefault="0055704D" w:rsidP="00426681">
      <w:pPr>
        <w:rPr>
          <w:color w:val="FF0000"/>
        </w:rPr>
      </w:pPr>
      <w:r>
        <w:rPr>
          <w:color w:val="FF0000"/>
        </w:rPr>
        <w:pict>
          <v:shape id="_x0000_s1060" type="#_x0000_t202" style="position:absolute;left:0;text-align:left;margin-left:91.55pt;margin-top:359.4pt;width:228.4pt;height:29.15pt;z-index:251640832" o:gfxdata="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rzW/q1gAAAAoBAAAPAAAAAAAAAAEAIAAA&#10;ACIAAABkcnMvZG93bnJldi54bWxQSwECFAAUAAAACACHTuJAZCuC0EcCAAB3BAAADgAAAAAAAAAB&#10;ACAAAAAlAQAAZHJzL2Uyb0RvYy54bWxQSwUGAAAAAAYABgBZAQAA3gUAAAAA&#10;" fillcolor="white [3201]" strokeweight=".5pt">
            <v:stroke joinstyle="round"/>
            <v:textbox>
              <w:txbxContent>
                <w:p w:rsidR="0055704D" w:rsidRPr="00141A34" w:rsidRDefault="0055704D" w:rsidP="00426681">
                  <w:pPr>
                    <w:spacing w:line="360" w:lineRule="auto"/>
                    <w:jc w:val="center"/>
                    <w:rPr>
                      <w:rFonts w:ascii="仿宋_GB2312" w:eastAsia="仿宋_GB2312"/>
                      <w:szCs w:val="21"/>
                    </w:rPr>
                  </w:pPr>
                  <w:r w:rsidRPr="00141A34">
                    <w:rPr>
                      <w:rFonts w:ascii="仿宋_GB2312" w:eastAsia="仿宋_GB2312" w:hint="eastAsia"/>
                      <w:szCs w:val="21"/>
                    </w:rPr>
                    <w:t>完    成(</w:t>
                  </w:r>
                  <w:r>
                    <w:rPr>
                      <w:rFonts w:ascii="仿宋_GB2312" w:eastAsia="仿宋_GB2312" w:hint="eastAsia"/>
                      <w:szCs w:val="21"/>
                    </w:rPr>
                    <w:t>逾期不再受理)</w:t>
                  </w:r>
                </w:p>
              </w:txbxContent>
            </v:textbox>
          </v:shape>
        </w:pict>
      </w:r>
      <w:r>
        <w:rPr>
          <w:color w:val="FF0000"/>
        </w:rPr>
        <w:pict>
          <v:shape id="_x0000_s1059" type="#_x0000_t32" style="position:absolute;left:0;text-align:left;margin-left:208.25pt;margin-top:331.95pt;width:.5pt;height:27.4pt;flip:x;z-index:251639808" o:gfxdata="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3sIGOdgAAAALAQAADwAAAAAAAAABACAAAAAiAAAAZHJzL2Rvd25yZXYueG1s&#10;UEsBAhQAFAAAAAgAh07iQB5viYP4AQAAsAMAAA4AAAAAAAAAAQAgAAAAJwEAAGRycy9lMm9Eb2Mu&#10;eG1sUEsFBgAAAAAGAAYAWQEAAJEFAAAAAA==&#10;" strokecolor="black [3200]" strokeweight=".5pt">
            <v:stroke endarrow="open" joinstyle="miter"/>
          </v:shape>
        </w:pict>
      </w:r>
      <w:r>
        <w:rPr>
          <w:color w:val="FF0000"/>
        </w:rPr>
        <w:pict>
          <v:shape id="_x0000_s1064" type="#_x0000_t32" style="position:absolute;left:0;text-align:left;margin-left:208.75pt;margin-top:257.05pt;width:.5pt;height:27.4pt;flip:x;z-index:251644928" o:gfxdata="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M3ctd9gAAAALAQAADwAAAAAAAAABACAAAAAiAAAAZHJzL2Rvd25yZXYueG1s&#10;UEsBAhQAFAAAAAgAh07iQCIPXuL4AQAAsAMAAA4AAAAAAAAAAQAgAAAAJwEAAGRycy9lMm9Eb2Mu&#10;eG1sUEsFBgAAAAAGAAYAWQEAAJEFAAAAAA==&#10;" strokecolor="black [3200]" strokeweight=".5pt">
            <v:stroke endarrow="open" joinstyle="miter"/>
          </v:shape>
        </w:pict>
      </w:r>
      <w:r>
        <w:rPr>
          <w:color w:val="FF0000"/>
        </w:rPr>
        <w:pict>
          <v:shape id="_x0000_s1062" type="#_x0000_t32" style="position:absolute;left:0;text-align:left;margin-left:209.25pt;margin-top:199.65pt;width:.5pt;height:27.4pt;flip:x;z-index:251642880" o:gfxdata="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poWiXZAAAACwEAAA8AAAAAAAAAAQAgAAAAIgAAAGRycy9kb3ducmV2Lnht&#10;bFBLAQIUABQAAAAIAIdO4kAXPlEH+AEAALADAAAOAAAAAAAAAAEAIAAAACgBAABkcnMvZTJvRG9j&#10;LnhtbFBLBQYAAAAABgAGAFkBAACSBQAAAAA=&#10;" strokecolor="black [3200]" strokeweight=".5pt">
            <v:stroke endarrow="open" joinstyle="miter"/>
          </v:shape>
        </w:pict>
      </w:r>
      <w:r>
        <w:rPr>
          <w:color w:val="FF0000"/>
        </w:rPr>
        <w:pict>
          <v:shape id="_x0000_s1057" type="#_x0000_t32" style="position:absolute;left:0;text-align:left;margin-left:209.75pt;margin-top:125.35pt;width:.5pt;height:27.4pt;flip:x;z-index:251637760" o:gfxdata="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ZfRu9gAAAALAQAADwAAAAAAAAABACAAAAAiAAAAZHJzL2Rvd25yZXYueG1s&#10;UEsBAhQAFAAAAAgAh07iQB3EzLT4AQAAsAMAAA4AAAAAAAAAAQAgAAAAJwEAAGRycy9lMm9Eb2Mu&#10;eG1sUEsFBgAAAAAGAAYAWQEAAJEFAAAAAA==&#10;" strokecolor="black [3200]" strokeweight=".5pt">
            <v:stroke endarrow="open" joinstyle="miter"/>
          </v:shape>
        </w:pict>
      </w:r>
      <w:r>
        <w:rPr>
          <w:color w:val="FF0000"/>
        </w:rPr>
        <w:pict>
          <v:shape id="_x0000_s1055" type="#_x0000_t32" style="position:absolute;left:0;text-align:left;margin-left:200.55pt;margin-top:4pt;width:63.35pt;height:.05pt;z-index:251635712" o:gfxdata="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mVCc42AAAAAkBAAAPAAAAAAAAAAEAIAAAACIAAABkcnMvZG93bnJldi54bWxQSwECFAAU&#10;AAAACACHTuJAV7hRgvEBAAClAwAADgAAAAAAAAABACAAAAAnAQAAZHJzL2Uyb0RvYy54bWxQSwUG&#10;AAAAAAYABgBZAQAAigUAAAAA&#10;" strokecolor="black [3200]" strokeweight=".5pt">
            <v:stroke endarrow="open" joinstyle="miter"/>
          </v:shape>
        </w:pict>
      </w:r>
      <w:r>
        <w:rPr>
          <w:color w:val="FF0000"/>
        </w:rPr>
        <w:pict>
          <v:shape id="_x0000_s1058" type="#_x0000_t202" style="position:absolute;left:0;text-align:left;margin-left:-.1pt;margin-top:281.7pt;width:418.2pt;height:50.25pt;z-index:251638784" o:gfxdata="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4gI4y1wAAAAoBAAAPAAAAAAAAAAEA&#10;IAAAACIAAABkcnMvZG93bnJldi54bWxQSwECFAAUAAAACACHTuJAN6bc8kkCAAB3BAAADgAAAAAA&#10;AAABACAAAAAmAQAAZHJzL2Uyb0RvYy54bWxQSwUGAAAAAAYABgBZAQAA4QUAAAAA&#10;" fillcolor="white [3201]" strokeweight=".5pt">
            <v:stroke joinstyle="round"/>
            <v:textbox>
              <w:txbxContent>
                <w:p w:rsidR="0055704D" w:rsidRPr="00117F30" w:rsidRDefault="0055704D" w:rsidP="00426681">
                  <w:pPr>
                    <w:spacing w:line="360" w:lineRule="auto"/>
                    <w:rPr>
                      <w:rFonts w:ascii="仿宋_GB2312" w:eastAsia="仿宋_GB2312"/>
                      <w:szCs w:val="21"/>
                    </w:rPr>
                  </w:pPr>
                  <w:r w:rsidRPr="00117F30">
                    <w:rPr>
                      <w:rFonts w:ascii="仿宋_GB2312" w:eastAsia="仿宋_GB2312" w:hint="eastAsia"/>
                      <w:szCs w:val="21"/>
                    </w:rPr>
                    <w:t>将审核完毕的《江苏省按比例安排补贴和超比例奖励申请审批表》一份返回申报单位</w:t>
                  </w:r>
                </w:p>
              </w:txbxContent>
            </v:textbox>
          </v:shape>
        </w:pict>
      </w:r>
      <w:r>
        <w:rPr>
          <w:color w:val="FF0000"/>
        </w:rPr>
        <w:pict>
          <v:shape id="_x0000_s1063" type="#_x0000_t202" style="position:absolute;left:0;text-align:left;margin-left:-.1pt;margin-top:227.05pt;width:419.95pt;height:30pt;z-index:251643904" o:gfxdata="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5UEtbdcAAAAJAQAADwAAAAAAAAAB&#10;ACAAAAAiAAAAZHJzL2Rvd25yZXYueG1sUEsBAhQAFAAAAAgAh07iQKTJzOpKAgAAdwQAAA4AAAAA&#10;AAAAAQAgAAAAJgEAAGRycy9lMm9Eb2MueG1sUEsFBgAAAAAGAAYAWQEAAOIFAAAAAA==&#10;" fillcolor="white [3201]" strokeweight=".5pt">
            <v:stroke joinstyle="round"/>
            <v:textbox>
              <w:txbxContent>
                <w:p w:rsidR="0055704D" w:rsidRPr="00EC6461" w:rsidRDefault="0055704D" w:rsidP="00426681">
                  <w:pPr>
                    <w:spacing w:line="360" w:lineRule="auto"/>
                    <w:rPr>
                      <w:rFonts w:ascii="仿宋_GB2312" w:eastAsia="仿宋_GB2312"/>
                      <w:sz w:val="24"/>
                    </w:rPr>
                  </w:pPr>
                  <w:r w:rsidRPr="00EC6461">
                    <w:rPr>
                      <w:rFonts w:ascii="仿宋_GB2312" w:eastAsia="仿宋_GB2312" w:hint="eastAsia"/>
                      <w:sz w:val="24"/>
                    </w:rPr>
                    <w:t>市残联审核：由市残联审核人员对申报材料进行审核，签字确认</w:t>
                  </w:r>
                </w:p>
              </w:txbxContent>
            </v:textbox>
          </v:shape>
        </w:pict>
      </w:r>
      <w:r>
        <w:rPr>
          <w:color w:val="FF0000"/>
        </w:rPr>
        <w:pict>
          <v:shape id="_x0000_s1061" type="#_x0000_t202" style="position:absolute;left:0;text-align:left;margin-left:.75pt;margin-top:152pt;width:415.55pt;height:49.3pt;z-index:251641856" o:gfxdata="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gNSXy1QAAAAkBAAAPAAAAAAAAAAEA&#10;IAAAACIAAABkcnMvZG93bnJldi54bWxQSwECFAAUAAAACACHTuJAcBAs8UsCAAB1BAAADgAAAAAA&#10;AAABACAAAAAkAQAAZHJzL2Uyb0RvYy54bWxQSwUGAAAAAAYABgBZAQAA4QUAAAAA&#10;" fillcolor="white [3201]" strokeweight=".5pt">
            <v:stroke joinstyle="round"/>
            <v:textbox>
              <w:txbxContent>
                <w:p w:rsidR="0055704D" w:rsidRPr="00117F30" w:rsidRDefault="0055704D" w:rsidP="00426681">
                  <w:pPr>
                    <w:spacing w:line="360" w:lineRule="auto"/>
                    <w:rPr>
                      <w:rFonts w:ascii="仿宋_GB2312" w:eastAsia="仿宋_GB2312"/>
                      <w:sz w:val="18"/>
                      <w:szCs w:val="18"/>
                    </w:rPr>
                  </w:pPr>
                  <w:r w:rsidRPr="00117F30">
                    <w:rPr>
                      <w:rFonts w:ascii="仿宋_GB2312" w:eastAsia="仿宋_GB2312" w:hint="eastAsia"/>
                      <w:sz w:val="18"/>
                      <w:szCs w:val="18"/>
                    </w:rPr>
                    <w:t>就管中心负责人审核：对通过复审的申报材料进行审核，在《江苏省按比例安排补贴和超比例奖励申请审批表》上签字确认</w:t>
                  </w:r>
                </w:p>
              </w:txbxContent>
            </v:textbox>
          </v:shape>
        </w:pict>
      </w:r>
      <w:r>
        <w:rPr>
          <w:color w:val="FF0000"/>
        </w:rPr>
        <w:pict>
          <v:shape id="_x0000_s1054" type="#_x0000_t202" style="position:absolute;left:0;text-align:left;margin-left:-1pt;margin-top:71.75pt;width:419pt;height:52.1pt;z-index:251634688" o:gfxdata="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EHBb67XAAAACgEAAA8AAAAAAAAA&#10;AQAgAAAAIgAAAGRycy9kb3ducmV2LnhtbFBLAQIUABQAAAAIAIdO4kD2Q+M8SwIAAHgEAAAOAAAA&#10;AAAAAAEAIAAAACYBAABkcnMvZTJvRG9jLnhtbFBLBQYAAAAABgAGAFkBAADjBQAAAAA=&#10;" fillcolor="white [3201]" strokeweight=".5pt">
            <v:stroke joinstyle="round"/>
            <v:textbox>
              <w:txbxContent>
                <w:p w:rsidR="0055704D" w:rsidRPr="00117F30" w:rsidRDefault="0055704D" w:rsidP="00426681">
                  <w:pPr>
                    <w:spacing w:line="360" w:lineRule="auto"/>
                    <w:rPr>
                      <w:rFonts w:ascii="仿宋_GB2312" w:eastAsia="仿宋_GB2312"/>
                      <w:sz w:val="18"/>
                      <w:szCs w:val="18"/>
                    </w:rPr>
                  </w:pPr>
                  <w:r w:rsidRPr="00117F30">
                    <w:rPr>
                      <w:rFonts w:ascii="仿宋_GB2312" w:eastAsia="仿宋_GB2312" w:hint="eastAsia"/>
                      <w:sz w:val="18"/>
                      <w:szCs w:val="18"/>
                    </w:rPr>
                    <w:t>就管中心复审：对初审通过的申报材料进行复核，并填写审核意见，确定实际奖励金额，确认签字</w:t>
                  </w:r>
                </w:p>
                <w:p w:rsidR="0055704D" w:rsidRDefault="0055704D" w:rsidP="00426681"/>
              </w:txbxContent>
            </v:textbox>
          </v:shape>
        </w:pict>
      </w:r>
      <w:r>
        <w:rPr>
          <w:color w:val="FF0000"/>
        </w:rPr>
        <w:pict>
          <v:shape id="_x0000_s1053" type="#_x0000_t32" style="position:absolute;left:0;text-align:left;margin-left:98.4pt;margin-top:42.85pt;width:.5pt;height:27.4pt;flip:x;z-index:251633664" o:gfxdata="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CSt98zZAAAACwEAAA8AAAAAAAAAAQAgAAAAIgAAAGRycy9kb3ducmV2Lnht&#10;bFBLAQIUABQAAAAIAIdO4kCDuGlD+AEAAK4DAAAOAAAAAAAAAAEAIAAAACgBAABkcnMvZTJvRG9j&#10;LnhtbFBLBQYAAAAABgAGAFkBAACSBQAAAAA=&#10;" strokecolor="black [3200]" strokeweight=".5pt">
            <v:stroke endarrow="open" joinstyle="miter"/>
          </v:shape>
        </w:pict>
      </w:r>
    </w:p>
    <w:p w:rsidR="00426681" w:rsidRPr="00426681" w:rsidRDefault="00426681" w:rsidP="00426681">
      <w:pPr>
        <w:spacing w:beforeLines="50" w:before="156" w:line="400" w:lineRule="exact"/>
        <w:ind w:firstLineChars="202" w:firstLine="646"/>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426681" w:rsidRPr="00426681" w:rsidRDefault="00426681" w:rsidP="0028206B">
      <w:pPr>
        <w:spacing w:beforeLines="50" w:before="156" w:line="400" w:lineRule="exact"/>
        <w:ind w:firstLineChars="202" w:firstLine="646"/>
        <w:jc w:val="center"/>
        <w:rPr>
          <w:rFonts w:ascii="黑体" w:eastAsia="黑体" w:hAnsi="黑体"/>
          <w:color w:val="FF0000"/>
          <w:sz w:val="32"/>
          <w:szCs w:val="32"/>
        </w:rPr>
      </w:pPr>
    </w:p>
    <w:p w:rsidR="0070478B" w:rsidRPr="00426681" w:rsidRDefault="0070478B"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Pr="00426681" w:rsidRDefault="00426681" w:rsidP="00426681">
      <w:pPr>
        <w:ind w:firstLineChars="200" w:firstLine="643"/>
        <w:rPr>
          <w:rFonts w:asciiTheme="majorEastAsia" w:eastAsiaTheme="majorEastAsia" w:hAnsiTheme="majorEastAsia"/>
          <w:b/>
          <w:color w:val="FF0000"/>
          <w:sz w:val="32"/>
          <w:szCs w:val="32"/>
        </w:rPr>
      </w:pPr>
      <w:r w:rsidRPr="00426681">
        <w:rPr>
          <w:rFonts w:asciiTheme="minorEastAsia" w:hAnsiTheme="minorEastAsia" w:hint="eastAsia"/>
          <w:b/>
          <w:color w:val="FF0000"/>
          <w:sz w:val="32"/>
          <w:szCs w:val="32"/>
        </w:rPr>
        <w:t>2、</w:t>
      </w:r>
      <w:r w:rsidRPr="00426681">
        <w:rPr>
          <w:rFonts w:asciiTheme="majorEastAsia" w:eastAsiaTheme="majorEastAsia" w:hAnsiTheme="majorEastAsia" w:hint="eastAsia"/>
          <w:b/>
          <w:color w:val="FF0000"/>
          <w:sz w:val="32"/>
          <w:szCs w:val="32"/>
        </w:rPr>
        <w:t>苏州市区按比例安排残疾人就业年审流程</w:t>
      </w:r>
    </w:p>
    <w:p w:rsidR="00426681" w:rsidRPr="00426681" w:rsidRDefault="00426681" w:rsidP="00426681">
      <w:pPr>
        <w:ind w:firstLineChars="200" w:firstLine="420"/>
        <w:rPr>
          <w:color w:val="FF0000"/>
        </w:rPr>
      </w:pPr>
    </w:p>
    <w:p w:rsidR="00426681" w:rsidRPr="00426681" w:rsidRDefault="00426681" w:rsidP="00426681">
      <w:pPr>
        <w:ind w:firstLineChars="200" w:firstLine="420"/>
        <w:rPr>
          <w:color w:val="FF0000"/>
        </w:rPr>
      </w:pPr>
      <w:r w:rsidRPr="00426681">
        <w:rPr>
          <w:rFonts w:hint="eastAsia"/>
          <w:color w:val="FF0000"/>
        </w:rPr>
        <w:t>市残疾人联合会在《苏州日报》或《姑苏晚报》以及市残疾人联合会网站、市残疾人就业管理服务中心网站发布当年按比例安排残疾人就业年审公告。</w:t>
      </w:r>
    </w:p>
    <w:p w:rsidR="00426681" w:rsidRPr="00426681" w:rsidRDefault="0055704D" w:rsidP="00426681">
      <w:pPr>
        <w:spacing w:line="220" w:lineRule="atLeast"/>
        <w:rPr>
          <w:color w:val="FF0000"/>
        </w:rPr>
      </w:pPr>
      <w:r>
        <w:rPr>
          <w:noProof/>
          <w:color w:val="FF0000"/>
        </w:rPr>
        <w:pict>
          <v:shape id="_x0000_s1091" type="#_x0000_t32" style="position:absolute;left:0;text-align:left;margin-left:1in;margin-top:120.4pt;width:.1pt;height:29.85pt;flip:x;z-index:251672576" o:connectortype="straight">
            <v:stroke endarrow="block"/>
          </v:shape>
        </w:pict>
      </w:r>
      <w:r>
        <w:rPr>
          <w:noProof/>
          <w:color w:val="FF0000"/>
        </w:rPr>
        <w:pict>
          <v:rect id="_x0000_s1069" style="position:absolute;left:0;text-align:left;margin-left:-38.4pt;margin-top:78.7pt;width:212.6pt;height:41.7pt;z-index:251650048">
            <v:textbox style="mso-next-textbox:#_x0000_s1069">
              <w:txbxContent>
                <w:p w:rsidR="0055704D" w:rsidRPr="001B06EC" w:rsidRDefault="0055704D" w:rsidP="00426681">
                  <w:pPr>
                    <w:spacing w:line="300" w:lineRule="exact"/>
                    <w:jc w:val="center"/>
                  </w:pPr>
                  <w:r>
                    <w:rPr>
                      <w:rFonts w:hint="eastAsia"/>
                    </w:rPr>
                    <w:t>网上年审</w:t>
                  </w:r>
                  <w:r w:rsidRPr="001B06EC">
                    <w:rPr>
                      <w:rFonts w:hint="eastAsia"/>
                    </w:rPr>
                    <w:t>（</w:t>
                  </w:r>
                  <w:r w:rsidRPr="001B06EC">
                    <w:t>http://180.97.2.45/Epoint_JSCLOUT</w:t>
                  </w:r>
                  <w:r w:rsidRPr="001B06EC">
                    <w:rPr>
                      <w:rFonts w:hint="eastAsia"/>
                    </w:rPr>
                    <w:t>）</w:t>
                  </w:r>
                </w:p>
              </w:txbxContent>
            </v:textbox>
          </v:rect>
        </w:pict>
      </w:r>
      <w:r>
        <w:rPr>
          <w:noProof/>
          <w:color w:val="FF0000"/>
        </w:rPr>
        <w:pict>
          <v:shape id="_x0000_s1092" type="#_x0000_t32" style="position:absolute;left:0;text-align:left;margin-left:71.95pt;margin-top:204.1pt;width:.15pt;height:75.5pt;z-index:251673600" o:connectortype="straight">
            <v:stroke endarrow="block"/>
          </v:shape>
        </w:pict>
      </w:r>
      <w:r>
        <w:rPr>
          <w:noProof/>
          <w:color w:val="FF0000"/>
        </w:rPr>
        <w:pict>
          <v:rect id="_x0000_s1101" style="position:absolute;left:0;text-align:left;margin-left:207.6pt;margin-top:78.7pt;width:255.1pt;height:37.7pt;z-index:251682816">
            <v:textbox style="mso-next-textbox:#_x0000_s1101">
              <w:txbxContent>
                <w:p w:rsidR="0055704D" w:rsidRDefault="0055704D" w:rsidP="00426681">
                  <w:pPr>
                    <w:spacing w:line="300" w:lineRule="exact"/>
                    <w:jc w:val="center"/>
                  </w:pPr>
                  <w:r>
                    <w:rPr>
                      <w:rFonts w:hint="eastAsia"/>
                    </w:rPr>
                    <w:t>窗口年审</w:t>
                  </w:r>
                </w:p>
                <w:p w:rsidR="0055704D" w:rsidRDefault="0055704D" w:rsidP="00426681">
                  <w:pPr>
                    <w:spacing w:line="300" w:lineRule="exact"/>
                    <w:jc w:val="center"/>
                  </w:pPr>
                  <w:r>
                    <w:rPr>
                      <w:rFonts w:hint="eastAsia"/>
                    </w:rPr>
                    <w:t>(</w:t>
                  </w:r>
                  <w:r>
                    <w:rPr>
                      <w:rFonts w:hint="eastAsia"/>
                    </w:rPr>
                    <w:t>西环路</w:t>
                  </w:r>
                  <w:r>
                    <w:rPr>
                      <w:rFonts w:hint="eastAsia"/>
                    </w:rPr>
                    <w:t>717</w:t>
                  </w:r>
                  <w:r>
                    <w:rPr>
                      <w:rFonts w:hint="eastAsia"/>
                    </w:rPr>
                    <w:t>号阳光大厦</w:t>
                  </w:r>
                  <w:r>
                    <w:rPr>
                      <w:rFonts w:hint="eastAsia"/>
                    </w:rPr>
                    <w:t>2</w:t>
                  </w:r>
                  <w:r>
                    <w:rPr>
                      <w:rFonts w:hint="eastAsia"/>
                    </w:rPr>
                    <w:t>号楼一楼大厅</w:t>
                  </w:r>
                  <w:r>
                    <w:rPr>
                      <w:rFonts w:hint="eastAsia"/>
                    </w:rPr>
                    <w:t>)</w:t>
                  </w:r>
                </w:p>
              </w:txbxContent>
            </v:textbox>
          </v:rect>
        </w:pict>
      </w:r>
      <w:r>
        <w:rPr>
          <w:noProof/>
          <w:color w:val="FF0000"/>
        </w:rPr>
        <w:pict>
          <v:rect id="_x0000_s1079" style="position:absolute;left:0;text-align:left;margin-left:-38.4pt;margin-top:150.25pt;width:212.6pt;height:53.85pt;z-index:251660288">
            <v:textbox style="mso-next-textbox:#_x0000_s1079">
              <w:txbxContent>
                <w:p w:rsidR="0055704D" w:rsidRDefault="0055704D" w:rsidP="00426681">
                  <w:pPr>
                    <w:spacing w:line="300" w:lineRule="exact"/>
                  </w:pPr>
                  <w:r>
                    <w:rPr>
                      <w:rFonts w:hint="eastAsia"/>
                    </w:rPr>
                    <w:t>根据年审公告要求，登录“江苏省按比例就业年审网上申报系统”，提交相关材料</w:t>
                  </w:r>
                </w:p>
              </w:txbxContent>
            </v:textbox>
          </v:rect>
        </w:pict>
      </w:r>
      <w:r>
        <w:rPr>
          <w:noProof/>
          <w:color w:val="FF0000"/>
        </w:rPr>
        <w:pict>
          <v:shape id="_x0000_s1104" type="#_x0000_t32" style="position:absolute;left:0;text-align:left;margin-left:72.05pt;margin-top:418.25pt;width:.05pt;height:65.15pt;z-index:251685888" o:connectortype="straight">
            <v:stroke endarrow="block"/>
          </v:shape>
        </w:pict>
      </w:r>
      <w:r>
        <w:rPr>
          <w:noProof/>
          <w:color w:val="FF0000"/>
        </w:rPr>
        <w:pict>
          <v:rect id="_x0000_s1102" style="position:absolute;left:0;text-align:left;margin-left:-22pt;margin-top:381.55pt;width:178.65pt;height:36.7pt;z-index:251683840">
            <v:textbox style="mso-next-textbox:#_x0000_s1102">
              <w:txbxContent>
                <w:p w:rsidR="0055704D" w:rsidRDefault="0055704D" w:rsidP="00426681">
                  <w:pPr>
                    <w:spacing w:line="300" w:lineRule="exact"/>
                    <w:jc w:val="center"/>
                  </w:pPr>
                  <w:r>
                    <w:rPr>
                      <w:rFonts w:hint="eastAsia"/>
                    </w:rPr>
                    <w:t>数据发送人员</w:t>
                  </w:r>
                </w:p>
                <w:p w:rsidR="0055704D" w:rsidRDefault="0055704D" w:rsidP="00426681">
                  <w:pPr>
                    <w:spacing w:line="300" w:lineRule="exact"/>
                    <w:jc w:val="center"/>
                  </w:pPr>
                  <w:r>
                    <w:rPr>
                      <w:rFonts w:hint="eastAsia"/>
                    </w:rPr>
                    <w:t>对单位申报的材料进行复审</w:t>
                  </w:r>
                </w:p>
              </w:txbxContent>
            </v:textbox>
          </v:rect>
        </w:pict>
      </w:r>
      <w:r>
        <w:rPr>
          <w:noProof/>
          <w:color w:val="FF0000"/>
        </w:rPr>
        <w:pict>
          <v:shape id="_x0000_s1103" type="#_x0000_t32" style="position:absolute;left:0;text-align:left;margin-left:71.95pt;margin-top:307.95pt;width:.05pt;height:73.6pt;z-index:251684864" o:connectortype="straight">
            <v:stroke endarrow="block"/>
          </v:shape>
        </w:pict>
      </w:r>
      <w:r>
        <w:rPr>
          <w:noProof/>
          <w:color w:val="FF0000"/>
        </w:rPr>
        <w:pict>
          <v:rect id="_x0000_s1080" style="position:absolute;left:0;text-align:left;margin-left:-38.4pt;margin-top:279.6pt;width:212.6pt;height:28.35pt;z-index:251661312">
            <v:textbox style="mso-next-textbox:#_x0000_s1080">
              <w:txbxContent>
                <w:p w:rsidR="0055704D" w:rsidRDefault="0055704D" w:rsidP="00426681">
                  <w:pPr>
                    <w:spacing w:line="300" w:lineRule="exact"/>
                  </w:pPr>
                  <w:r>
                    <w:rPr>
                      <w:rFonts w:hint="eastAsia"/>
                    </w:rPr>
                    <w:t>审核人员对单位申报材料进行逐一审核</w:t>
                  </w:r>
                </w:p>
              </w:txbxContent>
            </v:textbox>
          </v:rect>
        </w:pict>
      </w:r>
      <w:r>
        <w:rPr>
          <w:noProof/>
          <w:color w:val="FF0000"/>
        </w:rPr>
        <w:pict>
          <v:shape id="_x0000_s1097" type="#_x0000_t32" style="position:absolute;left:0;text-align:left;margin-left:16.65pt;margin-top:614.7pt;width:120.05pt;height:0;z-index:251678720" o:connectortype="straight">
            <v:stroke endarrow="block"/>
          </v:shape>
        </w:pict>
      </w:r>
      <w:r>
        <w:rPr>
          <w:noProof/>
          <w:color w:val="FF0000"/>
        </w:rPr>
        <w:pict>
          <v:shape id="_x0000_s1099" type="#_x0000_t32" style="position:absolute;left:0;text-align:left;margin-left:263.9pt;margin-top:614.7pt;width:69.45pt;height:0;flip:x;z-index:251680768" o:connectortype="straight">
            <v:stroke endarrow="block"/>
          </v:shape>
        </w:pict>
      </w:r>
      <w:r>
        <w:rPr>
          <w:noProof/>
          <w:color w:val="FF0000"/>
        </w:rPr>
        <w:pict>
          <v:rect id="_x0000_s1081" style="position:absolute;left:0;text-align:left;margin-left:136.7pt;margin-top:600.95pt;width:127.2pt;height:25.8pt;z-index:251662336">
            <v:textbox style="mso-next-textbox:#_x0000_s1081">
              <w:txbxContent>
                <w:p w:rsidR="0055704D" w:rsidRDefault="0055704D" w:rsidP="00426681">
                  <w:pPr>
                    <w:spacing w:line="300" w:lineRule="exact"/>
                    <w:jc w:val="center"/>
                  </w:pPr>
                  <w:r>
                    <w:rPr>
                      <w:rFonts w:hint="eastAsia"/>
                    </w:rPr>
                    <w:t>将年审数据发送给地税部门</w:t>
                  </w:r>
                </w:p>
              </w:txbxContent>
            </v:textbox>
          </v:rect>
        </w:pict>
      </w:r>
      <w:r>
        <w:rPr>
          <w:noProof/>
          <w:color w:val="FF0000"/>
        </w:rPr>
        <w:pict>
          <v:rect id="_x0000_s1078" style="position:absolute;left:0;text-align:left;margin-left:166.05pt;margin-top:649.9pt;width:66.35pt;height:25.8pt;z-index:251659264">
            <v:textbox style="mso-next-textbox:#_x0000_s1078">
              <w:txbxContent>
                <w:p w:rsidR="0055704D" w:rsidRDefault="0055704D" w:rsidP="00426681">
                  <w:pPr>
                    <w:spacing w:line="300" w:lineRule="exact"/>
                    <w:jc w:val="center"/>
                  </w:pPr>
                  <w:r>
                    <w:rPr>
                      <w:rFonts w:hint="eastAsia"/>
                    </w:rPr>
                    <w:t>完成</w:t>
                  </w:r>
                </w:p>
              </w:txbxContent>
            </v:textbox>
          </v:rect>
        </w:pict>
      </w:r>
      <w:r>
        <w:rPr>
          <w:noProof/>
          <w:color w:val="FF0000"/>
        </w:rPr>
        <w:pict>
          <v:rect id="_x0000_s1066" style="position:absolute;left:0;text-align:left;margin-left:162.45pt;margin-top:9.6pt;width:66.35pt;height:25.8pt;z-index:251646976">
            <v:textbox style="mso-next-textbox:#_x0000_s1066">
              <w:txbxContent>
                <w:p w:rsidR="0055704D" w:rsidRPr="000C3A4C" w:rsidRDefault="0055704D" w:rsidP="00426681">
                  <w:pPr>
                    <w:spacing w:line="300" w:lineRule="exact"/>
                    <w:jc w:val="center"/>
                  </w:pPr>
                  <w:r w:rsidRPr="000C3A4C">
                    <w:rPr>
                      <w:rFonts w:hint="eastAsia"/>
                    </w:rPr>
                    <w:t>用人单位</w:t>
                  </w:r>
                </w:p>
              </w:txbxContent>
            </v:textbox>
          </v:rect>
        </w:pict>
      </w:r>
      <w:r>
        <w:rPr>
          <w:noProof/>
          <w:color w:val="FF0000"/>
        </w:rPr>
        <w:pict>
          <v:shape id="_x0000_s1070" type="#_x0000_t32" style="position:absolute;left:0;text-align:left;margin-left:1in;margin-top:57.1pt;width:.05pt;height:21.6pt;z-index:251651072" o:connectortype="straight">
            <v:stroke endarrow="block"/>
          </v:shape>
        </w:pict>
      </w:r>
      <w:r>
        <w:rPr>
          <w:noProof/>
          <w:color w:val="FF0000"/>
        </w:rPr>
        <w:pict>
          <v:shape id="_x0000_s1100" type="#_x0000_t32" style="position:absolute;left:0;text-align:left;margin-left:199.35pt;margin-top:626.75pt;width:0;height:23.15pt;z-index:251681792" o:connectortype="straight">
            <v:stroke endarrow="block"/>
          </v:shape>
        </w:pict>
      </w:r>
      <w:r>
        <w:rPr>
          <w:noProof/>
          <w:color w:val="FF0000"/>
        </w:rPr>
        <w:pict>
          <v:shape id="_x0000_s1098" type="#_x0000_t32" style="position:absolute;left:0;text-align:left;margin-left:333.35pt;margin-top:564.85pt;width:0;height:49.85pt;z-index:251679744" o:connectortype="straight"/>
        </w:pict>
      </w:r>
      <w:r>
        <w:rPr>
          <w:noProof/>
          <w:color w:val="FF0000"/>
        </w:rPr>
        <w:pict>
          <v:shape id="_x0000_s1096" type="#_x0000_t32" style="position:absolute;left:0;text-align:left;margin-left:16.65pt;margin-top:564.85pt;width:0;height:49.85pt;z-index:251677696" o:connectortype="straight"/>
        </w:pict>
      </w:r>
      <w:r>
        <w:rPr>
          <w:noProof/>
          <w:color w:val="FF0000"/>
        </w:rPr>
        <w:pict>
          <v:shape id="_x0000_s1095" type="#_x0000_t32" style="position:absolute;left:0;text-align:left;margin-left:124pt;margin-top:483.4pt;width:0;height:41.75pt;z-index:251676672" o:connectortype="straight">
            <v:stroke endarrow="block"/>
          </v:shape>
        </w:pict>
      </w:r>
      <w:r>
        <w:rPr>
          <w:noProof/>
          <w:color w:val="FF0000"/>
        </w:rPr>
        <w:pict>
          <v:shape id="_x0000_s1094" type="#_x0000_t32" style="position:absolute;left:0;text-align:left;margin-left:16.65pt;margin-top:483.4pt;width:0;height:41.75pt;z-index:251675648" o:connectortype="straight">
            <v:stroke endarrow="block"/>
          </v:shape>
        </w:pict>
      </w:r>
      <w:r>
        <w:rPr>
          <w:noProof/>
          <w:color w:val="FF0000"/>
        </w:rPr>
        <w:pict>
          <v:shape id="_x0000_s1093" type="#_x0000_t32" style="position:absolute;left:0;text-align:left;margin-left:16.65pt;margin-top:483.35pt;width:107.35pt;height:.05pt;z-index:251674624" o:connectortype="straight"/>
        </w:pict>
      </w:r>
      <w:r>
        <w:rPr>
          <w:noProof/>
          <w:color w:val="FF0000"/>
        </w:rPr>
        <w:pict>
          <v:shape id="_x0000_s1090" type="#_x0000_t32" style="position:absolute;left:0;text-align:left;margin-left:333.35pt;margin-top:513.7pt;width:0;height:22.8pt;z-index:251671552" o:connectortype="straight">
            <v:stroke endarrow="block"/>
          </v:shape>
        </w:pict>
      </w:r>
      <w:r>
        <w:rPr>
          <w:noProof/>
          <w:color w:val="FF0000"/>
        </w:rPr>
        <w:pict>
          <v:shape id="_x0000_s1089" type="#_x0000_t32" style="position:absolute;left:0;text-align:left;margin-left:276.65pt;margin-top:409.9pt;width:0;height:22.2pt;z-index:251670528" o:connectortype="straight">
            <v:stroke endarrow="block"/>
          </v:shape>
        </w:pict>
      </w:r>
      <w:r>
        <w:rPr>
          <w:noProof/>
          <w:color w:val="FF0000"/>
        </w:rPr>
        <w:pict>
          <v:shape id="_x0000_s1088" type="#_x0000_t32" style="position:absolute;left:0;text-align:left;margin-left:425.35pt;margin-top:285.1pt;width:0;height:27.6pt;flip:y;z-index:251669504" o:connectortype="straight">
            <v:stroke endarrow="block"/>
          </v:shape>
        </w:pict>
      </w:r>
      <w:r>
        <w:rPr>
          <w:noProof/>
          <w:color w:val="FF0000"/>
        </w:rPr>
        <w:pict>
          <v:shape id="_x0000_s1087" type="#_x0000_t32" style="position:absolute;left:0;text-align:left;margin-left:349.2pt;margin-top:359.35pt;width:41.4pt;height:0;z-index:251668480" o:connectortype="straight">
            <v:stroke endarrow="block"/>
          </v:shape>
        </w:pict>
      </w:r>
      <w:r>
        <w:rPr>
          <w:noProof/>
          <w:color w:val="FF0000"/>
        </w:rPr>
        <w:pict>
          <v:shape id="_x0000_s1086" type="#_x0000_t32" style="position:absolute;left:0;text-align:left;margin-left:276pt;margin-top:285.1pt;width:.65pt;height:27.6pt;z-index:251667456" o:connectortype="straight">
            <v:stroke endarrow="block"/>
          </v:shape>
        </w:pict>
      </w:r>
      <w:r>
        <w:rPr>
          <w:noProof/>
          <w:color w:val="FF0000"/>
        </w:rPr>
        <w:pict>
          <v:shape id="_x0000_s1085" type="#_x0000_t32" style="position:absolute;left:0;text-align:left;margin-left:337.35pt;margin-top:204.1pt;width:.05pt;height:27pt;z-index:251666432" o:connectortype="straight">
            <v:stroke endarrow="block"/>
          </v:shape>
        </w:pict>
      </w:r>
      <w:r>
        <w:rPr>
          <w:noProof/>
          <w:color w:val="FF0000"/>
        </w:rPr>
        <w:pict>
          <v:shape id="_x0000_s1084" type="#_x0000_t32" style="position:absolute;left:0;text-align:left;margin-left:337.4pt;margin-top:101.4pt;width:0;height:31.3pt;z-index:251665408" o:connectortype="straight">
            <v:stroke endarrow="block"/>
          </v:shape>
        </w:pict>
      </w:r>
      <w:r>
        <w:rPr>
          <w:noProof/>
          <w:color w:val="FF0000"/>
        </w:rPr>
        <w:pict>
          <v:shape id="_x0000_s1071" type="#_x0000_t32" style="position:absolute;left:0;text-align:left;margin-left:337.35pt;margin-top:57.1pt;width:.05pt;height:21.6pt;z-index:251652096" o:connectortype="straight">
            <v:stroke endarrow="block"/>
          </v:shape>
        </w:pict>
      </w:r>
      <w:r>
        <w:rPr>
          <w:noProof/>
          <w:color w:val="FF0000"/>
        </w:rPr>
        <w:pict>
          <v:shape id="_x0000_s1068" type="#_x0000_t32" style="position:absolute;left:0;text-align:left;margin-left:1in;margin-top:57.1pt;width:265.35pt;height:0;z-index:251649024" o:connectortype="straight"/>
        </w:pict>
      </w:r>
      <w:r>
        <w:rPr>
          <w:noProof/>
          <w:color w:val="FF0000"/>
        </w:rPr>
        <w:pict>
          <v:shape id="_x0000_s1067" type="#_x0000_t32" style="position:absolute;left:0;text-align:left;margin-left:195.6pt;margin-top:35.4pt;width:.05pt;height:21.7pt;z-index:251648000" o:connectortype="straight">
            <v:stroke endarrow="block"/>
          </v:shape>
        </w:pict>
      </w:r>
      <w:r>
        <w:rPr>
          <w:noProof/>
          <w:color w:val="FF0000"/>
        </w:rPr>
        <w:pict>
          <v:rect id="_x0000_s1082" style="position:absolute;left:0;text-align:left;margin-left:-34.1pt;margin-top:525.15pt;width:93.55pt;height:39.7pt;z-index:251663360">
            <v:textbox style="mso-next-textbox:#_x0000_s1082">
              <w:txbxContent>
                <w:p w:rsidR="0055704D" w:rsidRDefault="0055704D" w:rsidP="00426681">
                  <w:pPr>
                    <w:spacing w:line="300" w:lineRule="exact"/>
                  </w:pPr>
                  <w:r>
                    <w:rPr>
                      <w:rFonts w:hint="eastAsia"/>
                    </w:rPr>
                    <w:t>符合要求的单位确认通过</w:t>
                  </w:r>
                </w:p>
              </w:txbxContent>
            </v:textbox>
          </v:rect>
        </w:pict>
      </w:r>
      <w:r>
        <w:rPr>
          <w:noProof/>
          <w:color w:val="FF0000"/>
        </w:rPr>
        <w:pict>
          <v:rect id="_x0000_s1083" style="position:absolute;left:0;text-align:left;margin-left:76.2pt;margin-top:525.15pt;width:93.55pt;height:39.7pt;z-index:251664384">
            <v:textbox style="mso-next-textbox:#_x0000_s1083">
              <w:txbxContent>
                <w:p w:rsidR="0055704D" w:rsidRDefault="0055704D" w:rsidP="00426681">
                  <w:pPr>
                    <w:spacing w:line="300" w:lineRule="exact"/>
                  </w:pPr>
                  <w:r>
                    <w:rPr>
                      <w:rFonts w:hint="eastAsia"/>
                    </w:rPr>
                    <w:t>不符合要求的单位退回</w:t>
                  </w:r>
                </w:p>
              </w:txbxContent>
            </v:textbox>
          </v:rect>
        </w:pict>
      </w:r>
      <w:r>
        <w:rPr>
          <w:noProof/>
          <w:color w:val="FF0000"/>
        </w:rPr>
        <w:pict>
          <v:rect id="_x0000_s1076" style="position:absolute;left:0;text-align:left;margin-left:207.6pt;margin-top:432.1pt;width:255.1pt;height:81.6pt;z-index:251657216">
            <v:textbox style="mso-next-textbox:#_x0000_s1076">
              <w:txbxContent>
                <w:p w:rsidR="0055704D" w:rsidRDefault="0055704D" w:rsidP="00426681">
                  <w:r>
                    <w:rPr>
                      <w:rFonts w:hint="eastAsia"/>
                    </w:rPr>
                    <w:t>复审：对通过初审的申报材料进行复核，确认申报数据准确无误，在《年审表》上签字确认并在“江苏省按比例安排残疾人就业年审系统”中确认复审信息</w:t>
                  </w:r>
                </w:p>
              </w:txbxContent>
            </v:textbox>
          </v:rect>
        </w:pict>
      </w:r>
      <w:r>
        <w:rPr>
          <w:noProof/>
          <w:color w:val="FF0000"/>
        </w:rPr>
        <w:pict>
          <v:rect id="_x0000_s1075" style="position:absolute;left:0;text-align:left;margin-left:390.6pt;margin-top:312.7pt;width:72.1pt;height:97.2pt;z-index:251656192">
            <v:textbox style="mso-next-textbox:#_x0000_s1075">
              <w:txbxContent>
                <w:p w:rsidR="0055704D" w:rsidRDefault="0055704D" w:rsidP="00426681">
                  <w:pPr>
                    <w:spacing w:line="300" w:lineRule="exact"/>
                  </w:pPr>
                  <w:r>
                    <w:rPr>
                      <w:rFonts w:hint="eastAsia"/>
                    </w:rPr>
                    <w:t>所报材料不齐全的单位，由初审人员一次性告知应补齐的材料</w:t>
                  </w:r>
                </w:p>
              </w:txbxContent>
            </v:textbox>
          </v:rect>
        </w:pict>
      </w:r>
      <w:r>
        <w:rPr>
          <w:noProof/>
          <w:color w:val="FF0000"/>
        </w:rPr>
        <w:pict>
          <v:rect id="_x0000_s1074" style="position:absolute;left:0;text-align:left;margin-left:207.6pt;margin-top:312.7pt;width:141.6pt;height:97.2pt;z-index:251655168">
            <v:textbox style="mso-next-textbox:#_x0000_s1074">
              <w:txbxContent>
                <w:p w:rsidR="0055704D" w:rsidRDefault="0055704D" w:rsidP="00426681">
                  <w:pPr>
                    <w:spacing w:line="300" w:lineRule="exact"/>
                  </w:pPr>
                  <w:r>
                    <w:rPr>
                      <w:rFonts w:hint="eastAsia"/>
                    </w:rPr>
                    <w:t>初审：对单位申报的年审材料进行审核，审核无误在《年审表》上签字确认，并将相关数据录入“江苏省按比例安排残疾人就业年审系统”</w:t>
                  </w:r>
                </w:p>
              </w:txbxContent>
            </v:textbox>
          </v:rect>
        </w:pict>
      </w:r>
      <w:r>
        <w:rPr>
          <w:noProof/>
          <w:color w:val="FF0000"/>
        </w:rPr>
        <w:pict>
          <v:rect id="_x0000_s1077" style="position:absolute;left:0;text-align:left;margin-left:207.6pt;margin-top:536.5pt;width:255.1pt;height:28.35pt;z-index:251658240">
            <v:textbox style="mso-next-textbox:#_x0000_s1077">
              <w:txbxContent>
                <w:p w:rsidR="0055704D" w:rsidRDefault="0055704D" w:rsidP="00426681">
                  <w:pPr>
                    <w:jc w:val="center"/>
                  </w:pPr>
                  <w:r>
                    <w:rPr>
                      <w:rFonts w:hint="eastAsia"/>
                    </w:rPr>
                    <w:t>打印通知单，现场将年审结果即时反馈用人单位</w:t>
                  </w:r>
                </w:p>
              </w:txbxContent>
            </v:textbox>
          </v:rect>
        </w:pict>
      </w:r>
      <w:r>
        <w:rPr>
          <w:noProof/>
          <w:color w:val="FF0000"/>
        </w:rPr>
        <w:pict>
          <v:rect id="_x0000_s1072" style="position:absolute;left:0;text-align:left;margin-left:207.6pt;margin-top:132.7pt;width:255.1pt;height:71.4pt;z-index:251653120">
            <v:textbox style="mso-next-textbox:#_x0000_s1072">
              <w:txbxContent>
                <w:p w:rsidR="0055704D" w:rsidRDefault="0055704D" w:rsidP="00426681">
                  <w:pPr>
                    <w:spacing w:line="300" w:lineRule="exact"/>
                  </w:pPr>
                  <w:r>
                    <w:rPr>
                      <w:rFonts w:hint="eastAsia"/>
                    </w:rPr>
                    <w:t>根据年审公告要求，到苏州市残联网站或苏州市残疾人就业信息网下载《苏州市按比例安排残疾人就业年审表》（一式两份），或直接到苏州市残疾人就业管理服务中心大厅窗口领取</w:t>
                  </w:r>
                </w:p>
              </w:txbxContent>
            </v:textbox>
          </v:rect>
        </w:pict>
      </w:r>
      <w:r>
        <w:rPr>
          <w:noProof/>
          <w:color w:val="FF0000"/>
        </w:rPr>
        <w:pict>
          <v:rect id="_x0000_s1073" style="position:absolute;left:0;text-align:left;margin-left:207.6pt;margin-top:231.1pt;width:255.1pt;height:54pt;z-index:251654144">
            <v:textbox style="mso-next-textbox:#_x0000_s1073">
              <w:txbxContent>
                <w:p w:rsidR="0055704D" w:rsidRDefault="0055704D" w:rsidP="00426681">
                  <w:pPr>
                    <w:spacing w:line="300" w:lineRule="exact"/>
                  </w:pPr>
                  <w:r>
                    <w:rPr>
                      <w:rFonts w:hint="eastAsia"/>
                    </w:rPr>
                    <w:t>携带已填好、加盖公章的《苏州市按比例安排残疾人就业年审表》及相关材料在规定时间到苏州市残疾人就业管理服务中心大厅窗口参加年审</w:t>
                  </w:r>
                </w:p>
              </w:txbxContent>
            </v:textbox>
          </v:rect>
        </w:pict>
      </w:r>
    </w:p>
    <w:p w:rsidR="00426681" w:rsidRP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Pr="00426681" w:rsidRDefault="00426681" w:rsidP="00426681">
      <w:pPr>
        <w:pStyle w:val="a8"/>
        <w:ind w:firstLineChars="200" w:firstLine="640"/>
        <w:rPr>
          <w:rFonts w:ascii="ˎ̥" w:hAnsi="ˎ̥"/>
          <w:b/>
          <w:color w:val="FF0000"/>
          <w:sz w:val="32"/>
          <w:szCs w:val="32"/>
        </w:rPr>
      </w:pPr>
      <w:r w:rsidRPr="00426681">
        <w:rPr>
          <w:rFonts w:asciiTheme="minorEastAsia" w:hAnsiTheme="minorEastAsia" w:hint="eastAsia"/>
          <w:color w:val="FF0000"/>
          <w:sz w:val="32"/>
          <w:szCs w:val="32"/>
        </w:rPr>
        <w:t>3、</w:t>
      </w:r>
      <w:r w:rsidRPr="00426681">
        <w:rPr>
          <w:rFonts w:ascii="ˎ̥" w:hAnsi="ˎ̥" w:hint="eastAsia"/>
          <w:b/>
          <w:color w:val="FF0000"/>
          <w:sz w:val="32"/>
          <w:szCs w:val="32"/>
        </w:rPr>
        <w:t>单位招聘残疾人就业流程</w:t>
      </w:r>
    </w:p>
    <w:p w:rsidR="00426681" w:rsidRPr="00426681" w:rsidRDefault="00426681" w:rsidP="00426681">
      <w:pPr>
        <w:widowControl/>
        <w:wordWrap w:val="0"/>
        <w:spacing w:before="100" w:beforeAutospacing="1" w:after="100" w:afterAutospacing="1"/>
        <w:ind w:firstLineChars="200" w:firstLine="640"/>
        <w:jc w:val="left"/>
        <w:rPr>
          <w:rFonts w:ascii="仿宋" w:eastAsia="仿宋" w:hAnsi="仿宋" w:cs="宋体"/>
          <w:color w:val="FF0000"/>
          <w:kern w:val="0"/>
          <w:sz w:val="32"/>
          <w:szCs w:val="32"/>
        </w:rPr>
      </w:pPr>
      <w:r w:rsidRPr="00426681">
        <w:rPr>
          <w:rFonts w:ascii="仿宋" w:eastAsia="仿宋" w:hAnsi="仿宋" w:cs="宋体" w:hint="eastAsia"/>
          <w:color w:val="FF0000"/>
          <w:kern w:val="0"/>
          <w:sz w:val="32"/>
          <w:szCs w:val="32"/>
        </w:rPr>
        <w:t>有意向招录残疾人就业的用工单位，须携带单位介绍信、营业执照副本及复印件、填写好的《用人单位招聘登记表》至苏州市残疾人就业管理服务中心大厅登记(西环路777号阳光大厦2号楼一楼大厅)。市残疾人就管中心将在苏州市残疾人就业信息网（</w:t>
      </w:r>
      <w:r w:rsidRPr="00426681">
        <w:rPr>
          <w:rFonts w:ascii="仿宋" w:eastAsia="仿宋" w:hAnsi="仿宋" w:cs="宋体"/>
          <w:color w:val="FF0000"/>
          <w:kern w:val="0"/>
          <w:sz w:val="32"/>
          <w:szCs w:val="32"/>
        </w:rPr>
        <w:t>www.cjrjy.suzhou.gov.cn</w:t>
      </w:r>
      <w:r w:rsidRPr="00426681">
        <w:rPr>
          <w:rFonts w:ascii="仿宋" w:eastAsia="仿宋" w:hAnsi="仿宋" w:cs="宋体" w:hint="eastAsia"/>
          <w:color w:val="FF0000"/>
          <w:kern w:val="0"/>
          <w:sz w:val="32"/>
          <w:szCs w:val="32"/>
        </w:rPr>
        <w:t xml:space="preserve">）公布单位招聘信息，并尽快推荐符合条件的残疾人面试。 </w:t>
      </w:r>
      <w:r w:rsidRPr="00426681">
        <w:rPr>
          <w:rFonts w:ascii="仿宋" w:eastAsia="仿宋" w:hAnsi="仿宋" w:cs="宋体" w:hint="eastAsia"/>
          <w:color w:val="FF0000"/>
          <w:kern w:val="0"/>
          <w:sz w:val="32"/>
          <w:szCs w:val="32"/>
        </w:rPr>
        <w:br/>
        <w:t xml:space="preserve">　　</w:t>
      </w:r>
    </w:p>
    <w:p w:rsidR="00426681" w:rsidRPr="00426681" w:rsidRDefault="0055704D" w:rsidP="00426681">
      <w:pPr>
        <w:rPr>
          <w:rFonts w:ascii="Times New Roman" w:eastAsia="宋体" w:hAnsi="Times New Roman" w:cs="Times New Roman"/>
          <w:color w:val="FF0000"/>
          <w:szCs w:val="24"/>
        </w:rPr>
      </w:pPr>
      <w:r>
        <w:rPr>
          <w:rFonts w:ascii="Times New Roman" w:eastAsia="宋体" w:hAnsi="Times New Roman" w:cs="Times New Roman"/>
          <w:noProof/>
          <w:color w:val="FF0000"/>
          <w:szCs w:val="24"/>
        </w:rPr>
        <w:pict>
          <v:rect id="_x0000_s1120" style="position:absolute;left:0;text-align:left;margin-left:0;margin-top:11.7pt;width:36pt;height:242.7pt;flip:x y;z-index:251686912">
            <v:textbox>
              <w:txbxContent>
                <w:p w:rsidR="0055704D" w:rsidRDefault="0055704D" w:rsidP="00426681">
                  <w:pPr>
                    <w:jc w:val="center"/>
                    <w:rPr>
                      <w:sz w:val="30"/>
                      <w:szCs w:val="30"/>
                    </w:rPr>
                  </w:pPr>
                  <w:r w:rsidRPr="00064B05">
                    <w:rPr>
                      <w:rFonts w:hint="eastAsia"/>
                      <w:sz w:val="30"/>
                      <w:szCs w:val="30"/>
                    </w:rPr>
                    <w:t>接</w:t>
                  </w:r>
                </w:p>
                <w:p w:rsidR="0055704D" w:rsidRDefault="0055704D" w:rsidP="00426681">
                  <w:pPr>
                    <w:jc w:val="center"/>
                    <w:rPr>
                      <w:sz w:val="30"/>
                      <w:szCs w:val="30"/>
                    </w:rPr>
                  </w:pPr>
                </w:p>
                <w:p w:rsidR="0055704D" w:rsidRDefault="0055704D" w:rsidP="00426681">
                  <w:pPr>
                    <w:jc w:val="center"/>
                    <w:rPr>
                      <w:sz w:val="30"/>
                      <w:szCs w:val="30"/>
                    </w:rPr>
                  </w:pPr>
                  <w:r w:rsidRPr="00064B05">
                    <w:rPr>
                      <w:rFonts w:hint="eastAsia"/>
                      <w:sz w:val="30"/>
                      <w:szCs w:val="30"/>
                    </w:rPr>
                    <w:t>待</w:t>
                  </w:r>
                </w:p>
                <w:p w:rsidR="0055704D" w:rsidRDefault="0055704D" w:rsidP="00426681">
                  <w:pPr>
                    <w:jc w:val="center"/>
                    <w:rPr>
                      <w:sz w:val="30"/>
                      <w:szCs w:val="30"/>
                    </w:rPr>
                  </w:pPr>
                </w:p>
                <w:p w:rsidR="0055704D" w:rsidRDefault="0055704D" w:rsidP="00426681">
                  <w:pPr>
                    <w:jc w:val="center"/>
                    <w:rPr>
                      <w:sz w:val="30"/>
                      <w:szCs w:val="30"/>
                    </w:rPr>
                  </w:pPr>
                  <w:r w:rsidRPr="00064B05">
                    <w:rPr>
                      <w:rFonts w:hint="eastAsia"/>
                      <w:sz w:val="30"/>
                      <w:szCs w:val="30"/>
                    </w:rPr>
                    <w:t>登</w:t>
                  </w:r>
                </w:p>
                <w:p w:rsidR="0055704D" w:rsidRDefault="0055704D" w:rsidP="00426681">
                  <w:pPr>
                    <w:jc w:val="center"/>
                    <w:rPr>
                      <w:sz w:val="30"/>
                      <w:szCs w:val="30"/>
                    </w:rPr>
                  </w:pPr>
                </w:p>
                <w:p w:rsidR="0055704D" w:rsidRPr="00064B05" w:rsidRDefault="0055704D" w:rsidP="00426681">
                  <w:pPr>
                    <w:jc w:val="center"/>
                    <w:rPr>
                      <w:sz w:val="30"/>
                      <w:szCs w:val="30"/>
                    </w:rPr>
                  </w:pPr>
                  <w:r w:rsidRPr="00064B05">
                    <w:rPr>
                      <w:rFonts w:hint="eastAsia"/>
                      <w:sz w:val="30"/>
                      <w:szCs w:val="30"/>
                    </w:rPr>
                    <w:t>记</w:t>
                  </w:r>
                </w:p>
              </w:txbxContent>
            </v:textbox>
          </v:rect>
        </w:pict>
      </w:r>
      <w:r>
        <w:rPr>
          <w:rFonts w:ascii="Times New Roman" w:eastAsia="宋体" w:hAnsi="Times New Roman" w:cs="Times New Roman"/>
          <w:color w:val="FF0000"/>
          <w:szCs w:val="24"/>
        </w:rPr>
      </w:r>
      <w:r>
        <w:rPr>
          <w:rFonts w:ascii="Times New Roman" w:eastAsia="宋体" w:hAnsi="Times New Roman" w:cs="Times New Roman"/>
          <w:color w:val="FF0000"/>
          <w:szCs w:val="24"/>
        </w:rPr>
        <w:pict>
          <v:group id="_x0000_s1105" editas="canvas" style="width:414pt;height:241.8pt;mso-position-horizontal-relative:char;mso-position-vertical-relative:line" coordorigin="2362,3010" coordsize="7200,421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6" type="#_x0000_t75" style="position:absolute;left:2362;top:3010;width:7200;height:4212" o:preferrelative="f">
              <v:fill o:detectmouseclick="t"/>
              <v:path o:extrusionok="t" o:connecttype="none"/>
              <o:lock v:ext="edit" text="t"/>
            </v:shape>
            <v:rect id="_x0000_s1107" style="position:absolute;left:3536;top:3149;width:783;height:2930">
              <v:textbox style="layout-flow:vertical-ideographic">
                <w:txbxContent>
                  <w:p w:rsidR="0055704D" w:rsidRPr="00064B05" w:rsidRDefault="0055704D" w:rsidP="00426681">
                    <w:pPr>
                      <w:jc w:val="center"/>
                      <w:rPr>
                        <w:sz w:val="30"/>
                        <w:szCs w:val="30"/>
                      </w:rPr>
                    </w:pPr>
                    <w:r w:rsidRPr="00064B05">
                      <w:rPr>
                        <w:rFonts w:hint="eastAsia"/>
                        <w:sz w:val="30"/>
                        <w:szCs w:val="30"/>
                      </w:rPr>
                      <w:t>查阅残疾人求职者资料</w:t>
                    </w:r>
                  </w:p>
                  <w:p w:rsidR="0055704D" w:rsidRPr="000911BE" w:rsidRDefault="0055704D" w:rsidP="00426681">
                    <w:pPr>
                      <w:rPr>
                        <w:szCs w:val="28"/>
                      </w:rPr>
                    </w:pPr>
                  </w:p>
                </w:txbxContent>
              </v:textbox>
            </v:rect>
            <v:rect id="_x0000_s1108" style="position:absolute;left:4710;top:3146;width:939;height:2853">
              <v:textbox style="layout-flow:vertical-ideographic">
                <w:txbxContent>
                  <w:p w:rsidR="0055704D" w:rsidRPr="000911BE" w:rsidRDefault="0055704D" w:rsidP="00426681">
                    <w:pPr>
                      <w:jc w:val="center"/>
                      <w:rPr>
                        <w:sz w:val="30"/>
                        <w:szCs w:val="30"/>
                      </w:rPr>
                    </w:pPr>
                    <w:r w:rsidRPr="000911BE">
                      <w:rPr>
                        <w:rFonts w:hint="eastAsia"/>
                        <w:sz w:val="30"/>
                        <w:szCs w:val="30"/>
                      </w:rPr>
                      <w:t>进</w:t>
                    </w:r>
                    <w:r>
                      <w:rPr>
                        <w:rFonts w:hint="eastAsia"/>
                        <w:sz w:val="30"/>
                        <w:szCs w:val="30"/>
                      </w:rPr>
                      <w:t xml:space="preserve"> </w:t>
                    </w:r>
                    <w:r w:rsidRPr="000911BE">
                      <w:rPr>
                        <w:rFonts w:hint="eastAsia"/>
                        <w:sz w:val="30"/>
                        <w:szCs w:val="30"/>
                      </w:rPr>
                      <w:t>行</w:t>
                    </w:r>
                    <w:r>
                      <w:rPr>
                        <w:rFonts w:hint="eastAsia"/>
                        <w:sz w:val="30"/>
                        <w:szCs w:val="30"/>
                      </w:rPr>
                      <w:t xml:space="preserve"> </w:t>
                    </w:r>
                    <w:r w:rsidRPr="000911BE">
                      <w:rPr>
                        <w:rFonts w:hint="eastAsia"/>
                        <w:sz w:val="30"/>
                        <w:szCs w:val="30"/>
                      </w:rPr>
                      <w:t>岗</w:t>
                    </w:r>
                    <w:r>
                      <w:rPr>
                        <w:rFonts w:hint="eastAsia"/>
                        <w:sz w:val="30"/>
                        <w:szCs w:val="30"/>
                      </w:rPr>
                      <w:t xml:space="preserve"> </w:t>
                    </w:r>
                    <w:r w:rsidRPr="000911BE">
                      <w:rPr>
                        <w:rFonts w:hint="eastAsia"/>
                        <w:sz w:val="30"/>
                        <w:szCs w:val="30"/>
                      </w:rPr>
                      <w:t>位</w:t>
                    </w:r>
                    <w:r>
                      <w:rPr>
                        <w:rFonts w:hint="eastAsia"/>
                        <w:sz w:val="30"/>
                        <w:szCs w:val="30"/>
                      </w:rPr>
                      <w:t xml:space="preserve"> </w:t>
                    </w:r>
                    <w:r w:rsidRPr="000911BE">
                      <w:rPr>
                        <w:rFonts w:hint="eastAsia"/>
                        <w:sz w:val="30"/>
                        <w:szCs w:val="30"/>
                      </w:rPr>
                      <w:t>匹</w:t>
                    </w:r>
                    <w:r>
                      <w:rPr>
                        <w:rFonts w:hint="eastAsia"/>
                        <w:sz w:val="30"/>
                        <w:szCs w:val="30"/>
                      </w:rPr>
                      <w:t xml:space="preserve"> </w:t>
                    </w:r>
                    <w:r w:rsidRPr="000911BE">
                      <w:rPr>
                        <w:rFonts w:hint="eastAsia"/>
                        <w:sz w:val="30"/>
                        <w:szCs w:val="30"/>
                      </w:rPr>
                      <w:t>配</w:t>
                    </w:r>
                  </w:p>
                </w:txbxContent>
              </v:textbox>
            </v:rect>
            <v:rect id="_x0000_s1109" style="position:absolute;left:6119;top:3146;width:938;height:2853">
              <v:textbox style="layout-flow:vertical-ideographic">
                <w:txbxContent>
                  <w:p w:rsidR="0055704D" w:rsidRPr="00064B05" w:rsidRDefault="0055704D" w:rsidP="00426681">
                    <w:pPr>
                      <w:jc w:val="center"/>
                      <w:rPr>
                        <w:sz w:val="30"/>
                        <w:szCs w:val="30"/>
                      </w:rPr>
                    </w:pPr>
                    <w:r>
                      <w:rPr>
                        <w:rFonts w:hint="eastAsia"/>
                        <w:sz w:val="30"/>
                        <w:szCs w:val="30"/>
                      </w:rPr>
                      <w:t>组</w:t>
                    </w:r>
                    <w:r>
                      <w:rPr>
                        <w:rFonts w:hint="eastAsia"/>
                        <w:sz w:val="30"/>
                        <w:szCs w:val="30"/>
                      </w:rPr>
                      <w:t xml:space="preserve">  </w:t>
                    </w:r>
                    <w:r>
                      <w:rPr>
                        <w:rFonts w:hint="eastAsia"/>
                        <w:sz w:val="30"/>
                        <w:szCs w:val="30"/>
                      </w:rPr>
                      <w:t>织</w:t>
                    </w:r>
                    <w:r>
                      <w:rPr>
                        <w:rFonts w:hint="eastAsia"/>
                        <w:sz w:val="30"/>
                        <w:szCs w:val="30"/>
                      </w:rPr>
                      <w:t xml:space="preserve">  </w:t>
                    </w:r>
                    <w:r>
                      <w:rPr>
                        <w:rFonts w:hint="eastAsia"/>
                        <w:sz w:val="30"/>
                        <w:szCs w:val="30"/>
                      </w:rPr>
                      <w:t>面</w:t>
                    </w:r>
                    <w:r>
                      <w:rPr>
                        <w:rFonts w:hint="eastAsia"/>
                        <w:sz w:val="30"/>
                        <w:szCs w:val="30"/>
                      </w:rPr>
                      <w:t xml:space="preserve">  </w:t>
                    </w:r>
                    <w:r>
                      <w:rPr>
                        <w:rFonts w:hint="eastAsia"/>
                        <w:sz w:val="30"/>
                        <w:szCs w:val="30"/>
                      </w:rPr>
                      <w:t>试</w:t>
                    </w:r>
                  </w:p>
                </w:txbxContent>
              </v:textbox>
            </v:rect>
            <v:rect id="_x0000_s1110" style="position:absolute;left:7527;top:3146;width:783;height:2853">
              <v:textbox style="layout-flow:vertical-ideographic">
                <w:txbxContent>
                  <w:p w:rsidR="0055704D" w:rsidRPr="00064B05" w:rsidRDefault="0055704D" w:rsidP="00426681">
                    <w:pPr>
                      <w:jc w:val="center"/>
                      <w:rPr>
                        <w:sz w:val="30"/>
                        <w:szCs w:val="30"/>
                      </w:rPr>
                    </w:pPr>
                    <w:r w:rsidRPr="00C013D6">
                      <w:rPr>
                        <w:rFonts w:hint="eastAsia"/>
                        <w:sz w:val="28"/>
                        <w:szCs w:val="28"/>
                      </w:rPr>
                      <w:t>签</w:t>
                    </w:r>
                    <w:r>
                      <w:rPr>
                        <w:rFonts w:hint="eastAsia"/>
                        <w:sz w:val="28"/>
                        <w:szCs w:val="28"/>
                      </w:rPr>
                      <w:t xml:space="preserve"> </w:t>
                    </w:r>
                    <w:r w:rsidRPr="00C013D6">
                      <w:rPr>
                        <w:rFonts w:hint="eastAsia"/>
                        <w:sz w:val="28"/>
                        <w:szCs w:val="28"/>
                      </w:rPr>
                      <w:t>订</w:t>
                    </w:r>
                    <w:r>
                      <w:rPr>
                        <w:rFonts w:hint="eastAsia"/>
                        <w:sz w:val="28"/>
                        <w:szCs w:val="28"/>
                      </w:rPr>
                      <w:t xml:space="preserve"> </w:t>
                    </w:r>
                    <w:proofErr w:type="gramStart"/>
                    <w:r w:rsidRPr="00C013D6">
                      <w:rPr>
                        <w:rFonts w:hint="eastAsia"/>
                        <w:sz w:val="28"/>
                        <w:szCs w:val="28"/>
                      </w:rPr>
                      <w:t>劳</w:t>
                    </w:r>
                    <w:proofErr w:type="gramEnd"/>
                    <w:r>
                      <w:rPr>
                        <w:rFonts w:hint="eastAsia"/>
                        <w:sz w:val="28"/>
                        <w:szCs w:val="28"/>
                      </w:rPr>
                      <w:t xml:space="preserve"> </w:t>
                    </w:r>
                    <w:r w:rsidRPr="00C013D6">
                      <w:rPr>
                        <w:rFonts w:hint="eastAsia"/>
                        <w:sz w:val="28"/>
                        <w:szCs w:val="28"/>
                      </w:rPr>
                      <w:t>动</w:t>
                    </w:r>
                    <w:r>
                      <w:rPr>
                        <w:rFonts w:hint="eastAsia"/>
                        <w:sz w:val="28"/>
                        <w:szCs w:val="28"/>
                      </w:rPr>
                      <w:t xml:space="preserve"> </w:t>
                    </w:r>
                    <w:r w:rsidRPr="00C013D6">
                      <w:rPr>
                        <w:rFonts w:hint="eastAsia"/>
                        <w:sz w:val="28"/>
                        <w:szCs w:val="28"/>
                      </w:rPr>
                      <w:t>合</w:t>
                    </w:r>
                    <w:r>
                      <w:rPr>
                        <w:rFonts w:hint="eastAsia"/>
                        <w:sz w:val="28"/>
                        <w:szCs w:val="28"/>
                      </w:rPr>
                      <w:t xml:space="preserve"> </w:t>
                    </w:r>
                    <w:r w:rsidRPr="00064B05">
                      <w:rPr>
                        <w:rFonts w:hint="eastAsia"/>
                        <w:sz w:val="30"/>
                        <w:szCs w:val="30"/>
                      </w:rPr>
                      <w:t>同</w:t>
                    </w:r>
                  </w:p>
                </w:txbxContent>
              </v:textbox>
            </v:rect>
            <v:rect id="_x0000_s1111" style="position:absolute;left:8779;top:3146;width:783;height:4076">
              <v:textbox>
                <w:txbxContent>
                  <w:p w:rsidR="0055704D" w:rsidRDefault="0055704D" w:rsidP="00426681">
                    <w:pPr>
                      <w:ind w:firstLineChars="50" w:firstLine="150"/>
                      <w:rPr>
                        <w:sz w:val="30"/>
                        <w:szCs w:val="30"/>
                      </w:rPr>
                    </w:pPr>
                    <w:r w:rsidRPr="00064B05">
                      <w:rPr>
                        <w:rFonts w:hint="eastAsia"/>
                        <w:sz w:val="30"/>
                        <w:szCs w:val="30"/>
                      </w:rPr>
                      <w:t>实</w:t>
                    </w:r>
                  </w:p>
                  <w:p w:rsidR="0055704D" w:rsidRDefault="0055704D" w:rsidP="00426681">
                    <w:pPr>
                      <w:rPr>
                        <w:sz w:val="30"/>
                        <w:szCs w:val="30"/>
                      </w:rPr>
                    </w:pPr>
                  </w:p>
                  <w:p w:rsidR="0055704D" w:rsidRDefault="0055704D" w:rsidP="00426681">
                    <w:pPr>
                      <w:ind w:firstLineChars="50" w:firstLine="150"/>
                      <w:rPr>
                        <w:sz w:val="30"/>
                        <w:szCs w:val="30"/>
                      </w:rPr>
                    </w:pPr>
                    <w:r w:rsidRPr="00064B05">
                      <w:rPr>
                        <w:rFonts w:hint="eastAsia"/>
                        <w:sz w:val="30"/>
                        <w:szCs w:val="30"/>
                      </w:rPr>
                      <w:t>现</w:t>
                    </w:r>
                  </w:p>
                  <w:p w:rsidR="0055704D" w:rsidRDefault="0055704D" w:rsidP="00426681">
                    <w:pPr>
                      <w:rPr>
                        <w:sz w:val="30"/>
                        <w:szCs w:val="30"/>
                      </w:rPr>
                    </w:pPr>
                  </w:p>
                  <w:p w:rsidR="0055704D" w:rsidRDefault="0055704D" w:rsidP="00426681">
                    <w:pPr>
                      <w:ind w:firstLineChars="50" w:firstLine="150"/>
                      <w:rPr>
                        <w:sz w:val="30"/>
                        <w:szCs w:val="30"/>
                      </w:rPr>
                    </w:pPr>
                    <w:r w:rsidRPr="00064B05">
                      <w:rPr>
                        <w:rFonts w:hint="eastAsia"/>
                        <w:sz w:val="30"/>
                        <w:szCs w:val="30"/>
                      </w:rPr>
                      <w:t>就</w:t>
                    </w:r>
                  </w:p>
                  <w:p w:rsidR="0055704D" w:rsidRDefault="0055704D" w:rsidP="00426681">
                    <w:pPr>
                      <w:rPr>
                        <w:sz w:val="30"/>
                        <w:szCs w:val="30"/>
                      </w:rPr>
                    </w:pPr>
                  </w:p>
                  <w:p w:rsidR="0055704D" w:rsidRPr="00064B05" w:rsidRDefault="0055704D" w:rsidP="00426681">
                    <w:pPr>
                      <w:ind w:firstLineChars="50" w:firstLine="150"/>
                      <w:rPr>
                        <w:sz w:val="30"/>
                        <w:szCs w:val="30"/>
                      </w:rPr>
                    </w:pPr>
                    <w:r w:rsidRPr="00064B05">
                      <w:rPr>
                        <w:rFonts w:hint="eastAsia"/>
                        <w:sz w:val="30"/>
                        <w:szCs w:val="30"/>
                      </w:rPr>
                      <w:t>业</w:t>
                    </w:r>
                  </w:p>
                </w:txbxContent>
              </v:textbox>
            </v:rect>
            <v:rect id="_x0000_s1112" style="position:absolute;left:4866;top:6679;width:2505;height:543">
              <v:textbox>
                <w:txbxContent>
                  <w:p w:rsidR="0055704D" w:rsidRPr="00064B05" w:rsidRDefault="0055704D" w:rsidP="00426681">
                    <w:pPr>
                      <w:ind w:firstLineChars="100" w:firstLine="300"/>
                      <w:rPr>
                        <w:sz w:val="30"/>
                        <w:szCs w:val="30"/>
                      </w:rPr>
                    </w:pPr>
                    <w:r w:rsidRPr="00064B05">
                      <w:rPr>
                        <w:rFonts w:hint="eastAsia"/>
                        <w:sz w:val="30"/>
                        <w:szCs w:val="30"/>
                      </w:rPr>
                      <w:t>跟</w:t>
                    </w:r>
                    <w:r>
                      <w:rPr>
                        <w:rFonts w:hint="eastAsia"/>
                        <w:sz w:val="30"/>
                        <w:szCs w:val="30"/>
                      </w:rPr>
                      <w:t xml:space="preserve">  </w:t>
                    </w:r>
                    <w:proofErr w:type="gramStart"/>
                    <w:r w:rsidRPr="00064B05">
                      <w:rPr>
                        <w:rFonts w:hint="eastAsia"/>
                        <w:sz w:val="30"/>
                        <w:szCs w:val="30"/>
                      </w:rPr>
                      <w:t>踪</w:t>
                    </w:r>
                    <w:proofErr w:type="gramEnd"/>
                    <w:r>
                      <w:rPr>
                        <w:rFonts w:hint="eastAsia"/>
                        <w:sz w:val="30"/>
                        <w:szCs w:val="30"/>
                      </w:rPr>
                      <w:t xml:space="preserve">  </w:t>
                    </w:r>
                    <w:r w:rsidRPr="00064B05">
                      <w:rPr>
                        <w:rFonts w:hint="eastAsia"/>
                        <w:sz w:val="30"/>
                        <w:szCs w:val="30"/>
                      </w:rPr>
                      <w:t>服</w:t>
                    </w:r>
                    <w:r>
                      <w:rPr>
                        <w:rFonts w:hint="eastAsia"/>
                        <w:sz w:val="30"/>
                        <w:szCs w:val="30"/>
                      </w:rPr>
                      <w:t xml:space="preserve">  </w:t>
                    </w:r>
                    <w:proofErr w:type="gramStart"/>
                    <w:r w:rsidRPr="00064B05">
                      <w:rPr>
                        <w:rFonts w:hint="eastAsia"/>
                        <w:sz w:val="30"/>
                        <w:szCs w:val="30"/>
                      </w:rPr>
                      <w:t>务</w:t>
                    </w:r>
                    <w:proofErr w:type="gramEnd"/>
                  </w:p>
                </w:txbxContent>
              </v:textbox>
            </v:rect>
            <v:line id="_x0000_s1113" style="position:absolute" from="2988,4369" to="3458,4369">
              <v:stroke endarrow="block"/>
            </v:line>
            <v:line id="_x0000_s1114" style="position:absolute" from="4240,4369" to="4710,4369">
              <v:stroke endarrow="block"/>
            </v:line>
            <v:line id="_x0000_s1115" style="position:absolute" from="5649,4369" to="6119,4369">
              <v:stroke endarrow="block"/>
            </v:line>
            <v:line id="_x0000_s1116" style="position:absolute" from="7058,4369" to="7527,4369">
              <v:stroke endarrow="block"/>
            </v:line>
            <v:line id="_x0000_s1117" style="position:absolute" from="8310,4369" to="8779,4369">
              <v:stroke endarrow="block"/>
            </v:line>
            <v:line id="_x0000_s1118" style="position:absolute;flip:x" from="7371,6950" to="8779,6950">
              <v:stroke endarrow="block"/>
            </v:line>
            <v:line id="_x0000_s1119" style="position:absolute;flip:x" from="2988,6950" to="4866,6950">
              <v:stroke endarrow="block"/>
            </v:line>
            <w10:wrap type="none"/>
            <w10:anchorlock/>
          </v:group>
        </w:pict>
      </w:r>
    </w:p>
    <w:p w:rsidR="00426681" w:rsidRP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Pr="00426681" w:rsidRDefault="00426681" w:rsidP="00426681">
      <w:pPr>
        <w:pStyle w:val="a8"/>
        <w:ind w:firstLineChars="200" w:firstLine="640"/>
        <w:rPr>
          <w:rFonts w:ascii="ˎ̥" w:hAnsi="ˎ̥"/>
          <w:b/>
          <w:color w:val="FF0000"/>
          <w:sz w:val="32"/>
          <w:szCs w:val="32"/>
        </w:rPr>
      </w:pPr>
      <w:r w:rsidRPr="00426681">
        <w:rPr>
          <w:rFonts w:asciiTheme="minorEastAsia" w:hAnsiTheme="minorEastAsia" w:hint="eastAsia"/>
          <w:color w:val="FF0000"/>
          <w:sz w:val="32"/>
          <w:szCs w:val="32"/>
        </w:rPr>
        <w:t>4、</w:t>
      </w:r>
      <w:r w:rsidRPr="00426681">
        <w:rPr>
          <w:rFonts w:ascii="ˎ̥" w:hAnsi="ˎ̥" w:hint="eastAsia"/>
          <w:b/>
          <w:color w:val="FF0000"/>
          <w:sz w:val="32"/>
          <w:szCs w:val="32"/>
        </w:rPr>
        <w:t>残疾人求职登记流程</w:t>
      </w:r>
    </w:p>
    <w:p w:rsidR="00426681" w:rsidRPr="00426681" w:rsidRDefault="00426681" w:rsidP="00426681">
      <w:pPr>
        <w:widowControl/>
        <w:wordWrap w:val="0"/>
        <w:ind w:firstLineChars="200" w:firstLine="560"/>
        <w:jc w:val="left"/>
        <w:rPr>
          <w:rFonts w:ascii="仿宋" w:eastAsia="仿宋" w:hAnsi="仿宋" w:cs="宋体"/>
          <w:color w:val="FF0000"/>
          <w:kern w:val="0"/>
          <w:sz w:val="28"/>
          <w:szCs w:val="28"/>
        </w:rPr>
      </w:pPr>
      <w:r w:rsidRPr="00426681">
        <w:rPr>
          <w:rFonts w:ascii="仿宋" w:eastAsia="仿宋" w:hAnsi="仿宋" w:cs="宋体" w:hint="eastAsia"/>
          <w:color w:val="FF0000"/>
          <w:kern w:val="0"/>
          <w:sz w:val="28"/>
          <w:szCs w:val="28"/>
        </w:rPr>
        <w:t>在法定就业年龄段内有就业能力、就业意愿的残疾人，请携带本人身份证、《中华人民共和国残疾人证》原件及复印件、社保手册、学历证明、专业证书等相关材料，至社区、街道、区残联、市残疾人就业管理服务中心登记，并填写《残疾人求职登记表》，提交一寸照片二张。求职者也可以在苏州市残疾人就业信息网（</w:t>
      </w:r>
      <w:r w:rsidRPr="00426681">
        <w:rPr>
          <w:rFonts w:ascii="仿宋" w:eastAsia="仿宋" w:hAnsi="仿宋" w:cs="宋体"/>
          <w:color w:val="FF0000"/>
          <w:kern w:val="0"/>
          <w:sz w:val="28"/>
          <w:szCs w:val="28"/>
        </w:rPr>
        <w:t>www.cjrjy.suzhou.gov.cn/</w:t>
      </w:r>
      <w:r w:rsidRPr="00426681">
        <w:rPr>
          <w:rFonts w:ascii="仿宋" w:eastAsia="仿宋" w:hAnsi="仿宋" w:cs="宋体" w:hint="eastAsia"/>
          <w:color w:val="FF0000"/>
          <w:kern w:val="0"/>
          <w:sz w:val="28"/>
          <w:szCs w:val="28"/>
        </w:rPr>
        <w:t>）在线求职登记及查阅招工信息。</w:t>
      </w:r>
    </w:p>
    <w:p w:rsidR="00426681" w:rsidRPr="00426681" w:rsidRDefault="00426681" w:rsidP="00426681">
      <w:pPr>
        <w:widowControl/>
        <w:wordWrap w:val="0"/>
        <w:ind w:firstLineChars="150" w:firstLine="420"/>
        <w:jc w:val="left"/>
        <w:rPr>
          <w:rFonts w:ascii="仿宋" w:eastAsia="仿宋" w:hAnsi="仿宋" w:cs="宋体"/>
          <w:color w:val="FF0000"/>
          <w:kern w:val="0"/>
          <w:sz w:val="28"/>
          <w:szCs w:val="28"/>
        </w:rPr>
      </w:pPr>
    </w:p>
    <w:p w:rsidR="00426681" w:rsidRPr="00426681" w:rsidRDefault="0055704D" w:rsidP="00426681">
      <w:pPr>
        <w:tabs>
          <w:tab w:val="left" w:pos="1920"/>
        </w:tabs>
        <w:rPr>
          <w:rFonts w:ascii="Times New Roman" w:eastAsia="宋体" w:hAnsi="Times New Roman" w:cs="Times New Roman"/>
          <w:color w:val="FF0000"/>
          <w:szCs w:val="24"/>
        </w:rPr>
      </w:pPr>
      <w:r>
        <w:rPr>
          <w:rFonts w:ascii="Times New Roman" w:eastAsia="宋体" w:hAnsi="Times New Roman" w:cs="Times New Roman"/>
          <w:color w:val="FF0000"/>
          <w:szCs w:val="24"/>
        </w:rPr>
      </w:r>
      <w:r>
        <w:rPr>
          <w:rFonts w:ascii="Times New Roman" w:eastAsia="宋体" w:hAnsi="Times New Roman" w:cs="Times New Roman"/>
          <w:color w:val="FF0000"/>
          <w:szCs w:val="24"/>
        </w:rPr>
        <w:pict>
          <v:group id="_x0000_s1121" editas="canvas" style="width:423pt;height:327.65pt;mso-position-horizontal-relative:char;mso-position-vertical-relative:line" coordorigin="2205,9063" coordsize="7357,5708">
            <o:lock v:ext="edit" aspectratio="t"/>
            <v:shape id="_x0000_s1122" type="#_x0000_t75" style="position:absolute;left:2205;top:9063;width:7357;height:5708" o:preferrelative="f">
              <v:fill o:detectmouseclick="t"/>
              <v:path o:extrusionok="t" o:connecttype="none"/>
              <o:lock v:ext="edit" text="t"/>
            </v:shape>
            <v:rect id="_x0000_s1123" style="position:absolute;left:3301;top:10150;width:626;height:679">
              <v:textbox>
                <w:txbxContent>
                  <w:p w:rsidR="0055704D" w:rsidRPr="000E65CD" w:rsidRDefault="0055704D" w:rsidP="00426681">
                    <w:pPr>
                      <w:rPr>
                        <w:sz w:val="13"/>
                        <w:szCs w:val="13"/>
                      </w:rPr>
                    </w:pPr>
                    <w:r w:rsidRPr="000E65CD">
                      <w:rPr>
                        <w:rFonts w:hint="eastAsia"/>
                        <w:sz w:val="13"/>
                        <w:szCs w:val="13"/>
                      </w:rPr>
                      <w:t>街道</w:t>
                    </w:r>
                    <w:r>
                      <w:rPr>
                        <w:rFonts w:hint="eastAsia"/>
                        <w:sz w:val="13"/>
                        <w:szCs w:val="13"/>
                      </w:rPr>
                      <w:t>登记</w:t>
                    </w:r>
                  </w:p>
                </w:txbxContent>
              </v:textbox>
            </v:rect>
            <v:rect id="_x0000_s1124" style="position:absolute;left:3301;top:11101;width:626;height:951">
              <v:textbox>
                <w:txbxContent>
                  <w:p w:rsidR="0055704D" w:rsidRPr="000E65CD" w:rsidRDefault="0055704D" w:rsidP="00426681">
                    <w:pPr>
                      <w:rPr>
                        <w:sz w:val="11"/>
                        <w:szCs w:val="11"/>
                      </w:rPr>
                    </w:pPr>
                    <w:r w:rsidRPr="000E65CD">
                      <w:rPr>
                        <w:rFonts w:hint="eastAsia"/>
                        <w:sz w:val="11"/>
                        <w:szCs w:val="11"/>
                      </w:rPr>
                      <w:t>区残联</w:t>
                    </w:r>
                    <w:r>
                      <w:rPr>
                        <w:rFonts w:hint="eastAsia"/>
                        <w:sz w:val="11"/>
                        <w:szCs w:val="11"/>
                      </w:rPr>
                      <w:t>登记</w:t>
                    </w:r>
                  </w:p>
                </w:txbxContent>
              </v:textbox>
            </v:rect>
            <v:rect id="_x0000_s1125" style="position:absolute;left:3301;top:12324;width:626;height:1223">
              <v:textbox>
                <w:txbxContent>
                  <w:p w:rsidR="0055704D" w:rsidRPr="000E65CD" w:rsidRDefault="0055704D" w:rsidP="00426681">
                    <w:pPr>
                      <w:widowControl/>
                      <w:rPr>
                        <w:sz w:val="10"/>
                        <w:szCs w:val="10"/>
                      </w:rPr>
                    </w:pPr>
                    <w:r w:rsidRPr="000E65CD">
                      <w:rPr>
                        <w:rFonts w:hint="eastAsia"/>
                        <w:sz w:val="10"/>
                        <w:szCs w:val="10"/>
                      </w:rPr>
                      <w:t>市</w:t>
                    </w:r>
                    <w:r>
                      <w:rPr>
                        <w:rFonts w:hint="eastAsia"/>
                        <w:sz w:val="10"/>
                        <w:szCs w:val="10"/>
                      </w:rPr>
                      <w:t>残疾人</w:t>
                    </w:r>
                    <w:r w:rsidRPr="000E65CD">
                      <w:rPr>
                        <w:rFonts w:hint="eastAsia"/>
                        <w:sz w:val="10"/>
                        <w:szCs w:val="10"/>
                      </w:rPr>
                      <w:t>就管中心登记</w:t>
                    </w:r>
                  </w:p>
                </w:txbxContent>
              </v:textbox>
            </v:rect>
            <v:rect id="_x0000_s1126" style="position:absolute;left:3301;top:13683;width:626;height:814">
              <v:textbox>
                <w:txbxContent>
                  <w:p w:rsidR="0055704D" w:rsidRDefault="0055704D" w:rsidP="00426681">
                    <w:r w:rsidRPr="00EA6625">
                      <w:rPr>
                        <w:rFonts w:hint="eastAsia"/>
                        <w:sz w:val="18"/>
                        <w:szCs w:val="18"/>
                      </w:rPr>
                      <w:t>网上登</w:t>
                    </w:r>
                    <w:r>
                      <w:rPr>
                        <w:rFonts w:hint="eastAsia"/>
                      </w:rPr>
                      <w:t>记</w:t>
                    </w:r>
                  </w:p>
                </w:txbxContent>
              </v:textbox>
            </v:rect>
            <v:rect id="_x0000_s1127" style="position:absolute;left:4396;top:9063;width:471;height:5299">
              <v:textbox>
                <w:txbxContent>
                  <w:p w:rsidR="0055704D" w:rsidRDefault="0055704D" w:rsidP="00426681">
                    <w:pPr>
                      <w:rPr>
                        <w:sz w:val="28"/>
                        <w:szCs w:val="28"/>
                      </w:rPr>
                    </w:pPr>
                  </w:p>
                  <w:p w:rsidR="0055704D" w:rsidRPr="00EA6625" w:rsidRDefault="0055704D" w:rsidP="00426681">
                    <w:pPr>
                      <w:rPr>
                        <w:sz w:val="28"/>
                        <w:szCs w:val="28"/>
                      </w:rPr>
                    </w:pPr>
                    <w:r>
                      <w:rPr>
                        <w:rFonts w:hint="eastAsia"/>
                        <w:sz w:val="28"/>
                        <w:szCs w:val="28"/>
                      </w:rPr>
                      <w:t>职业能力评估</w:t>
                    </w:r>
                  </w:p>
                </w:txbxContent>
              </v:textbox>
            </v:rect>
            <v:rect id="_x0000_s1128" style="position:absolute;left:9092;top:9063;width:470;height:5707">
              <v:textbox>
                <w:txbxContent>
                  <w:p w:rsidR="0055704D" w:rsidRDefault="0055704D" w:rsidP="00426681">
                    <w:pPr>
                      <w:rPr>
                        <w:sz w:val="28"/>
                        <w:szCs w:val="28"/>
                      </w:rPr>
                    </w:pPr>
                  </w:p>
                  <w:p w:rsidR="0055704D" w:rsidRDefault="0055704D" w:rsidP="00426681">
                    <w:pPr>
                      <w:rPr>
                        <w:sz w:val="28"/>
                        <w:szCs w:val="28"/>
                      </w:rPr>
                    </w:pPr>
                    <w:r w:rsidRPr="00EA6625">
                      <w:rPr>
                        <w:rFonts w:hint="eastAsia"/>
                        <w:sz w:val="28"/>
                        <w:szCs w:val="28"/>
                      </w:rPr>
                      <w:t>实</w:t>
                    </w:r>
                  </w:p>
                  <w:p w:rsidR="0055704D" w:rsidRDefault="0055704D" w:rsidP="00426681">
                    <w:pPr>
                      <w:rPr>
                        <w:sz w:val="28"/>
                        <w:szCs w:val="28"/>
                      </w:rPr>
                    </w:pPr>
                  </w:p>
                  <w:p w:rsidR="0055704D" w:rsidRDefault="0055704D" w:rsidP="00426681">
                    <w:pPr>
                      <w:rPr>
                        <w:sz w:val="28"/>
                        <w:szCs w:val="28"/>
                      </w:rPr>
                    </w:pPr>
                    <w:r w:rsidRPr="00EA6625">
                      <w:rPr>
                        <w:rFonts w:hint="eastAsia"/>
                        <w:sz w:val="28"/>
                        <w:szCs w:val="28"/>
                      </w:rPr>
                      <w:t>现</w:t>
                    </w:r>
                  </w:p>
                  <w:p w:rsidR="0055704D" w:rsidRDefault="0055704D" w:rsidP="00426681">
                    <w:pPr>
                      <w:rPr>
                        <w:sz w:val="28"/>
                        <w:szCs w:val="28"/>
                      </w:rPr>
                    </w:pPr>
                  </w:p>
                  <w:p w:rsidR="0055704D" w:rsidRDefault="0055704D" w:rsidP="00426681">
                    <w:pPr>
                      <w:rPr>
                        <w:sz w:val="28"/>
                        <w:szCs w:val="28"/>
                      </w:rPr>
                    </w:pPr>
                    <w:r w:rsidRPr="00EA6625">
                      <w:rPr>
                        <w:rFonts w:hint="eastAsia"/>
                        <w:sz w:val="28"/>
                        <w:szCs w:val="28"/>
                      </w:rPr>
                      <w:t>就</w:t>
                    </w:r>
                  </w:p>
                  <w:p w:rsidR="0055704D" w:rsidRDefault="0055704D" w:rsidP="00426681">
                    <w:pPr>
                      <w:rPr>
                        <w:sz w:val="28"/>
                        <w:szCs w:val="28"/>
                      </w:rPr>
                    </w:pPr>
                  </w:p>
                  <w:p w:rsidR="0055704D" w:rsidRPr="00EA6625" w:rsidRDefault="0055704D" w:rsidP="00426681">
                    <w:pPr>
                      <w:rPr>
                        <w:sz w:val="28"/>
                        <w:szCs w:val="28"/>
                      </w:rPr>
                    </w:pPr>
                    <w:r w:rsidRPr="00EA6625">
                      <w:rPr>
                        <w:rFonts w:hint="eastAsia"/>
                        <w:sz w:val="28"/>
                        <w:szCs w:val="28"/>
                      </w:rPr>
                      <w:t>业</w:t>
                    </w:r>
                  </w:p>
                </w:txbxContent>
              </v:textbox>
            </v:rect>
            <v:rect id="_x0000_s1129" style="position:absolute;left:5179;top:14362;width:2505;height:409">
              <v:textbox>
                <w:txbxContent>
                  <w:p w:rsidR="0055704D" w:rsidRDefault="0055704D" w:rsidP="00426681">
                    <w:pPr>
                      <w:ind w:firstLineChars="200" w:firstLine="420"/>
                    </w:pPr>
                    <w:r>
                      <w:rPr>
                        <w:rFonts w:hint="eastAsia"/>
                      </w:rPr>
                      <w:t>跟</w:t>
                    </w:r>
                    <w:r>
                      <w:rPr>
                        <w:rFonts w:hint="eastAsia"/>
                      </w:rPr>
                      <w:t xml:space="preserve">  </w:t>
                    </w:r>
                    <w:proofErr w:type="gramStart"/>
                    <w:r>
                      <w:rPr>
                        <w:rFonts w:hint="eastAsia"/>
                      </w:rPr>
                      <w:t>踪</w:t>
                    </w:r>
                    <w:proofErr w:type="gramEnd"/>
                    <w:r>
                      <w:rPr>
                        <w:rFonts w:hint="eastAsia"/>
                      </w:rPr>
                      <w:t xml:space="preserve">  </w:t>
                    </w:r>
                    <w:r>
                      <w:rPr>
                        <w:rFonts w:hint="eastAsia"/>
                      </w:rPr>
                      <w:t>服</w:t>
                    </w:r>
                    <w:r>
                      <w:rPr>
                        <w:rFonts w:hint="eastAsia"/>
                      </w:rPr>
                      <w:t xml:space="preserve">  </w:t>
                    </w:r>
                    <w:proofErr w:type="gramStart"/>
                    <w:r>
                      <w:rPr>
                        <w:rFonts w:hint="eastAsia"/>
                      </w:rPr>
                      <w:t>务</w:t>
                    </w:r>
                    <w:proofErr w:type="gramEnd"/>
                  </w:p>
                </w:txbxContent>
              </v:textbox>
            </v:rect>
            <v:rect id="_x0000_s1130" style="position:absolute;left:3301;top:9063;width:626;height:815">
              <v:textbox>
                <w:txbxContent>
                  <w:p w:rsidR="0055704D" w:rsidRDefault="0055704D" w:rsidP="00426681">
                    <w:r w:rsidRPr="000E65CD">
                      <w:rPr>
                        <w:rFonts w:hint="eastAsia"/>
                        <w:sz w:val="11"/>
                        <w:szCs w:val="11"/>
                      </w:rPr>
                      <w:t>社区登记</w:t>
                    </w:r>
                  </w:p>
                </w:txbxContent>
              </v:textbox>
            </v:rect>
            <v:rect id="_x0000_s1131" style="position:absolute;left:2362;top:9063;width:467;height:5707">
              <v:textbox>
                <w:txbxContent>
                  <w:p w:rsidR="0055704D" w:rsidRDefault="0055704D" w:rsidP="00426681"/>
                  <w:p w:rsidR="0055704D" w:rsidRDefault="0055704D" w:rsidP="00426681">
                    <w:pPr>
                      <w:rPr>
                        <w:sz w:val="28"/>
                        <w:szCs w:val="28"/>
                      </w:rPr>
                    </w:pPr>
                    <w:r w:rsidRPr="00EA6625">
                      <w:rPr>
                        <w:rFonts w:hint="eastAsia"/>
                        <w:sz w:val="28"/>
                        <w:szCs w:val="28"/>
                      </w:rPr>
                      <w:t>残</w:t>
                    </w:r>
                  </w:p>
                  <w:p w:rsidR="0055704D" w:rsidRDefault="0055704D" w:rsidP="00426681">
                    <w:pPr>
                      <w:rPr>
                        <w:sz w:val="28"/>
                        <w:szCs w:val="28"/>
                      </w:rPr>
                    </w:pPr>
                  </w:p>
                  <w:p w:rsidR="0055704D" w:rsidRDefault="0055704D" w:rsidP="00426681">
                    <w:pPr>
                      <w:rPr>
                        <w:sz w:val="28"/>
                        <w:szCs w:val="28"/>
                      </w:rPr>
                    </w:pPr>
                    <w:proofErr w:type="gramStart"/>
                    <w:r w:rsidRPr="00EA6625">
                      <w:rPr>
                        <w:rFonts w:hint="eastAsia"/>
                        <w:sz w:val="28"/>
                        <w:szCs w:val="28"/>
                      </w:rPr>
                      <w:t>疾</w:t>
                    </w:r>
                    <w:proofErr w:type="gramEnd"/>
                  </w:p>
                  <w:p w:rsidR="0055704D" w:rsidRDefault="0055704D" w:rsidP="00426681">
                    <w:pPr>
                      <w:rPr>
                        <w:sz w:val="28"/>
                        <w:szCs w:val="28"/>
                      </w:rPr>
                    </w:pPr>
                  </w:p>
                  <w:p w:rsidR="0055704D" w:rsidRDefault="0055704D" w:rsidP="00426681">
                    <w:pPr>
                      <w:rPr>
                        <w:sz w:val="28"/>
                        <w:szCs w:val="28"/>
                      </w:rPr>
                    </w:pPr>
                    <w:r w:rsidRPr="00EA6625">
                      <w:rPr>
                        <w:rFonts w:hint="eastAsia"/>
                        <w:sz w:val="28"/>
                        <w:szCs w:val="28"/>
                      </w:rPr>
                      <w:t>人</w:t>
                    </w:r>
                  </w:p>
                  <w:p w:rsidR="0055704D" w:rsidRDefault="0055704D" w:rsidP="00426681">
                    <w:pPr>
                      <w:rPr>
                        <w:sz w:val="28"/>
                        <w:szCs w:val="28"/>
                      </w:rPr>
                    </w:pPr>
                  </w:p>
                  <w:p w:rsidR="0055704D" w:rsidRDefault="0055704D" w:rsidP="00426681">
                    <w:pPr>
                      <w:rPr>
                        <w:sz w:val="28"/>
                        <w:szCs w:val="28"/>
                      </w:rPr>
                    </w:pPr>
                    <w:r w:rsidRPr="00EA6625">
                      <w:rPr>
                        <w:rFonts w:hint="eastAsia"/>
                        <w:sz w:val="28"/>
                        <w:szCs w:val="28"/>
                      </w:rPr>
                      <w:t>求</w:t>
                    </w:r>
                  </w:p>
                  <w:p w:rsidR="0055704D" w:rsidRDefault="0055704D" w:rsidP="00426681">
                    <w:pPr>
                      <w:rPr>
                        <w:sz w:val="28"/>
                        <w:szCs w:val="28"/>
                      </w:rPr>
                    </w:pPr>
                  </w:p>
                  <w:p w:rsidR="0055704D" w:rsidRPr="00EA6625" w:rsidRDefault="0055704D" w:rsidP="00426681">
                    <w:pPr>
                      <w:rPr>
                        <w:sz w:val="28"/>
                        <w:szCs w:val="28"/>
                      </w:rPr>
                    </w:pPr>
                    <w:r w:rsidRPr="00EA6625">
                      <w:rPr>
                        <w:rFonts w:hint="eastAsia"/>
                        <w:sz w:val="28"/>
                        <w:szCs w:val="28"/>
                      </w:rPr>
                      <w:t>职</w:t>
                    </w:r>
                  </w:p>
                </w:txbxContent>
              </v:textbox>
            </v:rect>
            <v:line id="_x0000_s1132" style="position:absolute;flip:x" from="7684,14634" to="9092,14634">
              <v:stroke endarrow="block"/>
            </v:line>
            <v:line id="_x0000_s1133" style="position:absolute;flip:x" from="2831,14634" to="5179,14634">
              <v:stroke endarrow="block"/>
            </v:line>
            <v:rect id="_x0000_s1134" style="position:absolute;left:5649;top:9093;width:2035;height:1193">
              <v:textbox>
                <w:txbxContent>
                  <w:p w:rsidR="0055704D" w:rsidRPr="000E65CD" w:rsidRDefault="0055704D" w:rsidP="00426681">
                    <w:pPr>
                      <w:ind w:firstLineChars="100" w:firstLine="280"/>
                      <w:rPr>
                        <w:sz w:val="28"/>
                        <w:szCs w:val="28"/>
                      </w:rPr>
                    </w:pPr>
                    <w:r w:rsidRPr="000E65CD">
                      <w:rPr>
                        <w:rFonts w:hint="eastAsia"/>
                        <w:sz w:val="28"/>
                        <w:szCs w:val="28"/>
                      </w:rPr>
                      <w:t>职</w:t>
                    </w:r>
                    <w:r>
                      <w:rPr>
                        <w:rFonts w:hint="eastAsia"/>
                        <w:sz w:val="28"/>
                        <w:szCs w:val="28"/>
                      </w:rPr>
                      <w:t xml:space="preserve"> </w:t>
                    </w:r>
                    <w:r w:rsidRPr="000E65CD">
                      <w:rPr>
                        <w:rFonts w:hint="eastAsia"/>
                        <w:sz w:val="28"/>
                        <w:szCs w:val="28"/>
                      </w:rPr>
                      <w:t>业</w:t>
                    </w:r>
                    <w:r>
                      <w:rPr>
                        <w:rFonts w:hint="eastAsia"/>
                        <w:sz w:val="28"/>
                        <w:szCs w:val="28"/>
                      </w:rPr>
                      <w:t xml:space="preserve"> </w:t>
                    </w:r>
                    <w:proofErr w:type="gramStart"/>
                    <w:r w:rsidRPr="000E65CD">
                      <w:rPr>
                        <w:rFonts w:hint="eastAsia"/>
                        <w:sz w:val="28"/>
                        <w:szCs w:val="28"/>
                      </w:rPr>
                      <w:t>介</w:t>
                    </w:r>
                    <w:proofErr w:type="gramEnd"/>
                    <w:r>
                      <w:rPr>
                        <w:rFonts w:hint="eastAsia"/>
                        <w:sz w:val="28"/>
                        <w:szCs w:val="28"/>
                      </w:rPr>
                      <w:t xml:space="preserve"> </w:t>
                    </w:r>
                    <w:proofErr w:type="gramStart"/>
                    <w:r w:rsidRPr="000E65CD">
                      <w:rPr>
                        <w:rFonts w:hint="eastAsia"/>
                        <w:sz w:val="28"/>
                        <w:szCs w:val="28"/>
                      </w:rPr>
                      <w:t>绍</w:t>
                    </w:r>
                    <w:proofErr w:type="gramEnd"/>
                  </w:p>
                </w:txbxContent>
              </v:textbox>
            </v:rect>
            <v:rect id="_x0000_s1135" style="position:absolute;left:5649;top:11101;width:2035;height:1223">
              <v:textbox>
                <w:txbxContent>
                  <w:p w:rsidR="0055704D" w:rsidRPr="000E65CD" w:rsidRDefault="0055704D" w:rsidP="00426681">
                    <w:pPr>
                      <w:ind w:firstLineChars="100" w:firstLine="280"/>
                      <w:rPr>
                        <w:sz w:val="28"/>
                        <w:szCs w:val="28"/>
                      </w:rPr>
                    </w:pPr>
                    <w:r w:rsidRPr="000E65CD">
                      <w:rPr>
                        <w:rFonts w:hint="eastAsia"/>
                        <w:sz w:val="28"/>
                        <w:szCs w:val="28"/>
                      </w:rPr>
                      <w:t>职</w:t>
                    </w:r>
                    <w:r>
                      <w:rPr>
                        <w:rFonts w:hint="eastAsia"/>
                        <w:sz w:val="28"/>
                        <w:szCs w:val="28"/>
                      </w:rPr>
                      <w:t xml:space="preserve"> </w:t>
                    </w:r>
                    <w:r w:rsidRPr="000E65CD">
                      <w:rPr>
                        <w:rFonts w:hint="eastAsia"/>
                        <w:sz w:val="28"/>
                        <w:szCs w:val="28"/>
                      </w:rPr>
                      <w:t>业</w:t>
                    </w:r>
                    <w:r>
                      <w:rPr>
                        <w:rFonts w:hint="eastAsia"/>
                        <w:sz w:val="28"/>
                        <w:szCs w:val="28"/>
                      </w:rPr>
                      <w:t xml:space="preserve"> </w:t>
                    </w:r>
                    <w:r w:rsidRPr="000E65CD">
                      <w:rPr>
                        <w:rFonts w:hint="eastAsia"/>
                        <w:sz w:val="28"/>
                        <w:szCs w:val="28"/>
                      </w:rPr>
                      <w:t>培</w:t>
                    </w:r>
                    <w:r>
                      <w:rPr>
                        <w:rFonts w:hint="eastAsia"/>
                        <w:sz w:val="28"/>
                        <w:szCs w:val="28"/>
                      </w:rPr>
                      <w:t xml:space="preserve"> </w:t>
                    </w:r>
                    <w:r w:rsidRPr="000E65CD">
                      <w:rPr>
                        <w:rFonts w:hint="eastAsia"/>
                        <w:sz w:val="28"/>
                        <w:szCs w:val="28"/>
                      </w:rPr>
                      <w:t>训</w:t>
                    </w:r>
                  </w:p>
                </w:txbxContent>
              </v:textbox>
            </v:rect>
            <v:rect id="_x0000_s1136" style="position:absolute;left:5649;top:13004;width:2035;height:1087">
              <v:textbox>
                <w:txbxContent>
                  <w:p w:rsidR="0055704D" w:rsidRPr="000E65CD" w:rsidRDefault="0055704D" w:rsidP="00426681">
                    <w:pPr>
                      <w:ind w:firstLineChars="100" w:firstLine="280"/>
                      <w:rPr>
                        <w:sz w:val="28"/>
                        <w:szCs w:val="28"/>
                      </w:rPr>
                    </w:pPr>
                    <w:r w:rsidRPr="000E65CD">
                      <w:rPr>
                        <w:rFonts w:hint="eastAsia"/>
                        <w:sz w:val="28"/>
                        <w:szCs w:val="28"/>
                      </w:rPr>
                      <w:t>职</w:t>
                    </w:r>
                    <w:r>
                      <w:rPr>
                        <w:rFonts w:hint="eastAsia"/>
                        <w:sz w:val="28"/>
                        <w:szCs w:val="28"/>
                      </w:rPr>
                      <w:t xml:space="preserve"> </w:t>
                    </w:r>
                    <w:r w:rsidRPr="000E65CD">
                      <w:rPr>
                        <w:rFonts w:hint="eastAsia"/>
                        <w:sz w:val="28"/>
                        <w:szCs w:val="28"/>
                      </w:rPr>
                      <w:t>业</w:t>
                    </w:r>
                    <w:r>
                      <w:rPr>
                        <w:rFonts w:hint="eastAsia"/>
                        <w:sz w:val="28"/>
                        <w:szCs w:val="28"/>
                      </w:rPr>
                      <w:t xml:space="preserve"> </w:t>
                    </w:r>
                    <w:r w:rsidRPr="000E65CD">
                      <w:rPr>
                        <w:rFonts w:hint="eastAsia"/>
                        <w:sz w:val="28"/>
                        <w:szCs w:val="28"/>
                      </w:rPr>
                      <w:t>指</w:t>
                    </w:r>
                    <w:r>
                      <w:rPr>
                        <w:rFonts w:hint="eastAsia"/>
                        <w:sz w:val="28"/>
                        <w:szCs w:val="28"/>
                      </w:rPr>
                      <w:t xml:space="preserve"> </w:t>
                    </w:r>
                    <w:r w:rsidRPr="000E65CD">
                      <w:rPr>
                        <w:rFonts w:hint="eastAsia"/>
                        <w:sz w:val="28"/>
                        <w:szCs w:val="28"/>
                      </w:rPr>
                      <w:t>导</w:t>
                    </w:r>
                  </w:p>
                </w:txbxContent>
              </v:textbox>
            </v:rect>
            <v:line id="_x0000_s1137" style="position:absolute" from="2988,9335" to="2988,14091"/>
            <v:line id="_x0000_s1138" style="position:absolute" from="2831,11645" to="2988,11645">
              <v:stroke endarrow="block"/>
            </v:line>
            <v:line id="_x0000_s1139" style="position:absolute" from="4083,9335" to="4084,14091"/>
            <v:line id="_x0000_s1140" style="position:absolute;flip:x" from="3927,9335" to="4083,9335"/>
            <v:line id="_x0000_s1141" style="position:absolute" from="3927,10558" to="4083,10558"/>
            <v:line id="_x0000_s1142" style="position:absolute" from="3927,11645" to="4083,11645"/>
            <v:line id="_x0000_s1143" style="position:absolute" from="3927,12868" to="4083,12868"/>
            <v:line id="_x0000_s1144" style="position:absolute" from="3927,14091" to="4083,14091"/>
            <v:line id="_x0000_s1145" style="position:absolute" from="4083,11645" to="4396,11645">
              <v:stroke endarrow="block"/>
            </v:line>
            <v:line id="_x0000_s1146" style="position:absolute" from="5179,9335" to="5179,13683"/>
            <v:line id="_x0000_s1147" style="position:absolute" from="8310,9335" to="8310,13683"/>
            <v:line id="_x0000_s1148" style="position:absolute" from="5179,9335" to="5649,9335"/>
            <v:line id="_x0000_s1149" style="position:absolute" from="5179,11645" to="5649,11645"/>
            <v:line id="_x0000_s1150" style="position:absolute;flip:x" from="7684,9335" to="8310,9335"/>
            <v:line id="_x0000_s1151" style="position:absolute" from="7684,11645" to="8310,11645"/>
            <v:line id="_x0000_s1152" style="position:absolute" from="5179,13683" to="5649,13683"/>
            <v:line id="_x0000_s1153" style="position:absolute;flip:x" from="7684,13683" to="8310,13683"/>
            <v:line id="_x0000_s1154" style="position:absolute" from="4866,11645" to="5179,11645">
              <v:stroke endarrow="block"/>
            </v:line>
            <v:line id="_x0000_s1155" style="position:absolute" from="8310,11645" to="9092,11645">
              <v:stroke endarrow="block"/>
            </v:line>
            <v:line id="_x0000_s1156" style="position:absolute" from="2988,9335" to="3301,9335"/>
            <v:line id="_x0000_s1157" style="position:absolute" from="2988,10558" to="3301,10558"/>
            <v:line id="_x0000_s1158" style="position:absolute" from="2988,11645" to="3301,11645"/>
            <v:line id="_x0000_s1159" style="position:absolute" from="2988,12868" to="3301,12868"/>
            <v:line id="_x0000_s1160" style="position:absolute" from="2988,14091" to="3301,14091"/>
            <w10:wrap type="none"/>
            <w10:anchorlock/>
          </v:group>
        </w:pict>
      </w:r>
    </w:p>
    <w:p w:rsidR="00426681" w:rsidRPr="00426681" w:rsidRDefault="00426681" w:rsidP="00426681">
      <w:pPr>
        <w:tabs>
          <w:tab w:val="left" w:pos="1920"/>
        </w:tabs>
        <w:rPr>
          <w:rFonts w:ascii="Times New Roman" w:eastAsia="宋体" w:hAnsi="Times New Roman" w:cs="Times New Roman"/>
          <w:color w:val="FF0000"/>
          <w:szCs w:val="24"/>
        </w:rPr>
      </w:pPr>
    </w:p>
    <w:p w:rsidR="00426681" w:rsidRPr="00426681" w:rsidRDefault="00426681" w:rsidP="00426681">
      <w:pPr>
        <w:tabs>
          <w:tab w:val="left" w:pos="1920"/>
        </w:tabs>
        <w:ind w:firstLineChars="200" w:firstLine="560"/>
        <w:rPr>
          <w:rFonts w:ascii="Times New Roman" w:eastAsia="宋体" w:hAnsi="Times New Roman" w:cs="Times New Roman"/>
          <w:color w:val="FF0000"/>
          <w:szCs w:val="24"/>
        </w:rPr>
      </w:pPr>
      <w:r w:rsidRPr="00426681">
        <w:rPr>
          <w:rFonts w:ascii="仿宋" w:eastAsia="仿宋" w:hAnsi="仿宋" w:cs="Times New Roman" w:hint="eastAsia"/>
          <w:color w:val="FF0000"/>
          <w:sz w:val="28"/>
          <w:szCs w:val="28"/>
        </w:rPr>
        <w:t>苏州市残疾人就业管理服务中心地址：西环路777号阳光大厦2号楼一楼。求职垂询电话：65260321</w:t>
      </w:r>
    </w:p>
    <w:p w:rsidR="00426681" w:rsidRDefault="00426681" w:rsidP="002A3632">
      <w:pPr>
        <w:spacing w:line="400" w:lineRule="exact"/>
        <w:rPr>
          <w:rFonts w:asciiTheme="minorEastAsia" w:hAnsiTheme="minorEastAsia"/>
          <w:color w:val="FF0000"/>
          <w:sz w:val="28"/>
          <w:szCs w:val="28"/>
        </w:rPr>
      </w:pPr>
    </w:p>
    <w:p w:rsidR="00426681" w:rsidRDefault="00426681" w:rsidP="002A3632">
      <w:pPr>
        <w:spacing w:line="400" w:lineRule="exact"/>
        <w:rPr>
          <w:rFonts w:asciiTheme="minorEastAsia" w:hAnsiTheme="minorEastAsia"/>
          <w:color w:val="FF0000"/>
          <w:sz w:val="28"/>
          <w:szCs w:val="28"/>
        </w:rPr>
      </w:pPr>
    </w:p>
    <w:p w:rsidR="00426681" w:rsidRPr="00426681" w:rsidRDefault="00426681" w:rsidP="002A3632">
      <w:pPr>
        <w:spacing w:line="400" w:lineRule="exact"/>
        <w:rPr>
          <w:rFonts w:asciiTheme="minorEastAsia" w:hAnsiTheme="minorEastAsia"/>
          <w:color w:val="FF0000"/>
          <w:sz w:val="28"/>
          <w:szCs w:val="28"/>
        </w:rPr>
      </w:pPr>
    </w:p>
    <w:p w:rsidR="00171C3B" w:rsidRDefault="00A16BB5" w:rsidP="000148DB">
      <w:pPr>
        <w:spacing w:beforeLines="50" w:before="156" w:line="400" w:lineRule="exact"/>
        <w:ind w:firstLineChars="400" w:firstLine="1280"/>
        <w:rPr>
          <w:rFonts w:ascii="黑体" w:eastAsia="黑体" w:hAnsi="黑体"/>
          <w:sz w:val="32"/>
          <w:szCs w:val="32"/>
        </w:rPr>
      </w:pPr>
      <w:r w:rsidRPr="00C96A0A">
        <w:rPr>
          <w:rFonts w:ascii="黑体" w:eastAsia="黑体" w:hAnsi="黑体" w:hint="eastAsia"/>
          <w:sz w:val="32"/>
          <w:szCs w:val="32"/>
        </w:rPr>
        <w:t xml:space="preserve">第三部分 </w:t>
      </w:r>
      <w:r w:rsidR="000148DB">
        <w:rPr>
          <w:rFonts w:ascii="黑体" w:eastAsia="黑体" w:hAnsi="黑体" w:hint="eastAsia"/>
          <w:sz w:val="32"/>
          <w:szCs w:val="32"/>
        </w:rPr>
        <w:t>市残联教就处工作</w:t>
      </w:r>
      <w:r w:rsidR="00171C3B" w:rsidRPr="00C96A0A">
        <w:rPr>
          <w:rFonts w:ascii="黑体" w:eastAsia="黑体" w:hAnsi="黑体" w:hint="eastAsia"/>
          <w:sz w:val="32"/>
          <w:szCs w:val="32"/>
        </w:rPr>
        <w:t>常见问题</w:t>
      </w:r>
      <w:r w:rsidR="000148DB">
        <w:rPr>
          <w:rFonts w:ascii="黑体" w:eastAsia="黑体" w:hAnsi="黑体" w:hint="eastAsia"/>
          <w:sz w:val="32"/>
          <w:szCs w:val="32"/>
        </w:rPr>
        <w:t>答复</w:t>
      </w:r>
    </w:p>
    <w:p w:rsidR="000148DB" w:rsidRPr="00C96A0A" w:rsidRDefault="000148DB" w:rsidP="000148DB">
      <w:pPr>
        <w:spacing w:beforeLines="50" w:before="156" w:line="400" w:lineRule="exact"/>
        <w:ind w:firstLineChars="400" w:firstLine="1280"/>
        <w:rPr>
          <w:rFonts w:ascii="黑体" w:eastAsia="黑体" w:hAnsi="黑体"/>
          <w:sz w:val="32"/>
          <w:szCs w:val="32"/>
        </w:rPr>
      </w:pPr>
    </w:p>
    <w:p w:rsidR="00B610AB" w:rsidRPr="00EE62BF" w:rsidRDefault="00462B32"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一</w:t>
      </w:r>
      <w:r w:rsidR="00B610AB" w:rsidRPr="00EE62BF">
        <w:rPr>
          <w:rFonts w:ascii="黑体" w:eastAsia="黑体" w:hAnsi="黑体" w:hint="eastAsia"/>
          <w:sz w:val="28"/>
          <w:szCs w:val="28"/>
        </w:rPr>
        <w:t>、无业重度残疾人社会保险补贴办法</w:t>
      </w:r>
      <w:r w:rsidR="00536EF2" w:rsidRPr="00536EF2">
        <w:rPr>
          <w:rFonts w:ascii="仿宋_GB2312" w:eastAsia="仿宋_GB2312" w:hAnsi="黑体" w:hint="eastAsia"/>
          <w:sz w:val="28"/>
          <w:szCs w:val="28"/>
        </w:rPr>
        <w:t>（咨询电话：65199455）</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（一）文件依据</w:t>
      </w:r>
    </w:p>
    <w:p w:rsidR="00B610AB" w:rsidRPr="008C0739" w:rsidRDefault="00B610AB" w:rsidP="00462B32">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1.《市政府办公室关于转发苏州市区无业重度残疾人社会保险试行补贴办法的通知》（苏府办〔2009〕23号）</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（二）政策有关问题问答</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1.适用对象</w:t>
      </w:r>
    </w:p>
    <w:p w:rsidR="00B610AB" w:rsidRPr="008C0739" w:rsidRDefault="00B610AB" w:rsidP="00462B32">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具有本市市区户籍，年满18周岁、未达到国家和省规定的退休年龄，未在用人单位就业,持有县级以上残联核发的</w:t>
      </w:r>
      <w:r w:rsidR="000740A6">
        <w:rPr>
          <w:rFonts w:ascii="仿宋_GB2312" w:eastAsia="仿宋_GB2312" w:hAnsiTheme="minorEastAsia" w:hint="eastAsia"/>
          <w:kern w:val="0"/>
          <w:sz w:val="28"/>
          <w:szCs w:val="28"/>
        </w:rPr>
        <w:t>第二代《中华人民共和国残疾人证》</w:t>
      </w:r>
      <w:r w:rsidRPr="008C0739">
        <w:rPr>
          <w:rFonts w:ascii="仿宋_GB2312" w:eastAsia="仿宋_GB2312" w:hAnsiTheme="minorEastAsia" w:hint="eastAsia"/>
          <w:kern w:val="0"/>
          <w:sz w:val="28"/>
          <w:szCs w:val="28"/>
        </w:rPr>
        <w:t>（以下简称《残疾人证》）,且登记为1～2级肢体残疾、智力残疾、精神残疾、盲视力残疾的残疾人（以下简称“重残人员”）。</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2.补贴标准</w:t>
      </w:r>
    </w:p>
    <w:p w:rsidR="00B610AB" w:rsidRPr="008C0739" w:rsidRDefault="00B610AB" w:rsidP="00462B32">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重残人员参加养老保险或医疗保险的，可申请社会保险补贴。补贴标准为市劳动保障部门公布的当年我市灵活就业人员参加基本养老保险的月缴费基数最低标准或参加职工医疗保险的月缴费基数计算所缴社会保险费的50%，享受低保和低保边缘救助的重残人员，补贴标准为75%。</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3.办理流程所需材料</w:t>
      </w:r>
    </w:p>
    <w:p w:rsidR="00B610AB" w:rsidRPr="008C0739" w:rsidRDefault="00B610AB" w:rsidP="00462B32">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符合条件的重残人员应在缴费次月向户籍所在地街道残联提出申请，社会保险费先由本人全额交纳、后申请社会保险补贴。</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4.所需材料</w:t>
      </w:r>
    </w:p>
    <w:p w:rsidR="00B610AB" w:rsidRPr="008C0739" w:rsidRDefault="00B610AB" w:rsidP="00462B32">
      <w:pPr>
        <w:ind w:firstLineChars="150" w:firstLine="42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申请人应提供《苏州市无业重残人员社会保险补贴申报表》、《残疾人证》、身份证、户口簿和社会保险缴费银行存折的原件和复印件。低保和低保边缘重残人员还应提供《城乡居民最低生活保障金领取证》原件和复印件。</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5.如何申领补贴</w:t>
      </w:r>
    </w:p>
    <w:p w:rsidR="00B610AB" w:rsidRPr="008C0739" w:rsidRDefault="00B610AB" w:rsidP="00462B32">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社会保险补贴由各区残联统一发放至重残人员本人社会保险缴费银行账户。重残人员持卡到指定银行领取补贴。</w:t>
      </w:r>
    </w:p>
    <w:p w:rsidR="00B610AB" w:rsidRPr="008C0739" w:rsidRDefault="00B610AB" w:rsidP="004F1953">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无民事行为能力、限制民事行为能力的重残人员，可由监护人办理申领社会保险补贴的相关事宜。监护人须向区残联、银行提交监护人身份证复印件并备注说明。</w:t>
      </w:r>
    </w:p>
    <w:p w:rsidR="00B610AB" w:rsidRPr="00EE62BF" w:rsidRDefault="00462B32"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二</w:t>
      </w:r>
      <w:r w:rsidR="00B610AB" w:rsidRPr="00EE62BF">
        <w:rPr>
          <w:rFonts w:ascii="黑体" w:eastAsia="黑体" w:hAnsi="黑体" w:hint="eastAsia"/>
          <w:sz w:val="28"/>
          <w:szCs w:val="28"/>
        </w:rPr>
        <w:t>、无业精神（智力）三、四级残疾人社会保险补贴</w:t>
      </w:r>
      <w:r w:rsidR="00536EF2" w:rsidRPr="00536EF2">
        <w:rPr>
          <w:rFonts w:ascii="仿宋_GB2312" w:eastAsia="仿宋_GB2312" w:hAnsi="黑体" w:hint="eastAsia"/>
          <w:sz w:val="28"/>
          <w:szCs w:val="28"/>
        </w:rPr>
        <w:t>（咨询电话：65199455）</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（一）文件依据</w:t>
      </w:r>
    </w:p>
    <w:p w:rsidR="00B610AB" w:rsidRPr="008C0739" w:rsidRDefault="00B610AB" w:rsidP="00B610AB">
      <w:pPr>
        <w:ind w:firstLine="42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1.《苏州市区无业精神（智力）三、四级残疾人社会保险补贴办法》（苏残字〔2012〕69号）</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（二）政策有关问题问答</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1.问：适用对象</w:t>
      </w:r>
    </w:p>
    <w:p w:rsidR="00B610AB" w:rsidRPr="008C0739" w:rsidRDefault="00B610AB" w:rsidP="008C0739">
      <w:pPr>
        <w:spacing w:line="54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答：具有本市姑苏区、高新区户籍，年满18周岁、未达到国家和省规定的退休年龄，未在用人单位就业,持有残联核发的第二代</w:t>
      </w:r>
      <w:r w:rsidR="000740A6">
        <w:rPr>
          <w:rFonts w:ascii="仿宋_GB2312" w:eastAsia="仿宋_GB2312" w:hAnsiTheme="minorEastAsia" w:hint="eastAsia"/>
          <w:kern w:val="0"/>
          <w:sz w:val="28"/>
          <w:szCs w:val="28"/>
        </w:rPr>
        <w:t>第二代《中华人民共和国残疾人证》</w:t>
      </w:r>
      <w:r w:rsidRPr="008C0739">
        <w:rPr>
          <w:rFonts w:ascii="仿宋_GB2312" w:eastAsia="仿宋_GB2312" w:hAnsiTheme="minorEastAsia" w:hint="eastAsia"/>
          <w:kern w:val="0"/>
          <w:sz w:val="28"/>
          <w:szCs w:val="28"/>
        </w:rPr>
        <w:t xml:space="preserve">（以下简称《残疾人证》）,且登记为3～4级的精神、智力残疾人。 </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2.问：补贴标准</w:t>
      </w:r>
    </w:p>
    <w:p w:rsidR="00B610AB" w:rsidRPr="008C0739" w:rsidRDefault="00B610AB" w:rsidP="00B610AB">
      <w:pPr>
        <w:spacing w:line="540" w:lineRule="exact"/>
        <w:ind w:firstLine="645"/>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补贴标准为市人力资源和社会保障部门公布的当年我市灵活就业人员参加基本养老保险的月缴费基数最低标准或参加职工医疗保险的月缴费基数计算所缴社会保险费的50%，享受低保和低保边缘救助的无业精神（智力）三、四级残疾人，补贴标准为75%。</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3.问：无业精神（智力）三、四级残疾人是否能单独参加养老保险或医疗保险？</w:t>
      </w:r>
    </w:p>
    <w:p w:rsidR="00B610AB" w:rsidRPr="008C0739" w:rsidRDefault="00B610AB" w:rsidP="00B610AB">
      <w:pPr>
        <w:spacing w:line="540" w:lineRule="exact"/>
        <w:ind w:firstLine="645"/>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答：可以。</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4.问：无业精神（智力）三、四级残疾人如果以高于最低缴费基数参加养老保险和医疗保险如何对待？</w:t>
      </w:r>
    </w:p>
    <w:p w:rsidR="00B610AB" w:rsidRPr="008C0739" w:rsidRDefault="00B610AB" w:rsidP="00B610AB">
      <w:pPr>
        <w:spacing w:line="540" w:lineRule="exact"/>
        <w:ind w:firstLine="645"/>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答：无业精神（智力）三、四级残疾人可以以高于最低缴费基数为标准缴纳养老保险和医疗保险，但是补贴标准仍按市区参加灵活就业养老保险和医疗保险最低缴费基数为标准。</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5.问：无业精神（智力）三、四级残疾人到达国家和省规定退休年龄时，能享受什么待遇？</w:t>
      </w:r>
    </w:p>
    <w:p w:rsidR="00B610AB" w:rsidRPr="008C0739" w:rsidRDefault="00B610AB" w:rsidP="008C0739">
      <w:pPr>
        <w:spacing w:line="54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符合按月享受基本养老保险待遇、达到参加职工医疗保险的最低缴费年限和规定实际缴费年限的，可以享受职工医疗保险退休待遇；缴费年限不足的，允许本人以退休时上年全市职工平均工资的60%为缴费基数、6%的缴费比例一次性补足缴费年限后，享受退休人员医疗保险待遇；不予补足的，终止职工医疗保险关系。一次性补足医疗保险缴费年限的医疗保险费给予50%的补贴，享受低保和低保边缘救助的无业精神（智力）三、四级残疾人给予75%的补贴。</w:t>
      </w:r>
    </w:p>
    <w:p w:rsidR="00B610AB" w:rsidRPr="008C0739" w:rsidRDefault="00B610AB" w:rsidP="00B610AB">
      <w:pPr>
        <w:spacing w:line="540" w:lineRule="exact"/>
        <w:ind w:firstLine="645"/>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无业精神（智力）三、四级残疾人到达国家和省规定退休年龄时，基本养老保险实际缴费年限和视同缴费年限合计不满15年的，享受一次性基本养老保险待遇，如本人书面申请，经劳动保障行政部门批准，可以后延缴费至实际缴费年限和视同缴费年限合计满15年及其以上（其中在本统筹范围内实际缴费年限满5年及其以上），再申请办理按月享受基本养老保险待遇的手续。后延缴费期间符合本办法条件的，仍可继续享受社会保险补贴。</w:t>
      </w:r>
    </w:p>
    <w:p w:rsidR="00B610AB" w:rsidRPr="00BB4462" w:rsidRDefault="00B610AB" w:rsidP="0028206B">
      <w:pPr>
        <w:spacing w:beforeLines="50" w:before="156" w:afterLines="50" w:after="156" w:line="400" w:lineRule="exact"/>
        <w:ind w:firstLineChars="202" w:firstLine="566"/>
        <w:rPr>
          <w:rFonts w:ascii="黑体" w:eastAsia="黑体"/>
          <w:color w:val="000000"/>
          <w:sz w:val="32"/>
        </w:rPr>
      </w:pPr>
      <w:r w:rsidRPr="00EE62BF">
        <w:rPr>
          <w:rFonts w:ascii="黑体" w:eastAsia="黑体" w:hAnsi="黑体" w:hint="eastAsia"/>
          <w:sz w:val="28"/>
          <w:szCs w:val="28"/>
        </w:rPr>
        <w:t>6.问：无业精神（智力）三、四级残疾人如何申请社会保险补贴?</w:t>
      </w:r>
    </w:p>
    <w:p w:rsidR="00B610AB" w:rsidRPr="008C0739" w:rsidRDefault="00B610AB" w:rsidP="00B610AB">
      <w:pPr>
        <w:spacing w:line="540" w:lineRule="exact"/>
        <w:ind w:firstLine="645"/>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符合条件的无业精神（智力）三、四级残疾人到市、区社会保险经办机构以灵活就业人员缴费形式参加社会保险后，应在缴费次月向户籍所在地街道残联提出申请，社会保险费先由本人全额交纳、后申请社会保险补贴。</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7.无业精神（智力）三、四级残疾人首次申请社会保险补贴时，应携带哪些材料？</w:t>
      </w:r>
    </w:p>
    <w:p w:rsidR="00B610AB" w:rsidRPr="008C0739" w:rsidRDefault="00B610AB" w:rsidP="008C0739">
      <w:pPr>
        <w:spacing w:line="54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 xml:space="preserve">答：申请人应提供《苏州市无业精神（智力）三、四级残疾人社会保险补贴申报表》、《残疾人证》、身份证、户口簿和社会保险缴费银行存折的原件和复印件。 </w:t>
      </w:r>
    </w:p>
    <w:p w:rsidR="00B610AB" w:rsidRPr="008C0739" w:rsidRDefault="00B610AB" w:rsidP="00B610AB">
      <w:pPr>
        <w:spacing w:line="540" w:lineRule="exact"/>
        <w:ind w:firstLine="645"/>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低保和低保边缘无业精神（智力）三、四级残疾人还应提供《城乡居民最低生活保障金领取证》原件和复印件。</w:t>
      </w:r>
    </w:p>
    <w:p w:rsidR="00B610AB" w:rsidRPr="00EE62BF" w:rsidRDefault="00462B32"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8</w:t>
      </w:r>
      <w:r w:rsidR="00B610AB" w:rsidRPr="00EE62BF">
        <w:rPr>
          <w:rFonts w:ascii="黑体" w:eastAsia="黑体" w:hAnsi="黑体" w:hint="eastAsia"/>
          <w:sz w:val="28"/>
          <w:szCs w:val="28"/>
        </w:rPr>
        <w:t>.问：无业精神（智力）三、四级残疾人如何领取社会保险补贴？</w:t>
      </w:r>
    </w:p>
    <w:p w:rsidR="00B610AB" w:rsidRPr="008C0739" w:rsidRDefault="00B610AB" w:rsidP="00B610AB">
      <w:pPr>
        <w:spacing w:line="540" w:lineRule="exact"/>
        <w:ind w:firstLine="645"/>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答：社会保险补贴由各区残联按季统一发放至无业精神（智力）三、四级残疾人本人社会保险缴费银行帐户。无业精神（智力）三、四级残疾人持卡到指定银行领取补贴。</w:t>
      </w:r>
    </w:p>
    <w:p w:rsidR="00B610AB" w:rsidRPr="008C0739" w:rsidRDefault="00B610AB" w:rsidP="008C0739">
      <w:pPr>
        <w:spacing w:line="54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无民事行为能力、限制民事行为能力的无业精神（智力）三、四级残疾人，可由监护人办理申领社会保险补贴的相关事宜。监护人须向区残联、银行提交监护人身份证复印件并备注说明。</w:t>
      </w:r>
    </w:p>
    <w:p w:rsidR="00B610AB" w:rsidRDefault="00B610AB" w:rsidP="00B610AB">
      <w:pPr>
        <w:spacing w:line="540" w:lineRule="exact"/>
        <w:ind w:firstLine="645"/>
        <w:rPr>
          <w:rFonts w:ascii="仿宋_GB2312" w:eastAsia="仿宋_GB2312"/>
          <w:color w:val="000000"/>
          <w:sz w:val="32"/>
          <w:szCs w:val="28"/>
        </w:rPr>
      </w:pPr>
    </w:p>
    <w:p w:rsidR="00B610AB" w:rsidRPr="00EE62BF" w:rsidRDefault="00F42EF4"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三</w:t>
      </w:r>
      <w:r w:rsidR="00B610AB" w:rsidRPr="00EE62BF">
        <w:rPr>
          <w:rFonts w:ascii="黑体" w:eastAsia="黑体" w:hAnsi="黑体" w:hint="eastAsia"/>
          <w:sz w:val="28"/>
          <w:szCs w:val="28"/>
        </w:rPr>
        <w:t>、托养护理政策</w:t>
      </w:r>
      <w:r w:rsidR="00536EF2" w:rsidRPr="00536EF2">
        <w:rPr>
          <w:rFonts w:ascii="仿宋_GB2312" w:eastAsia="仿宋_GB2312" w:hAnsi="黑体" w:hint="eastAsia"/>
          <w:sz w:val="28"/>
          <w:szCs w:val="28"/>
        </w:rPr>
        <w:t>（咨询电话：65199455）</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（一）文件依据</w:t>
      </w:r>
    </w:p>
    <w:p w:rsidR="00B610AB" w:rsidRPr="008C0739" w:rsidRDefault="00B610AB" w:rsidP="00F42EF4">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1.《市政府办公室关于转发苏州市市区残疾人托养服务护理费补贴试行办法的通知》（苏府办〔2009〕37号）</w:t>
      </w:r>
    </w:p>
    <w:p w:rsidR="00B610AB" w:rsidRPr="008C0739" w:rsidRDefault="00B610AB" w:rsidP="00F42EF4">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2.关于印发《苏州市区残疾人托养服务护理补贴办法》的通知（苏残字〔20</w:t>
      </w:r>
      <w:r w:rsidRPr="008C0739">
        <w:rPr>
          <w:rFonts w:ascii="仿宋_GB2312" w:eastAsia="仿宋_GB2312" w:hAnsiTheme="minorEastAsia"/>
          <w:kern w:val="0"/>
          <w:sz w:val="28"/>
          <w:szCs w:val="28"/>
        </w:rPr>
        <w:t>13</w:t>
      </w:r>
      <w:r w:rsidRPr="008C0739">
        <w:rPr>
          <w:rFonts w:ascii="仿宋_GB2312" w:eastAsia="仿宋_GB2312" w:hAnsiTheme="minorEastAsia" w:hint="eastAsia"/>
          <w:kern w:val="0"/>
          <w:sz w:val="28"/>
          <w:szCs w:val="28"/>
        </w:rPr>
        <w:t>〕</w:t>
      </w:r>
      <w:r w:rsidRPr="008C0739">
        <w:rPr>
          <w:rFonts w:ascii="仿宋_GB2312" w:eastAsia="仿宋_GB2312" w:hAnsiTheme="minorEastAsia"/>
          <w:kern w:val="0"/>
          <w:sz w:val="28"/>
          <w:szCs w:val="28"/>
        </w:rPr>
        <w:t>68</w:t>
      </w:r>
      <w:r w:rsidRPr="008C0739">
        <w:rPr>
          <w:rFonts w:ascii="仿宋_GB2312" w:eastAsia="仿宋_GB2312" w:hAnsiTheme="minorEastAsia" w:hint="eastAsia"/>
          <w:kern w:val="0"/>
          <w:sz w:val="28"/>
          <w:szCs w:val="28"/>
        </w:rPr>
        <w:t>号，苏财社字〔20</w:t>
      </w:r>
      <w:r w:rsidRPr="008C0739">
        <w:rPr>
          <w:rFonts w:ascii="仿宋_GB2312" w:eastAsia="仿宋_GB2312" w:hAnsiTheme="minorEastAsia"/>
          <w:kern w:val="0"/>
          <w:sz w:val="28"/>
          <w:szCs w:val="28"/>
        </w:rPr>
        <w:t>13</w:t>
      </w:r>
      <w:r w:rsidRPr="008C0739">
        <w:rPr>
          <w:rFonts w:ascii="仿宋_GB2312" w:eastAsia="仿宋_GB2312" w:hAnsiTheme="minorEastAsia" w:hint="eastAsia"/>
          <w:kern w:val="0"/>
          <w:sz w:val="28"/>
          <w:szCs w:val="28"/>
        </w:rPr>
        <w:t>〕</w:t>
      </w:r>
      <w:r w:rsidRPr="008C0739">
        <w:rPr>
          <w:rFonts w:ascii="仿宋_GB2312" w:eastAsia="仿宋_GB2312" w:hAnsiTheme="minorEastAsia"/>
          <w:kern w:val="0"/>
          <w:sz w:val="28"/>
          <w:szCs w:val="28"/>
        </w:rPr>
        <w:t>18</w:t>
      </w:r>
      <w:r w:rsidRPr="008C0739">
        <w:rPr>
          <w:rFonts w:ascii="仿宋_GB2312" w:eastAsia="仿宋_GB2312" w:hAnsiTheme="minorEastAsia" w:hint="eastAsia"/>
          <w:kern w:val="0"/>
          <w:sz w:val="28"/>
          <w:szCs w:val="28"/>
        </w:rPr>
        <w:t>号）</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（二）政策问答</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1.适用对象有哪些？</w:t>
      </w:r>
    </w:p>
    <w:p w:rsidR="00B610AB" w:rsidRPr="008C0739" w:rsidRDefault="00B610AB" w:rsidP="00254EB8">
      <w:pPr>
        <w:ind w:firstLineChars="250" w:firstLine="70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凡户籍是姑苏区、高新区，持有</w:t>
      </w:r>
      <w:r w:rsidR="000740A6">
        <w:rPr>
          <w:rFonts w:ascii="仿宋_GB2312" w:eastAsia="仿宋_GB2312" w:hAnsiTheme="minorEastAsia" w:hint="eastAsia"/>
          <w:kern w:val="0"/>
          <w:sz w:val="28"/>
          <w:szCs w:val="28"/>
        </w:rPr>
        <w:t>第二代《中华人民共和国残疾人证》</w:t>
      </w:r>
      <w:r w:rsidRPr="008C0739">
        <w:rPr>
          <w:rFonts w:ascii="仿宋_GB2312" w:eastAsia="仿宋_GB2312" w:hAnsiTheme="minorEastAsia" w:hint="eastAsia"/>
          <w:kern w:val="0"/>
          <w:sz w:val="28"/>
          <w:szCs w:val="28"/>
        </w:rPr>
        <w:t>的16～60周岁智力残疾人、病情较为稳定的精神残疾人、生活不能自理或自理困难的重度肢体和视力残疾人，经审核认定进入定点托养机构按照实际接受托养服务时间给予护理补贴。</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2.托养服务类型有哪些</w:t>
      </w:r>
      <w:r w:rsidR="00254EB8">
        <w:rPr>
          <w:rFonts w:ascii="黑体" w:eastAsia="黑体" w:hAnsi="黑体" w:hint="eastAsia"/>
          <w:sz w:val="28"/>
          <w:szCs w:val="28"/>
        </w:rPr>
        <w:t>？</w:t>
      </w:r>
    </w:p>
    <w:p w:rsidR="00B610AB" w:rsidRPr="008C0739" w:rsidRDefault="00B610AB" w:rsidP="008C0739">
      <w:pPr>
        <w:autoSpaceDE w:val="0"/>
        <w:autoSpaceDN w:val="0"/>
        <w:adjustRightInd w:val="0"/>
        <w:spacing w:line="58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（1）日间托养服务：在正常工作日期间提供托养服务，服务对象为需要生活照料而日间家庭无人照料符合条件的残疾人。</w:t>
      </w:r>
    </w:p>
    <w:p w:rsidR="00B610AB" w:rsidRPr="008C0739" w:rsidRDefault="00B610AB" w:rsidP="008C0739">
      <w:pPr>
        <w:autoSpaceDE w:val="0"/>
        <w:autoSpaceDN w:val="0"/>
        <w:adjustRightInd w:val="0"/>
        <w:spacing w:line="58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（2）居家托养服务：以政府或社会办的居家养老服务机构为依托提供托养服务，服务对象为符合托养服务条件仍留在家中的重度残疾人。</w:t>
      </w:r>
    </w:p>
    <w:p w:rsidR="00B610AB" w:rsidRPr="008C0739" w:rsidRDefault="00B610AB" w:rsidP="008C0739">
      <w:pPr>
        <w:adjustRightInd w:val="0"/>
        <w:spacing w:line="58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（3）全日制托养服务：提供24小时全天候服务，服务对象为低保与低保边缘家庭和依老养残、一户多残家庭中的重度残疾人。</w:t>
      </w:r>
    </w:p>
    <w:p w:rsidR="00B610AB" w:rsidRPr="008C0739" w:rsidRDefault="00B610AB" w:rsidP="008C0739">
      <w:pPr>
        <w:adjustRightInd w:val="0"/>
        <w:spacing w:line="58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依老养残和一户多残家庭是指成员间具有法定的赡（抚、扶）养关系且共同生活，有2名（含）以上残疾人，或残疾人由父母供养且父母有一方达到法定退休年龄，或依法由祖父母、外祖父母、其他亲属供养且供养人有一方达到法定退休年龄的。）</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3.补贴标准</w:t>
      </w:r>
    </w:p>
    <w:p w:rsidR="00B610AB" w:rsidRPr="008C0739" w:rsidRDefault="00B610AB" w:rsidP="00510C5E">
      <w:pPr>
        <w:adjustRightInd w:val="0"/>
        <w:spacing w:line="580" w:lineRule="exact"/>
        <w:ind w:firstLineChars="200" w:firstLine="562"/>
        <w:rPr>
          <w:rFonts w:ascii="仿宋_GB2312" w:eastAsia="仿宋_GB2312" w:hAnsiTheme="minorEastAsia"/>
          <w:kern w:val="0"/>
          <w:sz w:val="28"/>
          <w:szCs w:val="28"/>
        </w:rPr>
      </w:pPr>
      <w:r w:rsidRPr="00510C5E">
        <w:rPr>
          <w:rFonts w:ascii="仿宋_GB2312" w:eastAsia="仿宋_GB2312" w:hAnsiTheme="minorEastAsia" w:hint="eastAsia"/>
          <w:b/>
          <w:kern w:val="0"/>
          <w:sz w:val="28"/>
          <w:szCs w:val="28"/>
        </w:rPr>
        <w:t>日间托养服务的残疾人</w:t>
      </w:r>
      <w:r w:rsidRPr="008C0739">
        <w:rPr>
          <w:rFonts w:ascii="仿宋_GB2312" w:eastAsia="仿宋_GB2312" w:hAnsiTheme="minorEastAsia" w:hint="eastAsia"/>
          <w:kern w:val="0"/>
          <w:sz w:val="28"/>
          <w:szCs w:val="28"/>
        </w:rPr>
        <w:t>，按每人每月100元标准给予护理补贴；</w:t>
      </w:r>
    </w:p>
    <w:p w:rsidR="00B610AB" w:rsidRPr="008C0739" w:rsidRDefault="00B610AB" w:rsidP="00510C5E">
      <w:pPr>
        <w:adjustRightInd w:val="0"/>
        <w:spacing w:line="580" w:lineRule="exact"/>
        <w:ind w:firstLineChars="200" w:firstLine="562"/>
        <w:rPr>
          <w:rFonts w:ascii="仿宋_GB2312" w:eastAsia="仿宋_GB2312" w:hAnsiTheme="minorEastAsia"/>
          <w:kern w:val="0"/>
          <w:sz w:val="28"/>
          <w:szCs w:val="28"/>
        </w:rPr>
      </w:pPr>
      <w:r w:rsidRPr="00510C5E">
        <w:rPr>
          <w:rFonts w:ascii="仿宋_GB2312" w:eastAsia="仿宋_GB2312" w:hAnsiTheme="minorEastAsia" w:hint="eastAsia"/>
          <w:b/>
          <w:kern w:val="0"/>
          <w:sz w:val="28"/>
          <w:szCs w:val="28"/>
        </w:rPr>
        <w:t>居家托养服务的残疾人</w:t>
      </w:r>
      <w:r w:rsidRPr="008C0739">
        <w:rPr>
          <w:rFonts w:ascii="仿宋_GB2312" w:eastAsia="仿宋_GB2312" w:hAnsiTheme="minorEastAsia" w:hint="eastAsia"/>
          <w:kern w:val="0"/>
          <w:sz w:val="28"/>
          <w:szCs w:val="28"/>
        </w:rPr>
        <w:t>，属于低保与低保边缘家庭的按每人每月550元标准给予护理补贴；</w:t>
      </w:r>
    </w:p>
    <w:p w:rsidR="00B610AB" w:rsidRPr="008C0739" w:rsidRDefault="00B610AB" w:rsidP="00510C5E">
      <w:pPr>
        <w:adjustRightInd w:val="0"/>
        <w:spacing w:line="580" w:lineRule="exact"/>
        <w:ind w:firstLineChars="200" w:firstLine="562"/>
        <w:rPr>
          <w:rFonts w:ascii="仿宋_GB2312" w:eastAsia="仿宋_GB2312" w:hAnsiTheme="minorEastAsia"/>
          <w:kern w:val="0"/>
          <w:sz w:val="28"/>
          <w:szCs w:val="28"/>
        </w:rPr>
      </w:pPr>
      <w:r w:rsidRPr="00510C5E">
        <w:rPr>
          <w:rFonts w:ascii="仿宋_GB2312" w:eastAsia="仿宋_GB2312" w:hAnsiTheme="minorEastAsia" w:hint="eastAsia"/>
          <w:b/>
          <w:kern w:val="0"/>
          <w:sz w:val="28"/>
          <w:szCs w:val="28"/>
        </w:rPr>
        <w:t>全日制托养服务的残疾人</w:t>
      </w:r>
      <w:r w:rsidRPr="008C0739">
        <w:rPr>
          <w:rFonts w:ascii="仿宋_GB2312" w:eastAsia="仿宋_GB2312" w:hAnsiTheme="minorEastAsia" w:hint="eastAsia"/>
          <w:kern w:val="0"/>
          <w:sz w:val="28"/>
          <w:szCs w:val="28"/>
        </w:rPr>
        <w:t>，属于低保与低保边缘家庭的按每人每月1000元标准给予护理补贴。</w:t>
      </w:r>
    </w:p>
    <w:p w:rsidR="00B610AB" w:rsidRPr="008C0739" w:rsidRDefault="00B610AB" w:rsidP="008C0739">
      <w:pPr>
        <w:adjustRightInd w:val="0"/>
        <w:spacing w:line="58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属于依老养残、一户多残家庭的重度残疾人接受居家和全日制托养服务的，补贴标准为低保与低保边缘家庭残疾人补贴标准的50%。</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4.办理时间和申请流程？</w:t>
      </w:r>
    </w:p>
    <w:p w:rsidR="00B610AB" w:rsidRPr="008C0739" w:rsidRDefault="00B610AB" w:rsidP="008C0739">
      <w:pPr>
        <w:adjustRightInd w:val="0"/>
        <w:spacing w:line="58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在每年的六月和十二月集中办理。由残疾人本人或监护人自愿向街道残联提出申请，经区残联审核、市残联批准后可享受。</w:t>
      </w:r>
    </w:p>
    <w:p w:rsidR="00B610AB" w:rsidRPr="00C532F0" w:rsidRDefault="00B610AB" w:rsidP="00B610AB">
      <w:pPr>
        <w:adjustRightInd w:val="0"/>
        <w:spacing w:line="580" w:lineRule="exact"/>
        <w:ind w:firstLineChars="200" w:firstLine="640"/>
        <w:rPr>
          <w:rFonts w:ascii="仿宋_GB2312" w:eastAsia="仿宋_GB2312" w:hAnsiTheme="majorEastAsia" w:cs="宋体"/>
          <w:color w:val="000000"/>
          <w:kern w:val="0"/>
          <w:sz w:val="32"/>
          <w:szCs w:val="32"/>
        </w:rPr>
      </w:pPr>
    </w:p>
    <w:p w:rsidR="00B610AB" w:rsidRPr="00EE62BF" w:rsidRDefault="00510C5E"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四</w:t>
      </w:r>
      <w:r w:rsidR="00B610AB" w:rsidRPr="00EE62BF">
        <w:rPr>
          <w:rFonts w:ascii="黑体" w:eastAsia="黑体" w:hAnsi="黑体" w:hint="eastAsia"/>
          <w:sz w:val="28"/>
          <w:szCs w:val="28"/>
        </w:rPr>
        <w:t>、重度残疾人护理补贴政策</w:t>
      </w:r>
      <w:r w:rsidR="00536EF2" w:rsidRPr="00536EF2">
        <w:rPr>
          <w:rFonts w:ascii="仿宋_GB2312" w:eastAsia="仿宋_GB2312" w:hAnsi="黑体" w:hint="eastAsia"/>
          <w:sz w:val="28"/>
          <w:szCs w:val="28"/>
        </w:rPr>
        <w:t>（咨询电话：65199455）</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（一）文件依据</w:t>
      </w:r>
    </w:p>
    <w:p w:rsidR="00B610AB" w:rsidRPr="008C0739" w:rsidRDefault="00B610AB" w:rsidP="00254EB8">
      <w:pPr>
        <w:pStyle w:val="a8"/>
        <w:shd w:val="clear" w:color="auto" w:fill="FFFFFF"/>
        <w:spacing w:before="0" w:beforeAutospacing="0"/>
        <w:ind w:firstLineChars="200" w:firstLine="560"/>
        <w:rPr>
          <w:rFonts w:ascii="仿宋_GB2312" w:eastAsia="仿宋_GB2312" w:hAnsiTheme="minorEastAsia" w:cstheme="minorBidi"/>
          <w:sz w:val="28"/>
          <w:szCs w:val="28"/>
        </w:rPr>
      </w:pPr>
      <w:r w:rsidRPr="008C0739">
        <w:rPr>
          <w:rFonts w:ascii="仿宋_GB2312" w:eastAsia="仿宋_GB2312" w:hAnsiTheme="minorEastAsia" w:cstheme="minorBidi" w:hint="eastAsia"/>
          <w:sz w:val="28"/>
          <w:szCs w:val="28"/>
        </w:rPr>
        <w:t>1.《市政府印发关于完善困难残疾人生活补贴和重度残疾人护理补贴制度意见的通知》（苏府〔</w:t>
      </w:r>
      <w:r w:rsidRPr="008C0739">
        <w:rPr>
          <w:rFonts w:ascii="仿宋_GB2312" w:eastAsia="仿宋_GB2312" w:hAnsiTheme="minorEastAsia" w:cstheme="minorBidi"/>
          <w:sz w:val="28"/>
          <w:szCs w:val="28"/>
        </w:rPr>
        <w:t>2016</w:t>
      </w:r>
      <w:r w:rsidRPr="008C0739">
        <w:rPr>
          <w:rFonts w:ascii="仿宋_GB2312" w:eastAsia="仿宋_GB2312" w:hAnsiTheme="minorEastAsia" w:cstheme="minorBidi" w:hint="eastAsia"/>
          <w:sz w:val="28"/>
          <w:szCs w:val="28"/>
        </w:rPr>
        <w:t>〕</w:t>
      </w:r>
      <w:r w:rsidRPr="008C0739">
        <w:rPr>
          <w:rFonts w:ascii="仿宋_GB2312" w:eastAsia="仿宋_GB2312" w:hAnsiTheme="minorEastAsia" w:cstheme="minorBidi"/>
          <w:sz w:val="28"/>
          <w:szCs w:val="28"/>
        </w:rPr>
        <w:t xml:space="preserve">162 </w:t>
      </w:r>
      <w:r w:rsidRPr="008C0739">
        <w:rPr>
          <w:rFonts w:ascii="仿宋_GB2312" w:eastAsia="仿宋_GB2312" w:hAnsiTheme="minorEastAsia" w:cstheme="minorBidi" w:hint="eastAsia"/>
          <w:sz w:val="28"/>
          <w:szCs w:val="28"/>
        </w:rPr>
        <w:t>号）</w:t>
      </w:r>
    </w:p>
    <w:p w:rsidR="00B610AB" w:rsidRPr="008C0739" w:rsidRDefault="00B610AB" w:rsidP="00254EB8">
      <w:pPr>
        <w:pStyle w:val="a8"/>
        <w:shd w:val="clear" w:color="auto" w:fill="FFFFFF"/>
        <w:spacing w:after="0" w:afterAutospacing="0"/>
        <w:ind w:firstLineChars="200" w:firstLine="560"/>
        <w:rPr>
          <w:rFonts w:ascii="仿宋_GB2312" w:eastAsia="仿宋_GB2312" w:hAnsiTheme="minorEastAsia" w:cstheme="minorBidi"/>
          <w:sz w:val="28"/>
          <w:szCs w:val="28"/>
        </w:rPr>
      </w:pPr>
      <w:r w:rsidRPr="008C0739">
        <w:rPr>
          <w:rFonts w:ascii="仿宋_GB2312" w:eastAsia="仿宋_GB2312" w:hAnsiTheme="minorEastAsia" w:cstheme="minorBidi" w:hint="eastAsia"/>
          <w:sz w:val="28"/>
          <w:szCs w:val="28"/>
        </w:rPr>
        <w:t>2.苏州市区重度残疾人护理补贴政府购买服务管理办法（苏残字〔</w:t>
      </w:r>
      <w:r w:rsidRPr="008C0739">
        <w:rPr>
          <w:rFonts w:ascii="仿宋_GB2312" w:eastAsia="仿宋_GB2312" w:hAnsiTheme="minorEastAsia" w:cstheme="minorBidi"/>
          <w:sz w:val="28"/>
          <w:szCs w:val="28"/>
        </w:rPr>
        <w:t>2016</w:t>
      </w:r>
      <w:r w:rsidRPr="008C0739">
        <w:rPr>
          <w:rFonts w:ascii="仿宋_GB2312" w:eastAsia="仿宋_GB2312" w:hAnsiTheme="minorEastAsia" w:cstheme="minorBidi" w:hint="eastAsia"/>
          <w:sz w:val="28"/>
          <w:szCs w:val="28"/>
        </w:rPr>
        <w:t>〕</w:t>
      </w:r>
      <w:r w:rsidRPr="008C0739">
        <w:rPr>
          <w:rFonts w:ascii="仿宋_GB2312" w:eastAsia="仿宋_GB2312" w:hAnsiTheme="minorEastAsia" w:cstheme="minorBidi"/>
          <w:sz w:val="28"/>
          <w:szCs w:val="28"/>
        </w:rPr>
        <w:t xml:space="preserve">95 </w:t>
      </w:r>
      <w:r w:rsidRPr="008C0739">
        <w:rPr>
          <w:rFonts w:ascii="仿宋_GB2312" w:eastAsia="仿宋_GB2312" w:hAnsiTheme="minorEastAsia" w:cstheme="minorBidi" w:hint="eastAsia"/>
          <w:sz w:val="28"/>
          <w:szCs w:val="28"/>
        </w:rPr>
        <w:t>号）</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（二）政策问答</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1.补贴对象？</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户籍在姑苏区、高新区，持有本市县级以上残联核发的第二代</w:t>
      </w:r>
      <w:r w:rsidR="000740A6">
        <w:rPr>
          <w:rFonts w:ascii="仿宋_GB2312" w:eastAsia="仿宋_GB2312" w:hAnsiTheme="minorEastAsia" w:hint="eastAsia"/>
          <w:kern w:val="0"/>
          <w:sz w:val="28"/>
          <w:szCs w:val="28"/>
        </w:rPr>
        <w:t>第二代《中华人民共和国残疾人证》</w:t>
      </w:r>
      <w:r w:rsidRPr="008C0739">
        <w:rPr>
          <w:rFonts w:ascii="仿宋_GB2312" w:eastAsia="仿宋_GB2312" w:hAnsiTheme="minorEastAsia" w:hint="eastAsia"/>
          <w:kern w:val="0"/>
          <w:sz w:val="28"/>
          <w:szCs w:val="28"/>
        </w:rPr>
        <w:t>，残疾等级评定为一级、二级且需要长期照护的重度残疾人。</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2.补贴标准？</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符合条件的重度残疾人的护理补贴，城乡统一按</w:t>
      </w:r>
      <w:r w:rsidRPr="008C0739">
        <w:rPr>
          <w:rFonts w:ascii="仿宋_GB2312" w:eastAsia="仿宋_GB2312" w:hAnsiTheme="minorEastAsia"/>
          <w:kern w:val="0"/>
          <w:sz w:val="28"/>
          <w:szCs w:val="28"/>
        </w:rPr>
        <w:t>120</w:t>
      </w:r>
      <w:r w:rsidRPr="008C0739">
        <w:rPr>
          <w:rFonts w:ascii="仿宋_GB2312" w:eastAsia="仿宋_GB2312" w:hAnsiTheme="minorEastAsia" w:hint="eastAsia"/>
          <w:kern w:val="0"/>
          <w:sz w:val="28"/>
          <w:szCs w:val="28"/>
        </w:rPr>
        <w:t>元</w:t>
      </w:r>
      <w:r w:rsidRPr="008C0739">
        <w:rPr>
          <w:rFonts w:ascii="仿宋_GB2312" w:eastAsia="仿宋_GB2312" w:hAnsiTheme="minorEastAsia"/>
          <w:kern w:val="0"/>
          <w:sz w:val="28"/>
          <w:szCs w:val="28"/>
        </w:rPr>
        <w:t>/</w:t>
      </w:r>
      <w:r w:rsidRPr="008C0739">
        <w:rPr>
          <w:rFonts w:ascii="仿宋_GB2312" w:eastAsia="仿宋_GB2312" w:hAnsiTheme="minorEastAsia" w:hint="eastAsia"/>
          <w:kern w:val="0"/>
          <w:sz w:val="28"/>
          <w:szCs w:val="28"/>
        </w:rPr>
        <w:t>月·人的标准发放。低保与低保边缘重病困难对象中</w:t>
      </w:r>
      <w:r w:rsidRPr="008C0739">
        <w:rPr>
          <w:rFonts w:ascii="仿宋_GB2312" w:eastAsia="仿宋_GB2312" w:hAnsiTheme="minorEastAsia"/>
          <w:kern w:val="0"/>
          <w:sz w:val="28"/>
          <w:szCs w:val="28"/>
        </w:rPr>
        <w:t>16</w:t>
      </w:r>
      <w:r w:rsidRPr="008C0739">
        <w:rPr>
          <w:rFonts w:ascii="仿宋_GB2312" w:eastAsia="仿宋_GB2312" w:hAnsiTheme="minorEastAsia" w:hint="eastAsia"/>
          <w:kern w:val="0"/>
          <w:sz w:val="28"/>
          <w:szCs w:val="28"/>
        </w:rPr>
        <w:t>～</w:t>
      </w:r>
      <w:r w:rsidRPr="008C0739">
        <w:rPr>
          <w:rFonts w:ascii="仿宋_GB2312" w:eastAsia="仿宋_GB2312" w:hAnsiTheme="minorEastAsia"/>
          <w:kern w:val="0"/>
          <w:sz w:val="28"/>
          <w:szCs w:val="28"/>
        </w:rPr>
        <w:t xml:space="preserve">60 </w:t>
      </w:r>
      <w:r w:rsidRPr="008C0739">
        <w:rPr>
          <w:rFonts w:ascii="仿宋_GB2312" w:eastAsia="仿宋_GB2312" w:hAnsiTheme="minorEastAsia" w:hint="eastAsia"/>
          <w:kern w:val="0"/>
          <w:sz w:val="28"/>
          <w:szCs w:val="28"/>
        </w:rPr>
        <w:t>周岁生活不能自理或自理困难，享受居家托养、日间托养、全日制托养等服务的一、二级智力、肢体、精神、视力重度残疾人，其护理补贴按原有标准、形式执行。</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3.服务形式有哪些？</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重度残疾人护理补贴采取政府购买家庭或社会组织服务形式发放，残疾人可自由选择。</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4.两种服务形式分别提供哪些服务内容？</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（1）</w:t>
      </w:r>
      <w:r w:rsidRPr="00D905D9">
        <w:rPr>
          <w:rFonts w:ascii="仿宋_GB2312" w:eastAsia="仿宋_GB2312" w:hAnsiTheme="minorEastAsia" w:hint="eastAsia"/>
          <w:b/>
          <w:kern w:val="0"/>
          <w:sz w:val="28"/>
          <w:szCs w:val="28"/>
        </w:rPr>
        <w:t>向残疾人家庭购买服务。</w:t>
      </w:r>
      <w:r w:rsidRPr="008C0739">
        <w:rPr>
          <w:rFonts w:ascii="仿宋_GB2312" w:eastAsia="仿宋_GB2312" w:hAnsiTheme="minorEastAsia" w:hint="eastAsia"/>
          <w:kern w:val="0"/>
          <w:sz w:val="28"/>
          <w:szCs w:val="28"/>
        </w:rPr>
        <w:t>由政府向重度残疾人亲属购买服务，亲属直接为残疾人提供服务。重度残疾人户口所在街道与残疾人亲属签订服务协议，明确服务标准和服务内容，主要有：根据残疾人自理能力和服务需求，为其提供洗衣、做饭、整理卫生、居室保洁、衣服烫熨、陪同看病、取药、代为购物、代为办理社会事务等。</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（2）</w:t>
      </w:r>
      <w:r w:rsidRPr="00D905D9">
        <w:rPr>
          <w:rFonts w:ascii="仿宋_GB2312" w:eastAsia="仿宋_GB2312" w:hAnsiTheme="minorEastAsia" w:hint="eastAsia"/>
          <w:b/>
          <w:kern w:val="0"/>
          <w:sz w:val="28"/>
          <w:szCs w:val="28"/>
        </w:rPr>
        <w:t>向社区卫生服务机构（乡镇卫生院）购买服务。</w:t>
      </w:r>
      <w:r w:rsidRPr="008C0739">
        <w:rPr>
          <w:rFonts w:ascii="仿宋_GB2312" w:eastAsia="仿宋_GB2312" w:hAnsiTheme="minorEastAsia" w:hint="eastAsia"/>
          <w:kern w:val="0"/>
          <w:sz w:val="28"/>
          <w:szCs w:val="28"/>
        </w:rPr>
        <w:t>经区残联审批，符合条件的重度残疾人凭《重度残疾人护理补贴政府购买社区医疗服务卡》与户籍所在地社区卫生服务机构签订服务协议，服务内容包括社区卫生服务机构开展的基本医疗、康复服务和基本公共卫生服务内容。</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5.申请流程</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重度残疾人护理补贴由残疾人向户籍所在地街道办事处或镇人民政府社会救助服务窗口提交书面申请。残疾人的法定监护人，法定赡养、抚养、扶养义务人，所在村民（居民）委员会或其他委托人可以代为办理申请事宜。</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重度残疾人选择向社区卫生服务机构购买服务的，经区残联审批符合条件的，街道向其发放《重度残疾人护理补贴政府购买社区医疗服务卡》。</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6.申请需要资料</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申请人应提交第二代</w:t>
      </w:r>
      <w:r w:rsidR="000740A6">
        <w:rPr>
          <w:rFonts w:ascii="仿宋_GB2312" w:eastAsia="仿宋_GB2312" w:hAnsiTheme="minorEastAsia" w:hint="eastAsia"/>
          <w:kern w:val="0"/>
          <w:sz w:val="28"/>
          <w:szCs w:val="28"/>
        </w:rPr>
        <w:t>第二代《中华人民共和国残疾人证》</w:t>
      </w:r>
      <w:r w:rsidRPr="008C0739">
        <w:rPr>
          <w:rFonts w:ascii="仿宋_GB2312" w:eastAsia="仿宋_GB2312" w:hAnsiTheme="minorEastAsia" w:hint="eastAsia"/>
          <w:kern w:val="0"/>
          <w:sz w:val="28"/>
          <w:szCs w:val="28"/>
        </w:rPr>
        <w:t>和户口簿等证明材料，填写《苏州市区重度残疾人护理补贴申请审批表》。</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7.不适用情形</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（1）符合残疾人护理补贴条件，又符合老年、因公致残、离休等福利性护理补贴（津贴），可择高申领其中一类护理补贴（津贴），不重复享受。</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（2）领取工伤保险生活护理费或纳入特困人员供养的残疾人不享受残疾人护理补贴。</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8.重度残疾人护理补贴和托养服务护理补贴可以同时享受么？</w:t>
      </w:r>
    </w:p>
    <w:p w:rsidR="00B610AB" w:rsidRPr="008C0739" w:rsidRDefault="00B610AB" w:rsidP="008C0739">
      <w:pPr>
        <w:autoSpaceDE w:val="0"/>
        <w:autoSpaceDN w:val="0"/>
        <w:adjustRightInd w:val="0"/>
        <w:ind w:firstLineChars="200" w:firstLine="560"/>
        <w:jc w:val="left"/>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不可以。重度残疾人护理补贴和托养服务护理补贴只能享受一项，满足条件的残疾人可以就高选择。</w:t>
      </w:r>
    </w:p>
    <w:p w:rsidR="00B610AB" w:rsidRDefault="00B610AB" w:rsidP="00B610AB">
      <w:pPr>
        <w:autoSpaceDE w:val="0"/>
        <w:autoSpaceDN w:val="0"/>
        <w:adjustRightInd w:val="0"/>
        <w:ind w:firstLineChars="200" w:firstLine="640"/>
        <w:jc w:val="left"/>
        <w:rPr>
          <w:rFonts w:ascii="仿宋_GB2312" w:eastAsia="仿宋_GB2312" w:cs="仿宋_GB2312"/>
          <w:kern w:val="0"/>
          <w:sz w:val="32"/>
          <w:szCs w:val="32"/>
        </w:rPr>
      </w:pPr>
    </w:p>
    <w:p w:rsidR="00B610AB" w:rsidRPr="00EE62BF" w:rsidRDefault="00510C5E"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五</w:t>
      </w:r>
      <w:r w:rsidR="00B610AB" w:rsidRPr="00EE62BF">
        <w:rPr>
          <w:rFonts w:ascii="黑体" w:eastAsia="黑体" w:hAnsi="黑体" w:hint="eastAsia"/>
          <w:sz w:val="28"/>
          <w:szCs w:val="28"/>
        </w:rPr>
        <w:t>、苏州市区残疾人团体人身意外伤害保险</w:t>
      </w:r>
      <w:r w:rsidR="00536EF2" w:rsidRPr="00536EF2">
        <w:rPr>
          <w:rFonts w:ascii="仿宋_GB2312" w:eastAsia="仿宋_GB2312" w:hAnsi="黑体" w:hint="eastAsia"/>
          <w:sz w:val="28"/>
          <w:szCs w:val="28"/>
        </w:rPr>
        <w:t>（咨询电话：65199455）</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（一）文件依据</w:t>
      </w:r>
    </w:p>
    <w:p w:rsidR="00B610AB" w:rsidRPr="008C0739" w:rsidRDefault="00B610AB" w:rsidP="00FF5889">
      <w:pPr>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《关于组织苏州市市区残疾人参加团体人身意外伤害商业保险的通知》</w:t>
      </w:r>
      <w:r w:rsidRPr="008C0739">
        <w:rPr>
          <w:rFonts w:ascii="仿宋_GB2312" w:eastAsia="仿宋_GB2312" w:hAnsiTheme="minorEastAsia"/>
          <w:kern w:val="0"/>
          <w:sz w:val="28"/>
          <w:szCs w:val="28"/>
        </w:rPr>
        <w:t>（苏残字</w:t>
      </w:r>
      <w:r w:rsidRPr="008C0739">
        <w:rPr>
          <w:rFonts w:ascii="仿宋_GB2312" w:eastAsia="仿宋_GB2312" w:hAnsiTheme="minorEastAsia" w:hint="eastAsia"/>
          <w:kern w:val="0"/>
          <w:sz w:val="28"/>
          <w:szCs w:val="28"/>
        </w:rPr>
        <w:t>〔2010〕18号）</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（二）政策问答</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1.参加意外伤害保险的对象</w:t>
      </w:r>
    </w:p>
    <w:p w:rsidR="00B610AB" w:rsidRPr="00510C5E" w:rsidRDefault="00B610AB" w:rsidP="00510C5E">
      <w:pPr>
        <w:spacing w:line="560" w:lineRule="exact"/>
        <w:ind w:leftChars="50" w:left="105" w:rightChars="50" w:right="105"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具有姑苏区、高新区常住户口、持有</w:t>
      </w:r>
      <w:r w:rsidR="000740A6">
        <w:rPr>
          <w:rFonts w:ascii="仿宋_GB2312" w:eastAsia="仿宋_GB2312" w:hAnsiTheme="minorEastAsia" w:hint="eastAsia"/>
          <w:kern w:val="0"/>
          <w:sz w:val="28"/>
          <w:szCs w:val="28"/>
        </w:rPr>
        <w:t>第二代《中华人民共和国残疾人证》</w:t>
      </w:r>
      <w:r w:rsidRPr="008C0739">
        <w:rPr>
          <w:rFonts w:ascii="仿宋_GB2312" w:eastAsia="仿宋_GB2312" w:hAnsiTheme="minorEastAsia" w:hint="eastAsia"/>
          <w:kern w:val="0"/>
          <w:sz w:val="28"/>
          <w:szCs w:val="28"/>
        </w:rPr>
        <w:t>的残疾人。男：年龄18周岁至60周岁；女：18周岁至50周岁。</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2. 办理流程及时间</w:t>
      </w:r>
    </w:p>
    <w:p w:rsidR="00B610AB" w:rsidRPr="008C0739" w:rsidRDefault="00B610AB" w:rsidP="008C0739">
      <w:pPr>
        <w:spacing w:line="540" w:lineRule="exact"/>
        <w:ind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残疾人意外伤害保险属于商业保险，残疾人自愿参保，政府适当补贴参保费，集中办理。符合条件的残疾人每年3月初到户口所在地街道（镇）残联办理。</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3.意外伤害保险的保障内容与保费标准</w:t>
      </w:r>
    </w:p>
    <w:p w:rsidR="00B610AB" w:rsidRPr="008C0739" w:rsidRDefault="00B610AB" w:rsidP="008C0739">
      <w:pPr>
        <w:spacing w:line="560" w:lineRule="exact"/>
        <w:ind w:leftChars="50" w:left="105" w:rightChars="50" w:right="105"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参保人在保险期间内发生意外身故、意外烧伤的，最高可获4.4万元的人身意外保障；意外门诊、意外住院的，最高可获得2200元的意外医疗保障。</w:t>
      </w:r>
    </w:p>
    <w:p w:rsidR="00B610AB" w:rsidRPr="008C0739" w:rsidRDefault="00B610AB" w:rsidP="008C0739">
      <w:pPr>
        <w:spacing w:line="560" w:lineRule="exact"/>
        <w:ind w:leftChars="50" w:left="105" w:rightChars="50" w:right="105" w:firstLineChars="200" w:firstLine="560"/>
        <w:rPr>
          <w:rFonts w:ascii="仿宋_GB2312" w:eastAsia="仿宋_GB2312" w:hAnsiTheme="minorEastAsia"/>
          <w:kern w:val="0"/>
          <w:sz w:val="28"/>
          <w:szCs w:val="28"/>
        </w:rPr>
      </w:pPr>
      <w:r w:rsidRPr="008C0739">
        <w:rPr>
          <w:rFonts w:ascii="仿宋_GB2312" w:eastAsia="仿宋_GB2312" w:hAnsiTheme="minorEastAsia" w:hint="eastAsia"/>
          <w:kern w:val="0"/>
          <w:sz w:val="28"/>
          <w:szCs w:val="28"/>
        </w:rPr>
        <w:t>残疾人参加意外伤害保险的保费标准为每人每年40元。</w:t>
      </w:r>
    </w:p>
    <w:tbl>
      <w:tblPr>
        <w:tblStyle w:val="a4"/>
        <w:tblW w:w="9356" w:type="dxa"/>
        <w:tblInd w:w="250" w:type="dxa"/>
        <w:tblLook w:val="04A0" w:firstRow="1" w:lastRow="0" w:firstColumn="1" w:lastColumn="0" w:noHBand="0" w:noVBand="1"/>
      </w:tblPr>
      <w:tblGrid>
        <w:gridCol w:w="1276"/>
        <w:gridCol w:w="1417"/>
        <w:gridCol w:w="1701"/>
        <w:gridCol w:w="1593"/>
        <w:gridCol w:w="3369"/>
      </w:tblGrid>
      <w:tr w:rsidR="00B610AB" w:rsidRPr="007053F5" w:rsidTr="00510C5E">
        <w:trPr>
          <w:trHeight w:val="482"/>
        </w:trPr>
        <w:tc>
          <w:tcPr>
            <w:tcW w:w="1276" w:type="dxa"/>
            <w:vAlign w:val="center"/>
          </w:tcPr>
          <w:p w:rsidR="00B610AB" w:rsidRPr="007053F5" w:rsidRDefault="00B610AB" w:rsidP="008C0739">
            <w:pPr>
              <w:spacing w:line="288" w:lineRule="auto"/>
              <w:jc w:val="center"/>
              <w:rPr>
                <w:rFonts w:asciiTheme="minorEastAsia" w:hAnsiTheme="minorEastAsia"/>
                <w:b/>
                <w:color w:val="000000"/>
                <w:sz w:val="24"/>
                <w:szCs w:val="24"/>
              </w:rPr>
            </w:pPr>
            <w:r w:rsidRPr="007053F5">
              <w:rPr>
                <w:rFonts w:asciiTheme="minorEastAsia" w:hAnsiTheme="minorEastAsia" w:hint="eastAsia"/>
                <w:b/>
                <w:color w:val="000000"/>
                <w:sz w:val="24"/>
                <w:szCs w:val="24"/>
              </w:rPr>
              <w:t>保障范围</w:t>
            </w:r>
          </w:p>
        </w:tc>
        <w:tc>
          <w:tcPr>
            <w:tcW w:w="1417" w:type="dxa"/>
            <w:vAlign w:val="center"/>
          </w:tcPr>
          <w:p w:rsidR="00B610AB" w:rsidRPr="007053F5" w:rsidRDefault="00B610AB" w:rsidP="008C0739">
            <w:pPr>
              <w:spacing w:line="288" w:lineRule="auto"/>
              <w:jc w:val="center"/>
              <w:rPr>
                <w:rFonts w:asciiTheme="minorEastAsia" w:hAnsiTheme="minorEastAsia"/>
                <w:b/>
                <w:color w:val="000000"/>
                <w:sz w:val="24"/>
                <w:szCs w:val="24"/>
              </w:rPr>
            </w:pPr>
            <w:r w:rsidRPr="007053F5">
              <w:rPr>
                <w:rFonts w:asciiTheme="minorEastAsia" w:hAnsiTheme="minorEastAsia" w:hint="eastAsia"/>
                <w:b/>
                <w:color w:val="000000"/>
                <w:sz w:val="24"/>
                <w:szCs w:val="24"/>
              </w:rPr>
              <w:t>保险责任</w:t>
            </w:r>
          </w:p>
        </w:tc>
        <w:tc>
          <w:tcPr>
            <w:tcW w:w="1701" w:type="dxa"/>
            <w:vAlign w:val="center"/>
          </w:tcPr>
          <w:p w:rsidR="00B610AB" w:rsidRPr="007053F5" w:rsidRDefault="00B610AB" w:rsidP="008C0739">
            <w:pPr>
              <w:spacing w:line="288" w:lineRule="auto"/>
              <w:jc w:val="center"/>
              <w:rPr>
                <w:rFonts w:asciiTheme="minorEastAsia" w:hAnsiTheme="minorEastAsia"/>
                <w:b/>
                <w:color w:val="000000"/>
                <w:sz w:val="24"/>
                <w:szCs w:val="24"/>
              </w:rPr>
            </w:pPr>
            <w:r w:rsidRPr="007053F5">
              <w:rPr>
                <w:rFonts w:asciiTheme="minorEastAsia" w:hAnsiTheme="minorEastAsia" w:hint="eastAsia"/>
                <w:b/>
                <w:color w:val="000000"/>
                <w:sz w:val="24"/>
                <w:szCs w:val="24"/>
              </w:rPr>
              <w:t>保险金额</w:t>
            </w:r>
          </w:p>
        </w:tc>
        <w:tc>
          <w:tcPr>
            <w:tcW w:w="1593" w:type="dxa"/>
            <w:vAlign w:val="center"/>
          </w:tcPr>
          <w:p w:rsidR="00B610AB" w:rsidRPr="007053F5" w:rsidRDefault="00B610AB" w:rsidP="008C0739">
            <w:pPr>
              <w:spacing w:line="288" w:lineRule="auto"/>
              <w:jc w:val="center"/>
              <w:rPr>
                <w:rFonts w:asciiTheme="minorEastAsia" w:hAnsiTheme="minorEastAsia"/>
                <w:b/>
                <w:color w:val="000000"/>
                <w:sz w:val="24"/>
                <w:szCs w:val="24"/>
              </w:rPr>
            </w:pPr>
            <w:r w:rsidRPr="007053F5">
              <w:rPr>
                <w:rFonts w:asciiTheme="minorEastAsia" w:hAnsiTheme="minorEastAsia" w:hint="eastAsia"/>
                <w:b/>
                <w:color w:val="000000"/>
                <w:sz w:val="24"/>
                <w:szCs w:val="24"/>
              </w:rPr>
              <w:t>免赔额</w:t>
            </w:r>
          </w:p>
        </w:tc>
        <w:tc>
          <w:tcPr>
            <w:tcW w:w="3369" w:type="dxa"/>
            <w:vAlign w:val="center"/>
          </w:tcPr>
          <w:p w:rsidR="00B610AB" w:rsidRPr="007053F5" w:rsidRDefault="00B610AB" w:rsidP="008C0739">
            <w:pPr>
              <w:spacing w:line="288" w:lineRule="auto"/>
              <w:jc w:val="center"/>
              <w:rPr>
                <w:rFonts w:asciiTheme="minorEastAsia" w:hAnsiTheme="minorEastAsia"/>
                <w:b/>
                <w:color w:val="000000"/>
                <w:sz w:val="24"/>
                <w:szCs w:val="24"/>
              </w:rPr>
            </w:pPr>
            <w:r w:rsidRPr="007053F5">
              <w:rPr>
                <w:rFonts w:asciiTheme="minorEastAsia" w:hAnsiTheme="minorEastAsia" w:hint="eastAsia"/>
                <w:b/>
                <w:color w:val="000000"/>
                <w:sz w:val="24"/>
                <w:szCs w:val="24"/>
              </w:rPr>
              <w:t>赔付比例</w:t>
            </w:r>
          </w:p>
        </w:tc>
      </w:tr>
      <w:tr w:rsidR="00B610AB" w:rsidRPr="007053F5" w:rsidTr="00510C5E">
        <w:trPr>
          <w:trHeight w:val="482"/>
        </w:trPr>
        <w:tc>
          <w:tcPr>
            <w:tcW w:w="1276" w:type="dxa"/>
            <w:vMerge w:val="restart"/>
            <w:vAlign w:val="center"/>
          </w:tcPr>
          <w:p w:rsidR="00B610AB" w:rsidRPr="007053F5" w:rsidRDefault="00B610AB" w:rsidP="008C0739">
            <w:pPr>
              <w:spacing w:line="288" w:lineRule="auto"/>
              <w:jc w:val="center"/>
              <w:rPr>
                <w:rFonts w:asciiTheme="minorEastAsia" w:hAnsiTheme="minorEastAsia"/>
                <w:color w:val="000000"/>
                <w:sz w:val="24"/>
                <w:szCs w:val="21"/>
              </w:rPr>
            </w:pPr>
            <w:r w:rsidRPr="007053F5">
              <w:rPr>
                <w:rFonts w:asciiTheme="minorEastAsia" w:hAnsiTheme="minorEastAsia" w:hint="eastAsia"/>
                <w:color w:val="000000"/>
                <w:sz w:val="24"/>
                <w:szCs w:val="21"/>
              </w:rPr>
              <w:t>人身意外保障</w:t>
            </w:r>
          </w:p>
        </w:tc>
        <w:tc>
          <w:tcPr>
            <w:tcW w:w="1417" w:type="dxa"/>
            <w:vAlign w:val="center"/>
          </w:tcPr>
          <w:p w:rsidR="00B610AB" w:rsidRPr="007053F5" w:rsidRDefault="00B610AB" w:rsidP="008C0739">
            <w:pPr>
              <w:spacing w:line="288" w:lineRule="auto"/>
              <w:jc w:val="center"/>
              <w:rPr>
                <w:rFonts w:asciiTheme="minorEastAsia" w:hAnsiTheme="minorEastAsia"/>
                <w:color w:val="000000"/>
                <w:sz w:val="24"/>
                <w:szCs w:val="21"/>
              </w:rPr>
            </w:pPr>
            <w:r w:rsidRPr="007053F5">
              <w:rPr>
                <w:rFonts w:asciiTheme="minorEastAsia" w:hAnsiTheme="minorEastAsia" w:hint="eastAsia"/>
                <w:color w:val="000000"/>
                <w:sz w:val="24"/>
                <w:szCs w:val="21"/>
              </w:rPr>
              <w:t>意外身故</w:t>
            </w:r>
          </w:p>
        </w:tc>
        <w:tc>
          <w:tcPr>
            <w:tcW w:w="1701" w:type="dxa"/>
            <w:vAlign w:val="center"/>
          </w:tcPr>
          <w:p w:rsidR="00B610AB" w:rsidRPr="007053F5" w:rsidRDefault="00B610AB" w:rsidP="008C0739">
            <w:pPr>
              <w:spacing w:line="288" w:lineRule="auto"/>
              <w:jc w:val="center"/>
              <w:rPr>
                <w:rFonts w:asciiTheme="minorEastAsia" w:hAnsiTheme="minorEastAsia"/>
                <w:b/>
                <w:color w:val="000000"/>
                <w:sz w:val="24"/>
                <w:szCs w:val="21"/>
              </w:rPr>
            </w:pPr>
            <w:r w:rsidRPr="007053F5">
              <w:rPr>
                <w:rFonts w:asciiTheme="minorEastAsia" w:hAnsiTheme="minorEastAsia" w:hint="eastAsia"/>
                <w:b/>
                <w:color w:val="000000"/>
                <w:sz w:val="24"/>
                <w:szCs w:val="21"/>
              </w:rPr>
              <w:t>4.4万元/人</w:t>
            </w:r>
          </w:p>
        </w:tc>
        <w:tc>
          <w:tcPr>
            <w:tcW w:w="1593" w:type="dxa"/>
            <w:vAlign w:val="center"/>
          </w:tcPr>
          <w:p w:rsidR="00B610AB" w:rsidRPr="007053F5" w:rsidRDefault="00B610AB" w:rsidP="008C0739">
            <w:pPr>
              <w:spacing w:line="288" w:lineRule="auto"/>
              <w:jc w:val="center"/>
              <w:rPr>
                <w:rFonts w:asciiTheme="minorEastAsia" w:hAnsiTheme="minorEastAsia"/>
                <w:sz w:val="24"/>
                <w:szCs w:val="21"/>
              </w:rPr>
            </w:pPr>
            <w:r w:rsidRPr="007053F5">
              <w:rPr>
                <w:rFonts w:asciiTheme="minorEastAsia" w:hAnsiTheme="minorEastAsia" w:hint="eastAsia"/>
                <w:sz w:val="24"/>
                <w:szCs w:val="21"/>
              </w:rPr>
              <w:t>无</w:t>
            </w:r>
          </w:p>
        </w:tc>
        <w:tc>
          <w:tcPr>
            <w:tcW w:w="3369" w:type="dxa"/>
            <w:vAlign w:val="center"/>
          </w:tcPr>
          <w:p w:rsidR="00B610AB" w:rsidRPr="007053F5" w:rsidRDefault="00B610AB" w:rsidP="008C0739">
            <w:pPr>
              <w:spacing w:line="288" w:lineRule="auto"/>
              <w:jc w:val="center"/>
              <w:rPr>
                <w:rFonts w:asciiTheme="minorEastAsia" w:hAnsiTheme="minorEastAsia"/>
                <w:sz w:val="24"/>
                <w:szCs w:val="21"/>
              </w:rPr>
            </w:pPr>
            <w:r w:rsidRPr="007053F5">
              <w:rPr>
                <w:rFonts w:asciiTheme="minorEastAsia" w:hAnsiTheme="minorEastAsia" w:hint="eastAsia"/>
                <w:sz w:val="24"/>
                <w:szCs w:val="21"/>
              </w:rPr>
              <w:t>100%</w:t>
            </w:r>
          </w:p>
        </w:tc>
      </w:tr>
      <w:tr w:rsidR="00B610AB" w:rsidRPr="007053F5" w:rsidTr="00510C5E">
        <w:trPr>
          <w:trHeight w:val="482"/>
        </w:trPr>
        <w:tc>
          <w:tcPr>
            <w:tcW w:w="1276" w:type="dxa"/>
            <w:vMerge/>
            <w:vAlign w:val="center"/>
          </w:tcPr>
          <w:p w:rsidR="00B610AB" w:rsidRPr="007053F5" w:rsidRDefault="00B610AB" w:rsidP="008C0739">
            <w:pPr>
              <w:spacing w:line="288" w:lineRule="auto"/>
              <w:jc w:val="center"/>
              <w:rPr>
                <w:rFonts w:asciiTheme="minorEastAsia" w:hAnsiTheme="minorEastAsia"/>
                <w:color w:val="000000"/>
                <w:sz w:val="24"/>
                <w:szCs w:val="21"/>
              </w:rPr>
            </w:pPr>
          </w:p>
        </w:tc>
        <w:tc>
          <w:tcPr>
            <w:tcW w:w="1417" w:type="dxa"/>
            <w:vAlign w:val="center"/>
          </w:tcPr>
          <w:p w:rsidR="00B610AB" w:rsidRPr="007053F5" w:rsidRDefault="00B610AB" w:rsidP="008C0739">
            <w:pPr>
              <w:spacing w:line="288" w:lineRule="auto"/>
              <w:jc w:val="center"/>
              <w:rPr>
                <w:rFonts w:asciiTheme="minorEastAsia" w:hAnsiTheme="minorEastAsia"/>
                <w:color w:val="000000"/>
                <w:sz w:val="24"/>
                <w:szCs w:val="21"/>
              </w:rPr>
            </w:pPr>
            <w:r w:rsidRPr="007053F5">
              <w:rPr>
                <w:rFonts w:asciiTheme="minorEastAsia" w:hAnsiTheme="minorEastAsia" w:hint="eastAsia"/>
                <w:color w:val="000000"/>
                <w:sz w:val="24"/>
                <w:szCs w:val="21"/>
              </w:rPr>
              <w:t>意外烧伤</w:t>
            </w:r>
          </w:p>
        </w:tc>
        <w:tc>
          <w:tcPr>
            <w:tcW w:w="1701" w:type="dxa"/>
            <w:vAlign w:val="center"/>
          </w:tcPr>
          <w:p w:rsidR="00B610AB" w:rsidRPr="007053F5" w:rsidRDefault="00B610AB" w:rsidP="008C0739">
            <w:pPr>
              <w:spacing w:line="288" w:lineRule="auto"/>
              <w:jc w:val="center"/>
              <w:rPr>
                <w:rFonts w:asciiTheme="minorEastAsia" w:hAnsiTheme="minorEastAsia"/>
                <w:b/>
                <w:color w:val="000000"/>
                <w:sz w:val="24"/>
                <w:szCs w:val="21"/>
              </w:rPr>
            </w:pPr>
            <w:r w:rsidRPr="007053F5">
              <w:rPr>
                <w:rFonts w:asciiTheme="minorEastAsia" w:hAnsiTheme="minorEastAsia" w:hint="eastAsia"/>
                <w:b/>
                <w:color w:val="000000"/>
                <w:sz w:val="24"/>
                <w:szCs w:val="21"/>
              </w:rPr>
              <w:t>4.4万元/人</w:t>
            </w:r>
          </w:p>
        </w:tc>
        <w:tc>
          <w:tcPr>
            <w:tcW w:w="4962" w:type="dxa"/>
            <w:gridSpan w:val="2"/>
            <w:vAlign w:val="center"/>
          </w:tcPr>
          <w:p w:rsidR="00B610AB" w:rsidRPr="007053F5" w:rsidRDefault="00B610AB" w:rsidP="008C0739">
            <w:pPr>
              <w:spacing w:line="288" w:lineRule="auto"/>
              <w:jc w:val="center"/>
              <w:rPr>
                <w:rFonts w:asciiTheme="minorEastAsia" w:hAnsiTheme="minorEastAsia"/>
                <w:sz w:val="24"/>
                <w:szCs w:val="21"/>
              </w:rPr>
            </w:pPr>
            <w:r w:rsidRPr="007053F5">
              <w:rPr>
                <w:rFonts w:asciiTheme="minorEastAsia" w:hAnsiTheme="minorEastAsia" w:hint="eastAsia"/>
                <w:sz w:val="24"/>
                <w:szCs w:val="21"/>
              </w:rPr>
              <w:t>根据烧伤程度按比例赔付</w:t>
            </w:r>
          </w:p>
        </w:tc>
      </w:tr>
      <w:tr w:rsidR="00B610AB" w:rsidRPr="007053F5" w:rsidTr="00510C5E">
        <w:trPr>
          <w:trHeight w:val="482"/>
        </w:trPr>
        <w:tc>
          <w:tcPr>
            <w:tcW w:w="1276" w:type="dxa"/>
            <w:vMerge w:val="restart"/>
            <w:vAlign w:val="center"/>
          </w:tcPr>
          <w:p w:rsidR="00B610AB" w:rsidRPr="007053F5" w:rsidRDefault="00B610AB" w:rsidP="008C0739">
            <w:pPr>
              <w:spacing w:line="288" w:lineRule="auto"/>
              <w:jc w:val="center"/>
              <w:rPr>
                <w:rFonts w:asciiTheme="minorEastAsia" w:hAnsiTheme="minorEastAsia"/>
                <w:color w:val="000000"/>
                <w:sz w:val="24"/>
                <w:szCs w:val="21"/>
              </w:rPr>
            </w:pPr>
            <w:r w:rsidRPr="007053F5">
              <w:rPr>
                <w:rFonts w:asciiTheme="minorEastAsia" w:hAnsiTheme="minorEastAsia" w:hint="eastAsia"/>
                <w:color w:val="000000"/>
                <w:sz w:val="24"/>
                <w:szCs w:val="21"/>
              </w:rPr>
              <w:t>意外医疗保障</w:t>
            </w:r>
          </w:p>
        </w:tc>
        <w:tc>
          <w:tcPr>
            <w:tcW w:w="1417" w:type="dxa"/>
            <w:vAlign w:val="center"/>
          </w:tcPr>
          <w:p w:rsidR="00B610AB" w:rsidRPr="007053F5" w:rsidRDefault="00B610AB" w:rsidP="008C0739">
            <w:pPr>
              <w:spacing w:line="288" w:lineRule="auto"/>
              <w:jc w:val="center"/>
              <w:rPr>
                <w:rFonts w:asciiTheme="minorEastAsia" w:hAnsiTheme="minorEastAsia"/>
                <w:color w:val="000000"/>
                <w:sz w:val="24"/>
                <w:szCs w:val="21"/>
              </w:rPr>
            </w:pPr>
            <w:r w:rsidRPr="007053F5">
              <w:rPr>
                <w:rFonts w:asciiTheme="minorEastAsia" w:hAnsiTheme="minorEastAsia" w:hint="eastAsia"/>
                <w:color w:val="000000"/>
                <w:sz w:val="24"/>
                <w:szCs w:val="21"/>
              </w:rPr>
              <w:t>意外门诊</w:t>
            </w:r>
          </w:p>
        </w:tc>
        <w:tc>
          <w:tcPr>
            <w:tcW w:w="1701" w:type="dxa"/>
            <w:vMerge w:val="restart"/>
            <w:vAlign w:val="center"/>
          </w:tcPr>
          <w:p w:rsidR="00B610AB" w:rsidRPr="007053F5" w:rsidRDefault="00B610AB" w:rsidP="008C0739">
            <w:pPr>
              <w:spacing w:line="288" w:lineRule="auto"/>
              <w:jc w:val="center"/>
              <w:rPr>
                <w:rFonts w:asciiTheme="minorEastAsia" w:hAnsiTheme="minorEastAsia"/>
                <w:b/>
                <w:color w:val="000000"/>
                <w:sz w:val="24"/>
                <w:szCs w:val="21"/>
              </w:rPr>
            </w:pPr>
            <w:r w:rsidRPr="007053F5">
              <w:rPr>
                <w:rFonts w:asciiTheme="minorEastAsia" w:hAnsiTheme="minorEastAsia" w:hint="eastAsia"/>
                <w:b/>
                <w:color w:val="000000"/>
                <w:sz w:val="24"/>
                <w:szCs w:val="21"/>
              </w:rPr>
              <w:t>2.2千元/人</w:t>
            </w:r>
          </w:p>
        </w:tc>
        <w:tc>
          <w:tcPr>
            <w:tcW w:w="4962" w:type="dxa"/>
            <w:gridSpan w:val="2"/>
            <w:vMerge w:val="restart"/>
            <w:vAlign w:val="center"/>
          </w:tcPr>
          <w:p w:rsidR="00B610AB" w:rsidRPr="007053F5" w:rsidRDefault="00B610AB" w:rsidP="008C0739">
            <w:pPr>
              <w:spacing w:line="288" w:lineRule="auto"/>
              <w:rPr>
                <w:rFonts w:asciiTheme="minorEastAsia" w:hAnsiTheme="minorEastAsia"/>
                <w:sz w:val="24"/>
                <w:szCs w:val="21"/>
              </w:rPr>
            </w:pPr>
            <w:r w:rsidRPr="007053F5">
              <w:rPr>
                <w:rFonts w:asciiTheme="minorEastAsia" w:hAnsiTheme="minorEastAsia" w:hint="eastAsia"/>
                <w:sz w:val="24"/>
                <w:szCs w:val="21"/>
              </w:rPr>
              <w:t>无免赔,100%赔付，参保人在保险期间意外医疗累计赔付以2.2千元为限。</w:t>
            </w:r>
          </w:p>
        </w:tc>
      </w:tr>
      <w:tr w:rsidR="00B610AB" w:rsidRPr="007053F5" w:rsidTr="00510C5E">
        <w:trPr>
          <w:trHeight w:val="482"/>
        </w:trPr>
        <w:tc>
          <w:tcPr>
            <w:tcW w:w="1276" w:type="dxa"/>
            <w:vMerge/>
            <w:vAlign w:val="center"/>
          </w:tcPr>
          <w:p w:rsidR="00B610AB" w:rsidRPr="007053F5" w:rsidRDefault="00B610AB" w:rsidP="008C0739">
            <w:pPr>
              <w:spacing w:line="288" w:lineRule="auto"/>
              <w:jc w:val="center"/>
              <w:rPr>
                <w:rFonts w:asciiTheme="minorEastAsia" w:hAnsiTheme="minorEastAsia"/>
                <w:color w:val="000000"/>
                <w:sz w:val="24"/>
                <w:szCs w:val="21"/>
              </w:rPr>
            </w:pPr>
          </w:p>
        </w:tc>
        <w:tc>
          <w:tcPr>
            <w:tcW w:w="1417" w:type="dxa"/>
            <w:vAlign w:val="center"/>
          </w:tcPr>
          <w:p w:rsidR="00B610AB" w:rsidRPr="007053F5" w:rsidRDefault="00B610AB" w:rsidP="008C0739">
            <w:pPr>
              <w:spacing w:line="288" w:lineRule="auto"/>
              <w:jc w:val="center"/>
              <w:rPr>
                <w:rFonts w:asciiTheme="minorEastAsia" w:hAnsiTheme="minorEastAsia"/>
                <w:color w:val="000000"/>
                <w:sz w:val="24"/>
                <w:szCs w:val="21"/>
              </w:rPr>
            </w:pPr>
            <w:r w:rsidRPr="007053F5">
              <w:rPr>
                <w:rFonts w:asciiTheme="minorEastAsia" w:hAnsiTheme="minorEastAsia" w:hint="eastAsia"/>
                <w:color w:val="000000"/>
                <w:sz w:val="24"/>
                <w:szCs w:val="21"/>
              </w:rPr>
              <w:t>意外住院</w:t>
            </w:r>
          </w:p>
        </w:tc>
        <w:tc>
          <w:tcPr>
            <w:tcW w:w="1701" w:type="dxa"/>
            <w:vMerge/>
            <w:vAlign w:val="center"/>
          </w:tcPr>
          <w:p w:rsidR="00B610AB" w:rsidRPr="007053F5" w:rsidRDefault="00B610AB" w:rsidP="008C0739">
            <w:pPr>
              <w:spacing w:line="288" w:lineRule="auto"/>
              <w:jc w:val="center"/>
              <w:rPr>
                <w:rFonts w:asciiTheme="minorEastAsia" w:hAnsiTheme="minorEastAsia"/>
                <w:b/>
                <w:color w:val="000000"/>
                <w:sz w:val="24"/>
                <w:szCs w:val="21"/>
              </w:rPr>
            </w:pPr>
          </w:p>
        </w:tc>
        <w:tc>
          <w:tcPr>
            <w:tcW w:w="4962" w:type="dxa"/>
            <w:gridSpan w:val="2"/>
            <w:vMerge/>
            <w:vAlign w:val="center"/>
          </w:tcPr>
          <w:p w:rsidR="00B610AB" w:rsidRPr="007053F5" w:rsidRDefault="00B610AB" w:rsidP="008C0739">
            <w:pPr>
              <w:spacing w:line="288" w:lineRule="auto"/>
              <w:jc w:val="center"/>
              <w:rPr>
                <w:rFonts w:asciiTheme="minorEastAsia" w:hAnsiTheme="minorEastAsia"/>
                <w:color w:val="000000"/>
                <w:sz w:val="24"/>
                <w:szCs w:val="21"/>
              </w:rPr>
            </w:pPr>
          </w:p>
        </w:tc>
      </w:tr>
      <w:tr w:rsidR="00B610AB" w:rsidRPr="007053F5" w:rsidTr="00510C5E">
        <w:trPr>
          <w:trHeight w:val="527"/>
        </w:trPr>
        <w:tc>
          <w:tcPr>
            <w:tcW w:w="1276" w:type="dxa"/>
            <w:vAlign w:val="center"/>
          </w:tcPr>
          <w:p w:rsidR="00B610AB" w:rsidRPr="007053F5" w:rsidRDefault="00B610AB" w:rsidP="008C0739">
            <w:pPr>
              <w:spacing w:line="288" w:lineRule="auto"/>
              <w:jc w:val="center"/>
              <w:rPr>
                <w:rFonts w:asciiTheme="minorEastAsia" w:hAnsiTheme="minorEastAsia"/>
                <w:b/>
                <w:color w:val="000000"/>
                <w:sz w:val="24"/>
                <w:szCs w:val="21"/>
              </w:rPr>
            </w:pPr>
            <w:r w:rsidRPr="007053F5">
              <w:rPr>
                <w:rFonts w:asciiTheme="minorEastAsia" w:hAnsiTheme="minorEastAsia" w:hint="eastAsia"/>
                <w:b/>
                <w:color w:val="000000"/>
                <w:sz w:val="24"/>
                <w:szCs w:val="21"/>
              </w:rPr>
              <w:t>保费</w:t>
            </w:r>
          </w:p>
        </w:tc>
        <w:tc>
          <w:tcPr>
            <w:tcW w:w="8080" w:type="dxa"/>
            <w:gridSpan w:val="4"/>
            <w:vAlign w:val="center"/>
          </w:tcPr>
          <w:p w:rsidR="00B610AB" w:rsidRPr="007053F5" w:rsidRDefault="00B610AB" w:rsidP="008C0739">
            <w:pPr>
              <w:spacing w:line="288" w:lineRule="auto"/>
              <w:jc w:val="center"/>
              <w:rPr>
                <w:rFonts w:asciiTheme="minorEastAsia" w:hAnsiTheme="minorEastAsia"/>
                <w:b/>
                <w:color w:val="000000"/>
                <w:sz w:val="24"/>
                <w:szCs w:val="21"/>
              </w:rPr>
            </w:pPr>
            <w:r w:rsidRPr="007053F5">
              <w:rPr>
                <w:rFonts w:asciiTheme="minorEastAsia" w:hAnsiTheme="minorEastAsia" w:hint="eastAsia"/>
                <w:b/>
                <w:color w:val="000000"/>
                <w:sz w:val="24"/>
                <w:szCs w:val="21"/>
              </w:rPr>
              <w:t>40元/人/年</w:t>
            </w:r>
          </w:p>
        </w:tc>
      </w:tr>
    </w:tbl>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4.意外伤害保险的保险期限</w:t>
      </w:r>
    </w:p>
    <w:p w:rsidR="00B610AB" w:rsidRPr="00EE62BF" w:rsidRDefault="00B610AB" w:rsidP="00EE62BF">
      <w:pPr>
        <w:spacing w:line="560" w:lineRule="exact"/>
        <w:ind w:leftChars="50" w:left="105" w:rightChars="50" w:right="105"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 xml:space="preserve">每次保险缴费的保险有效期为一年。 </w:t>
      </w:r>
    </w:p>
    <w:p w:rsidR="00B610AB" w:rsidRPr="00EE62BF" w:rsidRDefault="00B610AB" w:rsidP="00EE62BF">
      <w:pPr>
        <w:spacing w:line="560" w:lineRule="exact"/>
        <w:ind w:leftChars="50" w:left="105" w:rightChars="50" w:right="105"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在保险期限内，如果男年满60周岁，女满50周岁的，保险期限不受年龄的限制，仍为一年。</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5.意外伤害保险的保费补贴标准</w:t>
      </w:r>
    </w:p>
    <w:p w:rsidR="00B610AB" w:rsidRPr="00EE62BF" w:rsidRDefault="00B610AB" w:rsidP="00EE62BF">
      <w:pPr>
        <w:spacing w:line="560" w:lineRule="exact"/>
        <w:ind w:leftChars="50" w:left="105" w:rightChars="50" w:right="105"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（1）参保费全免对象：</w:t>
      </w:r>
    </w:p>
    <w:p w:rsidR="00B610AB" w:rsidRPr="00EE62BF" w:rsidRDefault="00B610AB" w:rsidP="00EE62BF">
      <w:pPr>
        <w:spacing w:line="560" w:lineRule="exact"/>
        <w:ind w:leftChars="50" w:left="105" w:rightChars="50" w:right="105"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低保、低保边缘户的残疾人。</w:t>
      </w:r>
    </w:p>
    <w:p w:rsidR="00B610AB" w:rsidRPr="00EE62BF" w:rsidRDefault="00B610AB" w:rsidP="00EE62BF">
      <w:pPr>
        <w:spacing w:line="560" w:lineRule="exact"/>
        <w:ind w:leftChars="50" w:left="105" w:rightChars="50" w:right="105"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肢体、智力、精神、视力1-2级，无固定收入和固定收入低于当地城乡低保标准且未纳入城乡居民最低生活保障和低保边缘救助的重度残疾人。</w:t>
      </w:r>
    </w:p>
    <w:p w:rsidR="00B610AB" w:rsidRPr="00EE62BF" w:rsidRDefault="00B610AB" w:rsidP="00EE62BF">
      <w:pPr>
        <w:spacing w:line="560" w:lineRule="exact"/>
        <w:ind w:leftChars="50" w:left="105" w:rightChars="50" w:right="105"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（2）参保费部分减免对象：</w:t>
      </w:r>
    </w:p>
    <w:p w:rsidR="00B610AB" w:rsidRPr="00EE62BF" w:rsidRDefault="00B610AB" w:rsidP="00EE62BF">
      <w:pPr>
        <w:spacing w:line="560" w:lineRule="exact"/>
        <w:ind w:leftChars="50" w:left="105" w:rightChars="50" w:right="105"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其余满足条件的残疾人参加意外伤害保险的，原则上由市财政每人每年补贴20元，个人每年承担20元。</w:t>
      </w:r>
    </w:p>
    <w:p w:rsidR="00B610AB" w:rsidRDefault="00B610AB" w:rsidP="00B610AB">
      <w:pPr>
        <w:spacing w:line="560" w:lineRule="exact"/>
        <w:ind w:leftChars="50" w:left="105" w:rightChars="50" w:right="105" w:firstLineChars="200" w:firstLine="640"/>
        <w:rPr>
          <w:rFonts w:ascii="仿宋_GB2312" w:eastAsia="仿宋_GB2312"/>
          <w:sz w:val="32"/>
          <w:szCs w:val="32"/>
        </w:rPr>
      </w:pPr>
    </w:p>
    <w:p w:rsidR="00B610AB" w:rsidRPr="00EE62BF" w:rsidRDefault="00BF7C5B"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六</w:t>
      </w:r>
      <w:r w:rsidR="00B610AB" w:rsidRPr="00EE62BF">
        <w:rPr>
          <w:rFonts w:ascii="黑体" w:eastAsia="黑体" w:hAnsi="黑体" w:hint="eastAsia"/>
          <w:sz w:val="28"/>
          <w:szCs w:val="28"/>
        </w:rPr>
        <w:t>、市区残疾人托养机构综合保险</w:t>
      </w:r>
      <w:r w:rsidR="00536EF2" w:rsidRPr="00536EF2">
        <w:rPr>
          <w:rFonts w:ascii="仿宋_GB2312" w:eastAsia="仿宋_GB2312" w:hAnsi="黑体" w:hint="eastAsia"/>
          <w:sz w:val="28"/>
          <w:szCs w:val="28"/>
        </w:rPr>
        <w:t>（咨询电话：65199455）</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（一）政策依据</w:t>
      </w:r>
    </w:p>
    <w:p w:rsidR="00B610AB" w:rsidRPr="00EE62BF" w:rsidRDefault="00B610AB" w:rsidP="001D33FA">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1.《关于在残疾人托养机构推行托养机构综合保险的通知》（苏残字〔2011〕60号）</w:t>
      </w:r>
    </w:p>
    <w:p w:rsidR="00B610AB" w:rsidRDefault="00B610AB" w:rsidP="001D33FA">
      <w:pPr>
        <w:ind w:firstLineChars="200" w:firstLine="560"/>
        <w:rPr>
          <w:rFonts w:ascii="仿宋_GB2312" w:eastAsia="仿宋_GB2312"/>
          <w:sz w:val="32"/>
          <w:szCs w:val="32"/>
        </w:rPr>
      </w:pPr>
      <w:r w:rsidRPr="00EE62BF">
        <w:rPr>
          <w:rFonts w:ascii="仿宋_GB2312" w:eastAsia="仿宋_GB2312" w:hAnsiTheme="minorEastAsia" w:hint="eastAsia"/>
          <w:kern w:val="0"/>
          <w:sz w:val="28"/>
          <w:szCs w:val="28"/>
        </w:rPr>
        <w:t>2.《关于下发2011～2012年市区残疾人托养机构综合保险主要条款内容的通知》（苏残字〔201</w:t>
      </w:r>
      <w:r w:rsidRPr="00EE62BF">
        <w:rPr>
          <w:rFonts w:ascii="仿宋_GB2312" w:eastAsia="仿宋_GB2312" w:hAnsiTheme="minorEastAsia"/>
          <w:kern w:val="0"/>
          <w:sz w:val="28"/>
          <w:szCs w:val="28"/>
        </w:rPr>
        <w:t>1</w:t>
      </w:r>
      <w:r w:rsidRPr="00EE62BF">
        <w:rPr>
          <w:rFonts w:ascii="仿宋_GB2312" w:eastAsia="仿宋_GB2312" w:hAnsiTheme="minorEastAsia" w:hint="eastAsia"/>
          <w:kern w:val="0"/>
          <w:sz w:val="28"/>
          <w:szCs w:val="28"/>
        </w:rPr>
        <w:t>〕</w:t>
      </w:r>
      <w:r w:rsidRPr="00EE62BF">
        <w:rPr>
          <w:rFonts w:ascii="仿宋_GB2312" w:eastAsia="仿宋_GB2312" w:hAnsiTheme="minorEastAsia"/>
          <w:kern w:val="0"/>
          <w:sz w:val="28"/>
          <w:szCs w:val="28"/>
        </w:rPr>
        <w:t>86号）</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（二）政策问答</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1. 投保主体和保障对象。</w:t>
      </w:r>
    </w:p>
    <w:p w:rsidR="00B610AB" w:rsidRPr="00EE62BF" w:rsidRDefault="00B610AB" w:rsidP="00D7328C">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投保主体为政府有关部门批准设立的各类残疾人托养机构，保障对象为登记在册的受托养残疾人，托养机构的工作人员。</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2.保险责任范围。</w:t>
      </w:r>
    </w:p>
    <w:p w:rsidR="00B610AB" w:rsidRPr="00EE62BF" w:rsidRDefault="00B610AB" w:rsidP="00B610AB">
      <w:pPr>
        <w:ind w:firstLine="645"/>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保险期间内发生以下行为，由保险公司按约定的金额予以赔偿：</w:t>
      </w:r>
    </w:p>
    <w:p w:rsidR="00B610AB" w:rsidRPr="00EE62BF" w:rsidRDefault="00B610AB" w:rsidP="00B610AB">
      <w:pPr>
        <w:ind w:firstLine="645"/>
        <w:rPr>
          <w:rFonts w:ascii="仿宋_GB2312" w:eastAsia="仿宋_GB2312" w:hAnsiTheme="minorEastAsia"/>
          <w:kern w:val="0"/>
          <w:sz w:val="28"/>
          <w:szCs w:val="28"/>
        </w:rPr>
      </w:pPr>
      <w:r w:rsidRPr="00EE62BF">
        <w:rPr>
          <w:rFonts w:ascii="仿宋_GB2312" w:eastAsia="仿宋_GB2312" w:hAnsiTheme="minorEastAsia"/>
          <w:kern w:val="0"/>
          <w:sz w:val="28"/>
          <w:szCs w:val="28"/>
        </w:rPr>
        <w:t>①</w:t>
      </w:r>
      <w:r w:rsidRPr="00EE62BF">
        <w:rPr>
          <w:rFonts w:ascii="仿宋_GB2312" w:eastAsia="仿宋_GB2312" w:hAnsiTheme="minorEastAsia" w:hint="eastAsia"/>
          <w:kern w:val="0"/>
          <w:sz w:val="28"/>
          <w:szCs w:val="28"/>
        </w:rPr>
        <w:t>凡入住残疾人托养机构的残疾人在机构内或其他指定区域（机构统一组织，并由护理人员陪同的情况下参加相关活动过程中）发生意外伤害的；</w:t>
      </w:r>
    </w:p>
    <w:p w:rsidR="00B610AB" w:rsidRPr="00EE62BF" w:rsidRDefault="00B610AB" w:rsidP="00B610AB">
      <w:pPr>
        <w:ind w:firstLine="645"/>
        <w:rPr>
          <w:rFonts w:ascii="仿宋_GB2312" w:eastAsia="仿宋_GB2312" w:hAnsiTheme="minorEastAsia"/>
          <w:kern w:val="0"/>
          <w:sz w:val="28"/>
          <w:szCs w:val="28"/>
        </w:rPr>
      </w:pPr>
      <w:r w:rsidRPr="00EE62BF">
        <w:rPr>
          <w:rFonts w:ascii="仿宋_GB2312" w:eastAsia="仿宋_GB2312" w:hAnsiTheme="minorEastAsia"/>
          <w:kern w:val="0"/>
          <w:sz w:val="28"/>
          <w:szCs w:val="28"/>
        </w:rPr>
        <w:t>②</w:t>
      </w:r>
      <w:r w:rsidRPr="00EE62BF">
        <w:rPr>
          <w:rFonts w:ascii="仿宋_GB2312" w:eastAsia="仿宋_GB2312" w:hAnsiTheme="minorEastAsia" w:hint="eastAsia"/>
          <w:kern w:val="0"/>
          <w:sz w:val="28"/>
          <w:szCs w:val="28"/>
        </w:rPr>
        <w:t>残疾人在专门为残疾人提供服务的企业事业单位（残联、残疾人学校等）发生意外伤害的；</w:t>
      </w:r>
    </w:p>
    <w:p w:rsidR="00B610AB" w:rsidRPr="00EE62BF" w:rsidRDefault="00B610AB" w:rsidP="00B610AB">
      <w:pPr>
        <w:ind w:firstLine="645"/>
        <w:rPr>
          <w:rFonts w:ascii="仿宋_GB2312" w:eastAsia="仿宋_GB2312" w:hAnsiTheme="minorEastAsia"/>
          <w:kern w:val="0"/>
          <w:sz w:val="28"/>
          <w:szCs w:val="28"/>
        </w:rPr>
      </w:pPr>
      <w:r w:rsidRPr="00EE62BF">
        <w:rPr>
          <w:rFonts w:ascii="仿宋_GB2312" w:eastAsia="仿宋_GB2312" w:hAnsiTheme="minorEastAsia"/>
          <w:kern w:val="0"/>
          <w:sz w:val="28"/>
          <w:szCs w:val="28"/>
        </w:rPr>
        <w:t>③</w:t>
      </w:r>
      <w:r w:rsidRPr="00EE62BF">
        <w:rPr>
          <w:rFonts w:ascii="仿宋_GB2312" w:eastAsia="仿宋_GB2312" w:hAnsiTheme="minorEastAsia" w:hint="eastAsia"/>
          <w:kern w:val="0"/>
          <w:sz w:val="28"/>
          <w:szCs w:val="28"/>
        </w:rPr>
        <w:t>享受居家护理残疾人员在接受护理过程中因护理不当发生意外伤害的，由保险公司按照约定的金额予以赔偿；</w:t>
      </w:r>
    </w:p>
    <w:p w:rsidR="00B610AB" w:rsidRPr="00EE62BF" w:rsidRDefault="00B610AB" w:rsidP="00B610AB">
      <w:pPr>
        <w:rPr>
          <w:rFonts w:ascii="仿宋_GB2312" w:eastAsia="仿宋_GB2312" w:hAnsiTheme="minorEastAsia"/>
          <w:kern w:val="0"/>
          <w:sz w:val="28"/>
          <w:szCs w:val="28"/>
        </w:rPr>
      </w:pPr>
      <w:r w:rsidRPr="00EE62BF">
        <w:rPr>
          <w:rFonts w:ascii="仿宋_GB2312" w:eastAsia="仿宋_GB2312" w:hAnsiTheme="minorEastAsia"/>
          <w:kern w:val="0"/>
          <w:sz w:val="28"/>
          <w:szCs w:val="28"/>
        </w:rPr>
        <w:t>④</w:t>
      </w:r>
      <w:r w:rsidRPr="00EE62BF">
        <w:rPr>
          <w:rFonts w:ascii="仿宋_GB2312" w:eastAsia="仿宋_GB2312" w:hAnsiTheme="minorEastAsia" w:hint="eastAsia"/>
          <w:kern w:val="0"/>
          <w:sz w:val="28"/>
          <w:szCs w:val="28"/>
        </w:rPr>
        <w:t>残疾人托养机构及其他专门为残疾人提供服务的行政事业单位的工作人员在为残疾人提供服务过程中遭受意外伤害的。</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3.保障内容与保费标准</w:t>
      </w:r>
    </w:p>
    <w:tbl>
      <w:tblPr>
        <w:tblStyle w:val="a4"/>
        <w:tblW w:w="8364" w:type="dxa"/>
        <w:jc w:val="center"/>
        <w:tblLook w:val="04A0" w:firstRow="1" w:lastRow="0" w:firstColumn="1" w:lastColumn="0" w:noHBand="0" w:noVBand="1"/>
      </w:tblPr>
      <w:tblGrid>
        <w:gridCol w:w="1242"/>
        <w:gridCol w:w="1452"/>
        <w:gridCol w:w="1809"/>
        <w:gridCol w:w="1734"/>
        <w:gridCol w:w="2127"/>
      </w:tblGrid>
      <w:tr w:rsidR="00B610AB" w:rsidRPr="00F65A18" w:rsidTr="008C0739">
        <w:trPr>
          <w:trHeight w:val="482"/>
          <w:jc w:val="center"/>
        </w:trPr>
        <w:tc>
          <w:tcPr>
            <w:tcW w:w="1242"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hint="eastAsia"/>
                <w:b/>
                <w:color w:val="000000"/>
                <w:sz w:val="24"/>
                <w:szCs w:val="24"/>
              </w:rPr>
              <w:t>保障范围</w:t>
            </w:r>
          </w:p>
        </w:tc>
        <w:tc>
          <w:tcPr>
            <w:tcW w:w="1452"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hint="eastAsia"/>
                <w:b/>
                <w:color w:val="000000"/>
                <w:sz w:val="24"/>
                <w:szCs w:val="24"/>
              </w:rPr>
              <w:t>保险责任</w:t>
            </w:r>
          </w:p>
        </w:tc>
        <w:tc>
          <w:tcPr>
            <w:tcW w:w="1809"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hint="eastAsia"/>
                <w:b/>
                <w:color w:val="000000"/>
                <w:sz w:val="24"/>
                <w:szCs w:val="24"/>
              </w:rPr>
              <w:t>保险金额</w:t>
            </w:r>
          </w:p>
        </w:tc>
        <w:tc>
          <w:tcPr>
            <w:tcW w:w="1734"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hint="eastAsia"/>
                <w:b/>
                <w:color w:val="000000"/>
                <w:sz w:val="24"/>
                <w:szCs w:val="24"/>
              </w:rPr>
              <w:t>免赔额</w:t>
            </w:r>
          </w:p>
        </w:tc>
        <w:tc>
          <w:tcPr>
            <w:tcW w:w="2127"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hint="eastAsia"/>
                <w:b/>
                <w:color w:val="000000"/>
                <w:sz w:val="24"/>
                <w:szCs w:val="24"/>
              </w:rPr>
              <w:t>赔付比例</w:t>
            </w:r>
          </w:p>
        </w:tc>
      </w:tr>
      <w:tr w:rsidR="00B610AB" w:rsidRPr="00F65A18" w:rsidTr="008C0739">
        <w:trPr>
          <w:trHeight w:val="482"/>
          <w:jc w:val="center"/>
        </w:trPr>
        <w:tc>
          <w:tcPr>
            <w:tcW w:w="1242" w:type="dxa"/>
            <w:vMerge w:val="restart"/>
            <w:vAlign w:val="center"/>
          </w:tcPr>
          <w:p w:rsidR="00B610AB" w:rsidRPr="00F65A18" w:rsidRDefault="00B610AB" w:rsidP="008C0739">
            <w:pPr>
              <w:spacing w:line="288" w:lineRule="auto"/>
              <w:jc w:val="center"/>
              <w:rPr>
                <w:rFonts w:asciiTheme="minorEastAsia" w:hAnsiTheme="minorEastAsia"/>
                <w:color w:val="000000"/>
                <w:sz w:val="24"/>
                <w:szCs w:val="24"/>
              </w:rPr>
            </w:pPr>
            <w:r w:rsidRPr="00F65A18">
              <w:rPr>
                <w:rFonts w:asciiTheme="minorEastAsia" w:hAnsiTheme="minorEastAsia" w:hint="eastAsia"/>
                <w:color w:val="000000"/>
                <w:sz w:val="24"/>
                <w:szCs w:val="24"/>
              </w:rPr>
              <w:t>人身意外保障</w:t>
            </w:r>
          </w:p>
        </w:tc>
        <w:tc>
          <w:tcPr>
            <w:tcW w:w="1452" w:type="dxa"/>
            <w:vAlign w:val="center"/>
          </w:tcPr>
          <w:p w:rsidR="00B610AB" w:rsidRPr="00F65A18" w:rsidRDefault="00B610AB" w:rsidP="008C0739">
            <w:pPr>
              <w:spacing w:line="288" w:lineRule="auto"/>
              <w:jc w:val="center"/>
              <w:rPr>
                <w:rFonts w:asciiTheme="minorEastAsia" w:hAnsiTheme="minorEastAsia"/>
                <w:color w:val="000000"/>
                <w:sz w:val="24"/>
                <w:szCs w:val="24"/>
              </w:rPr>
            </w:pPr>
            <w:r w:rsidRPr="00F65A18">
              <w:rPr>
                <w:rFonts w:asciiTheme="minorEastAsia" w:hAnsiTheme="minorEastAsia" w:hint="eastAsia"/>
                <w:color w:val="000000"/>
                <w:sz w:val="24"/>
                <w:szCs w:val="24"/>
              </w:rPr>
              <w:t>意外身故</w:t>
            </w:r>
          </w:p>
        </w:tc>
        <w:tc>
          <w:tcPr>
            <w:tcW w:w="1809"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b/>
                <w:color w:val="000000"/>
                <w:sz w:val="24"/>
                <w:szCs w:val="24"/>
              </w:rPr>
              <w:t>11</w:t>
            </w:r>
            <w:r w:rsidRPr="00F65A18">
              <w:rPr>
                <w:rFonts w:asciiTheme="minorEastAsia" w:hAnsiTheme="minorEastAsia" w:hint="eastAsia"/>
                <w:b/>
                <w:color w:val="000000"/>
                <w:sz w:val="24"/>
                <w:szCs w:val="24"/>
              </w:rPr>
              <w:t>万元</w:t>
            </w:r>
            <w:r w:rsidRPr="00F65A18">
              <w:rPr>
                <w:rFonts w:asciiTheme="minorEastAsia" w:hAnsiTheme="minorEastAsia"/>
                <w:b/>
                <w:color w:val="000000"/>
                <w:sz w:val="24"/>
                <w:szCs w:val="24"/>
              </w:rPr>
              <w:t>/</w:t>
            </w:r>
            <w:r w:rsidRPr="00F65A18">
              <w:rPr>
                <w:rFonts w:asciiTheme="minorEastAsia" w:hAnsiTheme="minorEastAsia" w:hint="eastAsia"/>
                <w:b/>
                <w:color w:val="000000"/>
                <w:sz w:val="24"/>
                <w:szCs w:val="24"/>
              </w:rPr>
              <w:t>人</w:t>
            </w:r>
          </w:p>
        </w:tc>
        <w:tc>
          <w:tcPr>
            <w:tcW w:w="1734" w:type="dxa"/>
            <w:vAlign w:val="center"/>
          </w:tcPr>
          <w:p w:rsidR="00B610AB" w:rsidRPr="00F65A18" w:rsidRDefault="00B610AB" w:rsidP="008C0739">
            <w:pPr>
              <w:spacing w:line="288" w:lineRule="auto"/>
              <w:rPr>
                <w:rFonts w:asciiTheme="minorEastAsia" w:hAnsiTheme="minorEastAsia"/>
                <w:sz w:val="24"/>
                <w:szCs w:val="24"/>
              </w:rPr>
            </w:pPr>
            <w:r w:rsidRPr="00F65A18">
              <w:rPr>
                <w:rFonts w:asciiTheme="minorEastAsia" w:hAnsiTheme="minorEastAsia" w:hint="eastAsia"/>
                <w:sz w:val="24"/>
                <w:szCs w:val="24"/>
              </w:rPr>
              <w:t>无</w:t>
            </w:r>
          </w:p>
        </w:tc>
        <w:tc>
          <w:tcPr>
            <w:tcW w:w="2127" w:type="dxa"/>
            <w:vAlign w:val="center"/>
          </w:tcPr>
          <w:p w:rsidR="00B610AB" w:rsidRPr="00F65A18" w:rsidRDefault="00B610AB" w:rsidP="008C0739">
            <w:pPr>
              <w:spacing w:line="288" w:lineRule="auto"/>
              <w:rPr>
                <w:rFonts w:asciiTheme="minorEastAsia" w:hAnsiTheme="minorEastAsia"/>
                <w:sz w:val="24"/>
                <w:szCs w:val="24"/>
              </w:rPr>
            </w:pPr>
            <w:r w:rsidRPr="00F65A18">
              <w:rPr>
                <w:rFonts w:asciiTheme="minorEastAsia" w:hAnsiTheme="minorEastAsia"/>
                <w:sz w:val="24"/>
                <w:szCs w:val="24"/>
              </w:rPr>
              <w:t>100%</w:t>
            </w:r>
          </w:p>
        </w:tc>
      </w:tr>
      <w:tr w:rsidR="00B610AB" w:rsidRPr="00F65A18" w:rsidTr="008C0739">
        <w:trPr>
          <w:trHeight w:val="482"/>
          <w:jc w:val="center"/>
        </w:trPr>
        <w:tc>
          <w:tcPr>
            <w:tcW w:w="1242" w:type="dxa"/>
            <w:vMerge/>
            <w:vAlign w:val="center"/>
          </w:tcPr>
          <w:p w:rsidR="00B610AB" w:rsidRPr="00F65A18" w:rsidRDefault="00B610AB" w:rsidP="008C0739">
            <w:pPr>
              <w:spacing w:line="288" w:lineRule="auto"/>
              <w:jc w:val="center"/>
              <w:rPr>
                <w:rFonts w:asciiTheme="minorEastAsia" w:hAnsiTheme="minorEastAsia"/>
                <w:color w:val="000000"/>
                <w:sz w:val="24"/>
                <w:szCs w:val="24"/>
              </w:rPr>
            </w:pPr>
          </w:p>
        </w:tc>
        <w:tc>
          <w:tcPr>
            <w:tcW w:w="1452" w:type="dxa"/>
            <w:vAlign w:val="center"/>
          </w:tcPr>
          <w:p w:rsidR="00B610AB" w:rsidRPr="00F65A18" w:rsidRDefault="00B610AB" w:rsidP="008C0739">
            <w:pPr>
              <w:spacing w:line="288" w:lineRule="auto"/>
              <w:jc w:val="center"/>
              <w:rPr>
                <w:rFonts w:asciiTheme="minorEastAsia" w:hAnsiTheme="minorEastAsia"/>
                <w:color w:val="000000"/>
                <w:sz w:val="24"/>
                <w:szCs w:val="24"/>
              </w:rPr>
            </w:pPr>
            <w:r w:rsidRPr="00F65A18">
              <w:rPr>
                <w:rFonts w:asciiTheme="minorEastAsia" w:hAnsiTheme="minorEastAsia" w:hint="eastAsia"/>
                <w:color w:val="000000"/>
                <w:sz w:val="24"/>
                <w:szCs w:val="24"/>
              </w:rPr>
              <w:t>意外烧伤</w:t>
            </w:r>
          </w:p>
        </w:tc>
        <w:tc>
          <w:tcPr>
            <w:tcW w:w="1809"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b/>
                <w:color w:val="000000"/>
                <w:sz w:val="24"/>
                <w:szCs w:val="24"/>
              </w:rPr>
              <w:t>11</w:t>
            </w:r>
            <w:r w:rsidRPr="00F65A18">
              <w:rPr>
                <w:rFonts w:asciiTheme="minorEastAsia" w:hAnsiTheme="minorEastAsia" w:hint="eastAsia"/>
                <w:b/>
                <w:color w:val="000000"/>
                <w:sz w:val="24"/>
                <w:szCs w:val="24"/>
              </w:rPr>
              <w:t>万元</w:t>
            </w:r>
            <w:r w:rsidRPr="00F65A18">
              <w:rPr>
                <w:rFonts w:asciiTheme="minorEastAsia" w:hAnsiTheme="minorEastAsia"/>
                <w:b/>
                <w:color w:val="000000"/>
                <w:sz w:val="24"/>
                <w:szCs w:val="24"/>
              </w:rPr>
              <w:t>/</w:t>
            </w:r>
            <w:r w:rsidRPr="00F65A18">
              <w:rPr>
                <w:rFonts w:asciiTheme="minorEastAsia" w:hAnsiTheme="minorEastAsia" w:hint="eastAsia"/>
                <w:b/>
                <w:color w:val="000000"/>
                <w:sz w:val="24"/>
                <w:szCs w:val="24"/>
              </w:rPr>
              <w:t>人</w:t>
            </w:r>
          </w:p>
        </w:tc>
        <w:tc>
          <w:tcPr>
            <w:tcW w:w="3861" w:type="dxa"/>
            <w:gridSpan w:val="2"/>
            <w:vAlign w:val="center"/>
          </w:tcPr>
          <w:p w:rsidR="00B610AB" w:rsidRPr="00F65A18" w:rsidRDefault="00B610AB" w:rsidP="008C0739">
            <w:pPr>
              <w:spacing w:line="288" w:lineRule="auto"/>
              <w:rPr>
                <w:rFonts w:asciiTheme="minorEastAsia" w:hAnsiTheme="minorEastAsia"/>
                <w:sz w:val="24"/>
                <w:szCs w:val="24"/>
              </w:rPr>
            </w:pPr>
            <w:r w:rsidRPr="00F65A18">
              <w:rPr>
                <w:rFonts w:asciiTheme="minorEastAsia" w:hAnsiTheme="minorEastAsia" w:hint="eastAsia"/>
                <w:sz w:val="24"/>
                <w:szCs w:val="24"/>
              </w:rPr>
              <w:t>根据烧伤程度按比例赔付</w:t>
            </w:r>
          </w:p>
        </w:tc>
      </w:tr>
      <w:tr w:rsidR="00B610AB" w:rsidRPr="00F65A18" w:rsidTr="008C0739">
        <w:trPr>
          <w:trHeight w:val="482"/>
          <w:jc w:val="center"/>
        </w:trPr>
        <w:tc>
          <w:tcPr>
            <w:tcW w:w="1242" w:type="dxa"/>
            <w:vMerge w:val="restart"/>
            <w:vAlign w:val="center"/>
          </w:tcPr>
          <w:p w:rsidR="00B610AB" w:rsidRPr="00F65A18" w:rsidRDefault="00B610AB" w:rsidP="008C0739">
            <w:pPr>
              <w:spacing w:line="288" w:lineRule="auto"/>
              <w:jc w:val="center"/>
              <w:rPr>
                <w:rFonts w:asciiTheme="minorEastAsia" w:hAnsiTheme="minorEastAsia"/>
                <w:color w:val="000000"/>
                <w:sz w:val="24"/>
                <w:szCs w:val="24"/>
              </w:rPr>
            </w:pPr>
            <w:r w:rsidRPr="00F65A18">
              <w:rPr>
                <w:rFonts w:asciiTheme="minorEastAsia" w:hAnsiTheme="minorEastAsia" w:hint="eastAsia"/>
                <w:color w:val="000000"/>
                <w:sz w:val="24"/>
                <w:szCs w:val="24"/>
              </w:rPr>
              <w:t>意外医疗保障</w:t>
            </w:r>
          </w:p>
        </w:tc>
        <w:tc>
          <w:tcPr>
            <w:tcW w:w="1452" w:type="dxa"/>
            <w:vAlign w:val="center"/>
          </w:tcPr>
          <w:p w:rsidR="00B610AB" w:rsidRPr="00F65A18" w:rsidRDefault="00B610AB" w:rsidP="008C0739">
            <w:pPr>
              <w:spacing w:line="288" w:lineRule="auto"/>
              <w:jc w:val="center"/>
              <w:rPr>
                <w:rFonts w:asciiTheme="minorEastAsia" w:hAnsiTheme="minorEastAsia"/>
                <w:color w:val="000000"/>
                <w:sz w:val="24"/>
                <w:szCs w:val="24"/>
              </w:rPr>
            </w:pPr>
            <w:r w:rsidRPr="00F65A18">
              <w:rPr>
                <w:rFonts w:asciiTheme="minorEastAsia" w:hAnsiTheme="minorEastAsia" w:hint="eastAsia"/>
                <w:color w:val="000000"/>
                <w:sz w:val="24"/>
                <w:szCs w:val="24"/>
              </w:rPr>
              <w:t>意外门诊</w:t>
            </w:r>
          </w:p>
        </w:tc>
        <w:tc>
          <w:tcPr>
            <w:tcW w:w="1809" w:type="dxa"/>
            <w:vMerge w:val="restart"/>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b/>
                <w:color w:val="000000"/>
                <w:sz w:val="24"/>
                <w:szCs w:val="24"/>
              </w:rPr>
              <w:t>1.1</w:t>
            </w:r>
            <w:r w:rsidRPr="00F65A18">
              <w:rPr>
                <w:rFonts w:asciiTheme="minorEastAsia" w:hAnsiTheme="minorEastAsia" w:hint="eastAsia"/>
                <w:b/>
                <w:color w:val="000000"/>
                <w:sz w:val="24"/>
                <w:szCs w:val="24"/>
              </w:rPr>
              <w:t>万元</w:t>
            </w:r>
            <w:r w:rsidRPr="00F65A18">
              <w:rPr>
                <w:rFonts w:asciiTheme="minorEastAsia" w:hAnsiTheme="minorEastAsia"/>
                <w:b/>
                <w:color w:val="000000"/>
                <w:sz w:val="24"/>
                <w:szCs w:val="24"/>
              </w:rPr>
              <w:t>/</w:t>
            </w:r>
            <w:r w:rsidRPr="00F65A18">
              <w:rPr>
                <w:rFonts w:asciiTheme="minorEastAsia" w:hAnsiTheme="minorEastAsia" w:hint="eastAsia"/>
                <w:b/>
                <w:color w:val="000000"/>
                <w:sz w:val="24"/>
                <w:szCs w:val="24"/>
              </w:rPr>
              <w:t>人</w:t>
            </w:r>
          </w:p>
        </w:tc>
        <w:tc>
          <w:tcPr>
            <w:tcW w:w="3861" w:type="dxa"/>
            <w:gridSpan w:val="2"/>
            <w:vMerge w:val="restart"/>
            <w:vAlign w:val="center"/>
          </w:tcPr>
          <w:p w:rsidR="00B610AB" w:rsidRPr="00F65A18" w:rsidRDefault="00B610AB" w:rsidP="008C0739">
            <w:pPr>
              <w:spacing w:line="288" w:lineRule="auto"/>
              <w:rPr>
                <w:rFonts w:asciiTheme="minorEastAsia" w:hAnsiTheme="minorEastAsia"/>
                <w:sz w:val="24"/>
                <w:szCs w:val="24"/>
              </w:rPr>
            </w:pPr>
            <w:r w:rsidRPr="00F65A18">
              <w:rPr>
                <w:rFonts w:asciiTheme="minorEastAsia" w:hAnsiTheme="minorEastAsia" w:hint="eastAsia"/>
                <w:sz w:val="24"/>
                <w:szCs w:val="24"/>
              </w:rPr>
              <w:t>无免赔</w:t>
            </w:r>
            <w:r w:rsidRPr="00F65A18">
              <w:rPr>
                <w:rFonts w:asciiTheme="minorEastAsia" w:hAnsiTheme="minorEastAsia"/>
                <w:sz w:val="24"/>
                <w:szCs w:val="24"/>
              </w:rPr>
              <w:t>,100%</w:t>
            </w:r>
            <w:r w:rsidRPr="00F65A18">
              <w:rPr>
                <w:rFonts w:asciiTheme="minorEastAsia" w:hAnsiTheme="minorEastAsia" w:hint="eastAsia"/>
                <w:sz w:val="24"/>
                <w:szCs w:val="24"/>
              </w:rPr>
              <w:t>赔付，参保人在保险期间意外医疗累计赔付以</w:t>
            </w:r>
            <w:r w:rsidRPr="00F65A18">
              <w:rPr>
                <w:rFonts w:asciiTheme="minorEastAsia" w:hAnsiTheme="minorEastAsia"/>
                <w:sz w:val="24"/>
                <w:szCs w:val="24"/>
              </w:rPr>
              <w:t>1.1</w:t>
            </w:r>
            <w:r w:rsidRPr="00F65A18">
              <w:rPr>
                <w:rFonts w:asciiTheme="minorEastAsia" w:hAnsiTheme="minorEastAsia" w:hint="eastAsia"/>
                <w:sz w:val="24"/>
                <w:szCs w:val="24"/>
              </w:rPr>
              <w:t>万元为限。</w:t>
            </w:r>
          </w:p>
        </w:tc>
      </w:tr>
      <w:tr w:rsidR="00B610AB" w:rsidRPr="00F65A18" w:rsidTr="008C0739">
        <w:trPr>
          <w:trHeight w:val="482"/>
          <w:jc w:val="center"/>
        </w:trPr>
        <w:tc>
          <w:tcPr>
            <w:tcW w:w="1242" w:type="dxa"/>
            <w:vMerge/>
            <w:vAlign w:val="center"/>
          </w:tcPr>
          <w:p w:rsidR="00B610AB" w:rsidRPr="00F65A18" w:rsidRDefault="00B610AB" w:rsidP="008C0739">
            <w:pPr>
              <w:spacing w:line="288" w:lineRule="auto"/>
              <w:jc w:val="center"/>
              <w:rPr>
                <w:rFonts w:asciiTheme="minorEastAsia" w:hAnsiTheme="minorEastAsia"/>
                <w:color w:val="000000"/>
                <w:sz w:val="24"/>
                <w:szCs w:val="24"/>
              </w:rPr>
            </w:pPr>
          </w:p>
        </w:tc>
        <w:tc>
          <w:tcPr>
            <w:tcW w:w="1452" w:type="dxa"/>
            <w:vAlign w:val="center"/>
          </w:tcPr>
          <w:p w:rsidR="00B610AB" w:rsidRPr="00F65A18" w:rsidRDefault="00B610AB" w:rsidP="008C0739">
            <w:pPr>
              <w:spacing w:line="288" w:lineRule="auto"/>
              <w:jc w:val="center"/>
              <w:rPr>
                <w:rFonts w:asciiTheme="minorEastAsia" w:hAnsiTheme="minorEastAsia"/>
                <w:color w:val="000000"/>
                <w:sz w:val="24"/>
                <w:szCs w:val="24"/>
              </w:rPr>
            </w:pPr>
            <w:r w:rsidRPr="00F65A18">
              <w:rPr>
                <w:rFonts w:asciiTheme="minorEastAsia" w:hAnsiTheme="minorEastAsia" w:hint="eastAsia"/>
                <w:color w:val="000000"/>
                <w:sz w:val="24"/>
                <w:szCs w:val="24"/>
              </w:rPr>
              <w:t>意外住院</w:t>
            </w:r>
          </w:p>
        </w:tc>
        <w:tc>
          <w:tcPr>
            <w:tcW w:w="1809" w:type="dxa"/>
            <w:vMerge/>
            <w:vAlign w:val="center"/>
          </w:tcPr>
          <w:p w:rsidR="00B610AB" w:rsidRPr="00F65A18" w:rsidRDefault="00B610AB" w:rsidP="008C0739">
            <w:pPr>
              <w:spacing w:line="288" w:lineRule="auto"/>
              <w:jc w:val="center"/>
              <w:rPr>
                <w:rFonts w:asciiTheme="minorEastAsia" w:hAnsiTheme="minorEastAsia"/>
                <w:b/>
                <w:color w:val="000000"/>
                <w:sz w:val="24"/>
                <w:szCs w:val="24"/>
              </w:rPr>
            </w:pPr>
          </w:p>
        </w:tc>
        <w:tc>
          <w:tcPr>
            <w:tcW w:w="3861" w:type="dxa"/>
            <w:gridSpan w:val="2"/>
            <w:vMerge/>
            <w:vAlign w:val="center"/>
          </w:tcPr>
          <w:p w:rsidR="00B610AB" w:rsidRPr="00F65A18" w:rsidRDefault="00B610AB" w:rsidP="008C0739">
            <w:pPr>
              <w:spacing w:line="288" w:lineRule="auto"/>
              <w:jc w:val="center"/>
              <w:rPr>
                <w:rFonts w:asciiTheme="minorEastAsia" w:hAnsiTheme="minorEastAsia"/>
                <w:color w:val="000000"/>
                <w:sz w:val="24"/>
                <w:szCs w:val="24"/>
              </w:rPr>
            </w:pPr>
          </w:p>
        </w:tc>
      </w:tr>
      <w:tr w:rsidR="00B610AB" w:rsidRPr="00F65A18" w:rsidTr="008C0739">
        <w:trPr>
          <w:trHeight w:val="482"/>
          <w:jc w:val="center"/>
        </w:trPr>
        <w:tc>
          <w:tcPr>
            <w:tcW w:w="1242" w:type="dxa"/>
            <w:vMerge/>
            <w:vAlign w:val="center"/>
          </w:tcPr>
          <w:p w:rsidR="00B610AB" w:rsidRPr="00F65A18" w:rsidRDefault="00B610AB" w:rsidP="008C0739">
            <w:pPr>
              <w:spacing w:line="288" w:lineRule="auto"/>
              <w:jc w:val="center"/>
              <w:rPr>
                <w:rFonts w:asciiTheme="minorEastAsia" w:hAnsiTheme="minorEastAsia"/>
                <w:color w:val="000000"/>
                <w:sz w:val="24"/>
                <w:szCs w:val="24"/>
              </w:rPr>
            </w:pPr>
          </w:p>
        </w:tc>
        <w:tc>
          <w:tcPr>
            <w:tcW w:w="1452" w:type="dxa"/>
            <w:vAlign w:val="center"/>
          </w:tcPr>
          <w:p w:rsidR="00B610AB" w:rsidRPr="00F65A18" w:rsidRDefault="00B610AB" w:rsidP="008C0739">
            <w:pPr>
              <w:spacing w:line="288" w:lineRule="auto"/>
              <w:jc w:val="center"/>
              <w:rPr>
                <w:rFonts w:asciiTheme="minorEastAsia" w:hAnsiTheme="minorEastAsia"/>
                <w:color w:val="000000"/>
                <w:sz w:val="24"/>
                <w:szCs w:val="24"/>
              </w:rPr>
            </w:pPr>
            <w:r w:rsidRPr="00F65A18">
              <w:rPr>
                <w:rFonts w:asciiTheme="minorEastAsia" w:hAnsiTheme="minorEastAsia" w:hint="eastAsia"/>
                <w:color w:val="000000"/>
                <w:sz w:val="24"/>
                <w:szCs w:val="24"/>
              </w:rPr>
              <w:t>意外住院补贴</w:t>
            </w:r>
          </w:p>
        </w:tc>
        <w:tc>
          <w:tcPr>
            <w:tcW w:w="1809"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b/>
                <w:color w:val="000000"/>
                <w:sz w:val="24"/>
                <w:szCs w:val="24"/>
              </w:rPr>
              <w:t>33</w:t>
            </w:r>
            <w:r w:rsidRPr="00F65A18">
              <w:rPr>
                <w:rFonts w:asciiTheme="minorEastAsia" w:hAnsiTheme="minorEastAsia" w:hint="eastAsia"/>
                <w:b/>
                <w:color w:val="000000"/>
                <w:sz w:val="24"/>
                <w:szCs w:val="24"/>
              </w:rPr>
              <w:t>元</w:t>
            </w:r>
            <w:r w:rsidRPr="00F65A18">
              <w:rPr>
                <w:rFonts w:asciiTheme="minorEastAsia" w:hAnsiTheme="minorEastAsia"/>
                <w:b/>
                <w:color w:val="000000"/>
                <w:sz w:val="24"/>
                <w:szCs w:val="24"/>
              </w:rPr>
              <w:t>/</w:t>
            </w:r>
            <w:r w:rsidRPr="00F65A18">
              <w:rPr>
                <w:rFonts w:asciiTheme="minorEastAsia" w:hAnsiTheme="minorEastAsia" w:hint="eastAsia"/>
                <w:b/>
                <w:color w:val="000000"/>
                <w:sz w:val="24"/>
                <w:szCs w:val="24"/>
              </w:rPr>
              <w:t>人</w:t>
            </w:r>
            <w:r w:rsidRPr="00F65A18">
              <w:rPr>
                <w:rFonts w:asciiTheme="minorEastAsia" w:hAnsiTheme="minorEastAsia"/>
                <w:b/>
                <w:color w:val="000000"/>
                <w:sz w:val="24"/>
                <w:szCs w:val="24"/>
              </w:rPr>
              <w:t>/</w:t>
            </w:r>
            <w:r w:rsidRPr="00F65A18">
              <w:rPr>
                <w:rFonts w:asciiTheme="minorEastAsia" w:hAnsiTheme="minorEastAsia" w:hint="eastAsia"/>
                <w:b/>
                <w:color w:val="000000"/>
                <w:sz w:val="24"/>
                <w:szCs w:val="24"/>
              </w:rPr>
              <w:t>天</w:t>
            </w:r>
          </w:p>
        </w:tc>
        <w:tc>
          <w:tcPr>
            <w:tcW w:w="3861" w:type="dxa"/>
            <w:gridSpan w:val="2"/>
            <w:vAlign w:val="center"/>
          </w:tcPr>
          <w:p w:rsidR="00B610AB" w:rsidRPr="00F65A18" w:rsidRDefault="00B610AB" w:rsidP="008C0739">
            <w:pPr>
              <w:spacing w:line="288" w:lineRule="auto"/>
              <w:rPr>
                <w:rFonts w:asciiTheme="minorEastAsia" w:hAnsiTheme="minorEastAsia"/>
                <w:color w:val="000000"/>
                <w:sz w:val="24"/>
                <w:szCs w:val="24"/>
              </w:rPr>
            </w:pPr>
            <w:r w:rsidRPr="00F65A18">
              <w:rPr>
                <w:rFonts w:asciiTheme="minorEastAsia" w:hAnsiTheme="minorEastAsia" w:hint="eastAsia"/>
                <w:color w:val="000000"/>
                <w:sz w:val="24"/>
                <w:szCs w:val="24"/>
              </w:rPr>
              <w:t>全年累计</w:t>
            </w:r>
            <w:r w:rsidRPr="00F65A18">
              <w:rPr>
                <w:rFonts w:asciiTheme="minorEastAsia" w:hAnsiTheme="minorEastAsia"/>
                <w:color w:val="000000"/>
                <w:sz w:val="24"/>
                <w:szCs w:val="24"/>
              </w:rPr>
              <w:t>180</w:t>
            </w:r>
            <w:r w:rsidRPr="00F65A18">
              <w:rPr>
                <w:rFonts w:asciiTheme="minorEastAsia" w:hAnsiTheme="minorEastAsia" w:hint="eastAsia"/>
                <w:color w:val="000000"/>
                <w:sz w:val="24"/>
                <w:szCs w:val="24"/>
              </w:rPr>
              <w:t>天为限</w:t>
            </w:r>
          </w:p>
        </w:tc>
      </w:tr>
      <w:tr w:rsidR="00B610AB" w:rsidRPr="00F65A18" w:rsidTr="008C0739">
        <w:trPr>
          <w:trHeight w:val="587"/>
          <w:jc w:val="center"/>
        </w:trPr>
        <w:tc>
          <w:tcPr>
            <w:tcW w:w="1242" w:type="dxa"/>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hint="eastAsia"/>
                <w:b/>
                <w:color w:val="000000"/>
                <w:sz w:val="24"/>
                <w:szCs w:val="24"/>
              </w:rPr>
              <w:t>保费</w:t>
            </w:r>
          </w:p>
        </w:tc>
        <w:tc>
          <w:tcPr>
            <w:tcW w:w="7122" w:type="dxa"/>
            <w:gridSpan w:val="4"/>
            <w:vAlign w:val="center"/>
          </w:tcPr>
          <w:p w:rsidR="00B610AB" w:rsidRPr="00F65A18" w:rsidRDefault="00B610AB" w:rsidP="008C0739">
            <w:pPr>
              <w:spacing w:line="288" w:lineRule="auto"/>
              <w:jc w:val="center"/>
              <w:rPr>
                <w:rFonts w:asciiTheme="minorEastAsia" w:hAnsiTheme="minorEastAsia"/>
                <w:b/>
                <w:color w:val="000000"/>
                <w:sz w:val="24"/>
                <w:szCs w:val="24"/>
              </w:rPr>
            </w:pPr>
            <w:r w:rsidRPr="00F65A18">
              <w:rPr>
                <w:rFonts w:asciiTheme="minorEastAsia" w:hAnsiTheme="minorEastAsia"/>
                <w:b/>
                <w:color w:val="000000"/>
                <w:sz w:val="24"/>
                <w:szCs w:val="24"/>
              </w:rPr>
              <w:t>150</w:t>
            </w:r>
            <w:r w:rsidRPr="00F65A18">
              <w:rPr>
                <w:rFonts w:asciiTheme="minorEastAsia" w:hAnsiTheme="minorEastAsia" w:hint="eastAsia"/>
                <w:b/>
                <w:color w:val="000000"/>
                <w:sz w:val="24"/>
                <w:szCs w:val="24"/>
              </w:rPr>
              <w:t>元</w:t>
            </w:r>
            <w:r w:rsidRPr="00F65A18">
              <w:rPr>
                <w:rFonts w:asciiTheme="minorEastAsia" w:hAnsiTheme="minorEastAsia"/>
                <w:b/>
                <w:color w:val="000000"/>
                <w:sz w:val="24"/>
                <w:szCs w:val="24"/>
              </w:rPr>
              <w:t>/</w:t>
            </w:r>
            <w:r w:rsidRPr="00F65A18">
              <w:rPr>
                <w:rFonts w:asciiTheme="minorEastAsia" w:hAnsiTheme="minorEastAsia" w:hint="eastAsia"/>
                <w:b/>
                <w:color w:val="000000"/>
                <w:sz w:val="24"/>
                <w:szCs w:val="24"/>
              </w:rPr>
              <w:t>人</w:t>
            </w:r>
            <w:r w:rsidRPr="00F65A18">
              <w:rPr>
                <w:rFonts w:asciiTheme="minorEastAsia" w:hAnsiTheme="minorEastAsia"/>
                <w:b/>
                <w:color w:val="000000"/>
                <w:sz w:val="24"/>
                <w:szCs w:val="24"/>
              </w:rPr>
              <w:t>/</w:t>
            </w:r>
            <w:r w:rsidRPr="00F65A18">
              <w:rPr>
                <w:rFonts w:asciiTheme="minorEastAsia" w:hAnsiTheme="minorEastAsia" w:hint="eastAsia"/>
                <w:b/>
                <w:color w:val="000000"/>
                <w:sz w:val="24"/>
                <w:szCs w:val="24"/>
              </w:rPr>
              <w:t>年</w:t>
            </w:r>
          </w:p>
        </w:tc>
      </w:tr>
    </w:tbl>
    <w:p w:rsidR="00B610AB" w:rsidRPr="00EE62BF" w:rsidRDefault="001D33FA"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七</w:t>
      </w:r>
      <w:r w:rsidR="00B610AB" w:rsidRPr="00EE62BF">
        <w:rPr>
          <w:rFonts w:ascii="黑体" w:eastAsia="黑体" w:hAnsi="黑体" w:hint="eastAsia"/>
          <w:sz w:val="28"/>
          <w:szCs w:val="28"/>
        </w:rPr>
        <w:t>、聋人手机信息费补助</w:t>
      </w:r>
      <w:r w:rsidR="00536EF2" w:rsidRPr="00536EF2">
        <w:rPr>
          <w:rFonts w:ascii="仿宋_GB2312" w:eastAsia="仿宋_GB2312" w:hAnsi="黑体" w:hint="eastAsia"/>
          <w:sz w:val="28"/>
          <w:szCs w:val="28"/>
        </w:rPr>
        <w:t>（咨询电话：65199455）</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（一）政策依据</w:t>
      </w:r>
    </w:p>
    <w:p w:rsidR="00B610AB" w:rsidRPr="00EE62BF" w:rsidRDefault="00B610AB" w:rsidP="001D33FA">
      <w:pPr>
        <w:ind w:firstLineChars="250" w:firstLine="70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1.市政府办公室办文单</w:t>
      </w:r>
      <w:r w:rsidRPr="00EE62BF">
        <w:rPr>
          <w:rFonts w:ascii="仿宋_GB2312" w:eastAsia="仿宋_GB2312" w:hAnsiTheme="minorEastAsia"/>
          <w:kern w:val="0"/>
          <w:sz w:val="28"/>
          <w:szCs w:val="28"/>
        </w:rPr>
        <w:t>2007</w:t>
      </w:r>
      <w:r w:rsidRPr="00EE62BF">
        <w:rPr>
          <w:rFonts w:ascii="仿宋_GB2312" w:eastAsia="仿宋_GB2312" w:hAnsiTheme="minorEastAsia" w:hint="eastAsia"/>
          <w:kern w:val="0"/>
          <w:sz w:val="28"/>
          <w:szCs w:val="28"/>
        </w:rPr>
        <w:t>年下字</w:t>
      </w:r>
      <w:r w:rsidRPr="00EE62BF">
        <w:rPr>
          <w:rFonts w:ascii="仿宋_GB2312" w:eastAsia="仿宋_GB2312" w:hAnsiTheme="minorEastAsia"/>
          <w:kern w:val="0"/>
          <w:sz w:val="28"/>
          <w:szCs w:val="28"/>
        </w:rPr>
        <w:t>1594</w:t>
      </w:r>
      <w:r w:rsidRPr="00EE62BF">
        <w:rPr>
          <w:rFonts w:ascii="仿宋_GB2312" w:eastAsia="仿宋_GB2312" w:hAnsiTheme="minorEastAsia" w:hint="eastAsia"/>
          <w:kern w:val="0"/>
          <w:sz w:val="28"/>
          <w:szCs w:val="28"/>
        </w:rPr>
        <w:t>号对《关于对老城区听力和言语残疾人给予短信信息费补助的请示》（苏残字〔2007〕67号）的批复</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（二）政策问答</w:t>
      </w:r>
    </w:p>
    <w:p w:rsidR="00B610AB" w:rsidRPr="00DD4ABF" w:rsidRDefault="00B610AB" w:rsidP="00B610AB">
      <w:pPr>
        <w:ind w:left="737"/>
        <w:rPr>
          <w:rFonts w:ascii="黑体" w:eastAsia="黑体"/>
          <w:bCs/>
          <w:sz w:val="32"/>
          <w:szCs w:val="32"/>
        </w:rPr>
      </w:pPr>
      <w:r w:rsidRPr="00DD4ABF">
        <w:rPr>
          <w:rFonts w:ascii="黑体" w:eastAsia="黑体" w:hint="eastAsia"/>
          <w:bCs/>
          <w:sz w:val="32"/>
          <w:szCs w:val="32"/>
        </w:rPr>
        <w:t>1.补助对象</w:t>
      </w:r>
    </w:p>
    <w:p w:rsidR="00B610AB" w:rsidRPr="00EE62BF" w:rsidRDefault="00B610AB" w:rsidP="001D33FA">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户口在姑苏区、高新区，持有市残联核发的《中华人民共国残疾人证》，并享受移动通信短信优惠政策的听力、言语残疾人。</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2.补助标准</w:t>
      </w:r>
    </w:p>
    <w:p w:rsidR="00B610AB" w:rsidRPr="00EE62BF" w:rsidRDefault="00B610AB" w:rsidP="001D33FA">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每人180元/一年半。</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3.申请办法</w:t>
      </w:r>
    </w:p>
    <w:p w:rsidR="00B610AB" w:rsidRPr="001D33FA" w:rsidRDefault="00B610AB" w:rsidP="001D33FA">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满足要求的残疾人凭户口本、残疾人证、与本人姓名相符的移动用户缴费凭证到社区/街道进行申请，由区残联审核并经市残联审批后将补贴款项划拨至区残联进行统一发放。</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九、贫困残疾人助残日慰问金</w:t>
      </w:r>
      <w:r w:rsidR="00536EF2" w:rsidRPr="00536EF2">
        <w:rPr>
          <w:rFonts w:ascii="仿宋_GB2312" w:eastAsia="仿宋_GB2312" w:hAnsi="黑体" w:hint="eastAsia"/>
          <w:sz w:val="28"/>
          <w:szCs w:val="28"/>
        </w:rPr>
        <w:t>（咨询电话：65199455）</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（一）政策依据</w:t>
      </w:r>
    </w:p>
    <w:p w:rsidR="00B610AB" w:rsidRPr="00EE62BF" w:rsidRDefault="00B610AB" w:rsidP="00B610AB">
      <w:pPr>
        <w:ind w:left="737"/>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《苏州市残疾人就业保障金管理使用办法》</w:t>
      </w:r>
    </w:p>
    <w:p w:rsidR="00B610AB" w:rsidRPr="000740A6" w:rsidRDefault="00B610AB"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（二）政策问答</w:t>
      </w:r>
    </w:p>
    <w:p w:rsidR="00B610AB" w:rsidRPr="00EE62BF" w:rsidRDefault="00B610AB" w:rsidP="0028206B">
      <w:pPr>
        <w:spacing w:beforeLines="50" w:before="156" w:afterLines="50" w:after="156" w:line="400" w:lineRule="exact"/>
        <w:ind w:firstLineChars="252" w:firstLine="706"/>
        <w:rPr>
          <w:rFonts w:ascii="黑体" w:eastAsia="黑体" w:hAnsi="黑体"/>
          <w:sz w:val="28"/>
          <w:szCs w:val="28"/>
        </w:rPr>
      </w:pPr>
      <w:r w:rsidRPr="00EE62BF">
        <w:rPr>
          <w:rFonts w:ascii="黑体" w:eastAsia="黑体" w:hAnsi="黑体" w:hint="eastAsia"/>
          <w:sz w:val="28"/>
          <w:szCs w:val="28"/>
        </w:rPr>
        <w:t>1.适用对象</w:t>
      </w:r>
    </w:p>
    <w:p w:rsidR="00B610AB" w:rsidRPr="00EE62BF" w:rsidRDefault="00B610AB" w:rsidP="00B610AB">
      <w:pPr>
        <w:ind w:firstLine="645"/>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苏州市户籍，低保或低保边缘的残疾人家庭。</w:t>
      </w:r>
    </w:p>
    <w:p w:rsidR="00B610AB" w:rsidRPr="00EE62BF" w:rsidRDefault="00B610AB" w:rsidP="0028206B">
      <w:pPr>
        <w:spacing w:beforeLines="50" w:before="156" w:afterLines="50" w:after="156" w:line="400" w:lineRule="exact"/>
        <w:ind w:firstLineChars="252" w:firstLine="706"/>
        <w:rPr>
          <w:rFonts w:ascii="黑体" w:eastAsia="黑体" w:hAnsi="黑体"/>
          <w:sz w:val="28"/>
          <w:szCs w:val="28"/>
        </w:rPr>
      </w:pPr>
      <w:r w:rsidRPr="00EE62BF">
        <w:rPr>
          <w:rFonts w:ascii="黑体" w:eastAsia="黑体" w:hAnsi="黑体" w:hint="eastAsia"/>
          <w:sz w:val="28"/>
          <w:szCs w:val="28"/>
        </w:rPr>
        <w:t>2.补贴标准</w:t>
      </w:r>
    </w:p>
    <w:p w:rsidR="00B610AB" w:rsidRPr="00EE62BF" w:rsidRDefault="00B610AB" w:rsidP="00B610AB">
      <w:pPr>
        <w:ind w:firstLine="645"/>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每户600元。</w:t>
      </w:r>
    </w:p>
    <w:p w:rsidR="00B610AB" w:rsidRPr="00EE62BF" w:rsidRDefault="00B610AB" w:rsidP="0028206B">
      <w:pPr>
        <w:spacing w:beforeLines="50" w:before="156" w:afterLines="50" w:after="156" w:line="400" w:lineRule="exact"/>
        <w:ind w:firstLineChars="252" w:firstLine="706"/>
        <w:rPr>
          <w:rFonts w:ascii="黑体" w:eastAsia="黑体" w:hAnsi="黑体"/>
          <w:sz w:val="28"/>
          <w:szCs w:val="28"/>
        </w:rPr>
      </w:pPr>
      <w:r w:rsidRPr="00EE62BF">
        <w:rPr>
          <w:rFonts w:ascii="黑体" w:eastAsia="黑体" w:hAnsi="黑体" w:hint="eastAsia"/>
          <w:sz w:val="28"/>
          <w:szCs w:val="28"/>
        </w:rPr>
        <w:t>3.申请办法</w:t>
      </w:r>
    </w:p>
    <w:p w:rsidR="00B610AB" w:rsidRPr="001D33FA" w:rsidRDefault="00B610AB" w:rsidP="001D33FA">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符合条件的残疾人在每年的全国助残日前凭户口本、残疾人证、《苏州市城市（镇）居民最低生活保障救济（补助）金领取证》或《苏州市低保边缘困难人群生活救助领取证》到社区/街道进行申请。</w:t>
      </w:r>
    </w:p>
    <w:p w:rsidR="00B610AB" w:rsidRPr="00EE62BF" w:rsidRDefault="001D33FA" w:rsidP="002820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十</w:t>
      </w:r>
      <w:r w:rsidR="00B610AB" w:rsidRPr="00EE62BF">
        <w:rPr>
          <w:rFonts w:ascii="黑体" w:eastAsia="黑体" w:hAnsi="黑体" w:hint="eastAsia"/>
          <w:sz w:val="28"/>
          <w:szCs w:val="28"/>
        </w:rPr>
        <w:t>、困难残疾人春节慰问金</w:t>
      </w:r>
      <w:r w:rsidR="00536EF2" w:rsidRPr="00536EF2">
        <w:rPr>
          <w:rFonts w:ascii="仿宋_GB2312" w:eastAsia="仿宋_GB2312" w:hAnsi="黑体" w:hint="eastAsia"/>
          <w:sz w:val="28"/>
          <w:szCs w:val="28"/>
        </w:rPr>
        <w:t>（咨询电话：65199455）</w:t>
      </w:r>
    </w:p>
    <w:p w:rsidR="00B610AB" w:rsidRPr="001D33FA" w:rsidRDefault="00B610AB" w:rsidP="001D33FA">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每年年底由民政部门统一扎口，残联根据民政部门发文要求做好困难残疾人春节慰问金摸底调查并按要求发放。</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十一、残疾人劳动能力鉴定</w:t>
      </w:r>
    </w:p>
    <w:p w:rsidR="00B610AB" w:rsidRPr="00EE62BF" w:rsidRDefault="00B610AB" w:rsidP="00D7328C">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主要由残联配合人社部门开展残疾人劳动能力鉴定，扎口在人社部门</w:t>
      </w:r>
      <w:r w:rsidR="00D7328C">
        <w:rPr>
          <w:rFonts w:ascii="仿宋_GB2312" w:eastAsia="仿宋_GB2312" w:hAnsiTheme="minorEastAsia" w:hint="eastAsia"/>
          <w:kern w:val="0"/>
          <w:sz w:val="28"/>
          <w:szCs w:val="28"/>
        </w:rPr>
        <w:t>。</w:t>
      </w:r>
    </w:p>
    <w:p w:rsidR="00B610AB" w:rsidRPr="000740A6" w:rsidRDefault="001D33FA" w:rsidP="000740A6">
      <w:pPr>
        <w:spacing w:line="580" w:lineRule="exact"/>
        <w:ind w:firstLineChars="200" w:firstLine="643"/>
        <w:rPr>
          <w:rFonts w:ascii="楷体_GB2312" w:eastAsia="楷体_GB2312" w:hAnsi="黑体"/>
          <w:b/>
          <w:sz w:val="32"/>
          <w:szCs w:val="32"/>
        </w:rPr>
      </w:pPr>
      <w:r>
        <w:rPr>
          <w:rFonts w:ascii="楷体_GB2312" w:eastAsia="楷体_GB2312" w:hAnsi="黑体" w:hint="eastAsia"/>
          <w:b/>
          <w:sz w:val="32"/>
          <w:szCs w:val="32"/>
        </w:rPr>
        <w:t>（一）</w:t>
      </w:r>
      <w:r w:rsidR="00B610AB" w:rsidRPr="000740A6">
        <w:rPr>
          <w:rFonts w:ascii="楷体_GB2312" w:eastAsia="楷体_GB2312" w:hAnsi="黑体" w:hint="eastAsia"/>
          <w:b/>
          <w:sz w:val="32"/>
          <w:szCs w:val="32"/>
        </w:rPr>
        <w:t>政策依据</w:t>
      </w:r>
    </w:p>
    <w:p w:rsidR="00B610AB" w:rsidRPr="00EE62BF" w:rsidRDefault="00B610AB" w:rsidP="00B610AB">
      <w:pPr>
        <w:ind w:left="737"/>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《苏州市区社会医疗救助办法》（苏府〔2008〕1号）</w:t>
      </w:r>
    </w:p>
    <w:p w:rsidR="00B610AB" w:rsidRPr="00EE62BF" w:rsidRDefault="00B610AB" w:rsidP="00B610AB">
      <w:pPr>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根据每年下发的《关于做好市区新增无业残疾人参加居民医保进行劳动能力鉴定统计工作的通知》等相关通知文件进行具体操作。</w:t>
      </w:r>
    </w:p>
    <w:p w:rsidR="00B610AB" w:rsidRPr="000740A6" w:rsidRDefault="001D33FA" w:rsidP="000740A6">
      <w:pPr>
        <w:spacing w:line="580" w:lineRule="exact"/>
        <w:ind w:firstLineChars="200" w:firstLine="643"/>
        <w:rPr>
          <w:rFonts w:ascii="楷体_GB2312" w:eastAsia="楷体_GB2312" w:hAnsi="黑体"/>
          <w:b/>
          <w:sz w:val="32"/>
          <w:szCs w:val="32"/>
        </w:rPr>
      </w:pPr>
      <w:r>
        <w:rPr>
          <w:rFonts w:ascii="楷体_GB2312" w:eastAsia="楷体_GB2312" w:hAnsi="黑体" w:hint="eastAsia"/>
          <w:b/>
          <w:sz w:val="32"/>
          <w:szCs w:val="32"/>
        </w:rPr>
        <w:t>（二）</w:t>
      </w:r>
      <w:r w:rsidR="00B610AB" w:rsidRPr="000740A6">
        <w:rPr>
          <w:rFonts w:ascii="楷体_GB2312" w:eastAsia="楷体_GB2312" w:hAnsi="黑体" w:hint="eastAsia"/>
          <w:b/>
          <w:sz w:val="32"/>
          <w:szCs w:val="32"/>
        </w:rPr>
        <w:t>政策问答</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1.鉴定对象</w:t>
      </w:r>
    </w:p>
    <w:p w:rsidR="00B610AB" w:rsidRPr="00EE62BF" w:rsidRDefault="00B610AB" w:rsidP="001D33FA">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凡具有本市市区户籍、持有残联核发的第二代残疾人证、无用人单位、尚未享受社会基本医疗保险待遇，需参加城镇居民医保，且残疾等级必须是三、四级的肢体、精神、智力、视力残疾人。</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2.鉴定时间</w:t>
      </w:r>
    </w:p>
    <w:p w:rsidR="00B610AB" w:rsidRPr="00EE62BF" w:rsidRDefault="00B610AB" w:rsidP="00EE62BF">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每年3-4月份左右。</w:t>
      </w:r>
    </w:p>
    <w:p w:rsidR="00B610AB" w:rsidRPr="00EE62BF" w:rsidRDefault="00B610AB" w:rsidP="0028206B">
      <w:pPr>
        <w:spacing w:beforeLines="50" w:before="156" w:afterLines="50" w:after="156" w:line="400" w:lineRule="exact"/>
        <w:ind w:firstLineChars="202" w:firstLine="566"/>
        <w:rPr>
          <w:rFonts w:ascii="黑体" w:eastAsia="黑体" w:hAnsi="黑体"/>
          <w:sz w:val="28"/>
          <w:szCs w:val="28"/>
        </w:rPr>
      </w:pPr>
      <w:r w:rsidRPr="00EE62BF">
        <w:rPr>
          <w:rFonts w:ascii="黑体" w:eastAsia="黑体" w:hAnsi="黑体" w:hint="eastAsia"/>
          <w:sz w:val="28"/>
          <w:szCs w:val="28"/>
        </w:rPr>
        <w:t>3.鉴定办法</w:t>
      </w:r>
    </w:p>
    <w:p w:rsidR="00B610AB" w:rsidRPr="001D33FA" w:rsidRDefault="00B610AB" w:rsidP="001D33FA">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残疾人本人到户籍所在地的街道填写《苏州市职工非因工伤病劳动能力鉴定申请表》，由市人社局和市残联统一组织到指定地点参加鉴定，具体按照每年通知要求办理。</w:t>
      </w:r>
    </w:p>
    <w:p w:rsidR="00B610AB" w:rsidRPr="00E05392" w:rsidRDefault="00B610AB"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十二、和残疾人有关的但由人社、民政等其他部门解释的政策</w:t>
      </w:r>
      <w:r w:rsidR="00536EF2" w:rsidRPr="00536EF2">
        <w:rPr>
          <w:rFonts w:ascii="仿宋_GB2312" w:eastAsia="仿宋_GB2312" w:hAnsi="黑体" w:hint="eastAsia"/>
          <w:sz w:val="28"/>
          <w:szCs w:val="28"/>
        </w:rPr>
        <w:t>（咨询电话：65199455）</w:t>
      </w:r>
    </w:p>
    <w:p w:rsidR="00B610AB" w:rsidRPr="00EE62BF" w:rsidRDefault="00B610AB" w:rsidP="00B610AB">
      <w:pPr>
        <w:pStyle w:val="a7"/>
        <w:numPr>
          <w:ilvl w:val="0"/>
          <w:numId w:val="4"/>
        </w:numPr>
        <w:ind w:firstLineChars="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残疾人生活补贴（民政）</w:t>
      </w:r>
    </w:p>
    <w:p w:rsidR="00B610AB" w:rsidRPr="00EE62BF" w:rsidRDefault="00B610AB" w:rsidP="00B610AB">
      <w:pPr>
        <w:pStyle w:val="a7"/>
        <w:numPr>
          <w:ilvl w:val="0"/>
          <w:numId w:val="4"/>
        </w:numPr>
        <w:ind w:firstLineChars="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社会医疗救助办法（人社）</w:t>
      </w:r>
    </w:p>
    <w:p w:rsidR="0070478B" w:rsidRPr="000148DB" w:rsidRDefault="000148DB" w:rsidP="000148DB">
      <w:pPr>
        <w:spacing w:beforeLines="50" w:before="156" w:line="400" w:lineRule="exact"/>
        <w:ind w:firstLineChars="100" w:firstLine="320"/>
        <w:rPr>
          <w:rFonts w:ascii="黑体" w:eastAsia="黑体" w:hAnsi="黑体"/>
          <w:sz w:val="32"/>
          <w:szCs w:val="32"/>
        </w:rPr>
      </w:pPr>
      <w:r>
        <w:rPr>
          <w:rFonts w:ascii="黑体" w:eastAsia="黑体" w:hAnsi="黑体" w:hint="eastAsia"/>
          <w:sz w:val="32"/>
          <w:szCs w:val="32"/>
        </w:rPr>
        <w:t>十三、</w:t>
      </w:r>
      <w:r w:rsidR="00171C3B" w:rsidRPr="00C96A0A">
        <w:rPr>
          <w:rFonts w:ascii="黑体" w:eastAsia="黑体" w:hAnsi="黑体" w:hint="eastAsia"/>
          <w:sz w:val="32"/>
          <w:szCs w:val="32"/>
        </w:rPr>
        <w:t>残疾人教育</w:t>
      </w:r>
      <w:r>
        <w:rPr>
          <w:rFonts w:ascii="黑体" w:eastAsia="黑体" w:hAnsi="黑体" w:hint="eastAsia"/>
          <w:sz w:val="32"/>
          <w:szCs w:val="32"/>
        </w:rPr>
        <w:t xml:space="preserve"> </w:t>
      </w:r>
      <w:r w:rsidR="00C7137C" w:rsidRPr="00FE623E">
        <w:rPr>
          <w:rFonts w:ascii="楷体_GB2312" w:eastAsia="楷体_GB2312" w:hAnsi="黑体" w:hint="eastAsia"/>
          <w:sz w:val="28"/>
          <w:szCs w:val="28"/>
        </w:rPr>
        <w:t>（</w:t>
      </w:r>
      <w:r w:rsidR="0050224A">
        <w:rPr>
          <w:rFonts w:ascii="楷体_GB2312" w:eastAsia="楷体_GB2312" w:hAnsi="黑体" w:hint="eastAsia"/>
          <w:sz w:val="28"/>
          <w:szCs w:val="28"/>
        </w:rPr>
        <w:t>适用于姑苏区、高新区、工业园区</w:t>
      </w:r>
      <w:r w:rsidR="00C7137C" w:rsidRPr="00FE623E">
        <w:rPr>
          <w:rFonts w:ascii="楷体_GB2312" w:eastAsia="楷体_GB2312" w:hAnsi="黑体" w:hint="eastAsia"/>
          <w:sz w:val="28"/>
          <w:szCs w:val="28"/>
        </w:rPr>
        <w:t>）</w:t>
      </w:r>
    </w:p>
    <w:p w:rsidR="002B1CA3" w:rsidRPr="000740A6" w:rsidRDefault="002B1CA3"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（一）文件依据</w:t>
      </w:r>
    </w:p>
    <w:p w:rsidR="002B1CA3" w:rsidRPr="00EE62BF" w:rsidRDefault="002B1CA3" w:rsidP="00655C4C">
      <w:pPr>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1.关于印发《关于做好残疾学生教育助学工作的实施意见》的通知 （苏残字〔2012〕22号）</w:t>
      </w:r>
    </w:p>
    <w:p w:rsidR="002B1CA3" w:rsidRPr="000740A6" w:rsidRDefault="002B1CA3" w:rsidP="000740A6">
      <w:pPr>
        <w:spacing w:line="580" w:lineRule="exact"/>
        <w:ind w:firstLineChars="200" w:firstLine="643"/>
        <w:rPr>
          <w:rFonts w:ascii="楷体_GB2312" w:eastAsia="楷体_GB2312" w:hAnsi="黑体"/>
          <w:b/>
          <w:sz w:val="32"/>
          <w:szCs w:val="32"/>
        </w:rPr>
      </w:pPr>
      <w:r w:rsidRPr="000740A6">
        <w:rPr>
          <w:rFonts w:ascii="楷体_GB2312" w:eastAsia="楷体_GB2312" w:hAnsi="黑体" w:hint="eastAsia"/>
          <w:b/>
          <w:sz w:val="32"/>
          <w:szCs w:val="32"/>
        </w:rPr>
        <w:t>（二）政策问答</w:t>
      </w:r>
      <w:r w:rsidR="00536EF2" w:rsidRPr="00536EF2">
        <w:rPr>
          <w:rFonts w:ascii="仿宋_GB2312" w:eastAsia="仿宋_GB2312" w:hAnsi="黑体" w:hint="eastAsia"/>
          <w:sz w:val="28"/>
          <w:szCs w:val="28"/>
        </w:rPr>
        <w:t>（咨询电话：65199455）</w:t>
      </w:r>
    </w:p>
    <w:p w:rsidR="002B1CA3" w:rsidRPr="00E05392" w:rsidRDefault="002B1CA3"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1.享受教育助学的对象包括哪些？</w:t>
      </w:r>
    </w:p>
    <w:p w:rsidR="002B1CA3" w:rsidRPr="00EE62BF" w:rsidRDefault="002B1CA3" w:rsidP="00EE62BF">
      <w:pPr>
        <w:widowControl/>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答：市区（姑苏区、高新区）户籍的残疾学生及贫困残疾人家庭子女。残疾学生是指持有市残联核发的第二代</w:t>
      </w:r>
      <w:r w:rsidR="000740A6">
        <w:rPr>
          <w:rFonts w:ascii="仿宋_GB2312" w:eastAsia="仿宋_GB2312" w:hAnsiTheme="minorEastAsia" w:hint="eastAsia"/>
          <w:kern w:val="0"/>
          <w:sz w:val="28"/>
          <w:szCs w:val="28"/>
        </w:rPr>
        <w:t>第二代《中华人民共和国残疾人证》</w:t>
      </w:r>
      <w:r w:rsidRPr="00EE62BF">
        <w:rPr>
          <w:rFonts w:ascii="仿宋_GB2312" w:eastAsia="仿宋_GB2312" w:hAnsiTheme="minorEastAsia" w:hint="eastAsia"/>
          <w:kern w:val="0"/>
          <w:sz w:val="28"/>
          <w:szCs w:val="28"/>
        </w:rPr>
        <w:t>的学生。贫困残疾人家庭是指家庭中父母一方或双方持有市残联核发的第二代</w:t>
      </w:r>
      <w:r w:rsidR="000740A6">
        <w:rPr>
          <w:rFonts w:ascii="仿宋_GB2312" w:eastAsia="仿宋_GB2312" w:hAnsiTheme="minorEastAsia" w:hint="eastAsia"/>
          <w:kern w:val="0"/>
          <w:sz w:val="28"/>
          <w:szCs w:val="28"/>
        </w:rPr>
        <w:t>第二代《中华人民共和国残疾人证》</w:t>
      </w:r>
      <w:r w:rsidRPr="00EE62BF">
        <w:rPr>
          <w:rFonts w:ascii="仿宋_GB2312" w:eastAsia="仿宋_GB2312" w:hAnsiTheme="minorEastAsia" w:hint="eastAsia"/>
          <w:kern w:val="0"/>
          <w:sz w:val="28"/>
          <w:szCs w:val="28"/>
        </w:rPr>
        <w:t>，且符合低保或低保边缘救助的家庭。</w:t>
      </w:r>
    </w:p>
    <w:p w:rsidR="002B1CA3" w:rsidRPr="00E05392" w:rsidRDefault="002B1CA3"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2.学前教育阶段的助学标准是怎样的？</w:t>
      </w:r>
    </w:p>
    <w:p w:rsidR="002B1CA3" w:rsidRPr="00EE62BF" w:rsidRDefault="002B1CA3" w:rsidP="002B1CA3">
      <w:pPr>
        <w:spacing w:line="540" w:lineRule="exact"/>
        <w:ind w:firstLine="645"/>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按市教育局核定的公办幼儿园收费标准予以资助。其中低保和低保边缘家庭的残疾幼儿入托费（包括保育费、就餐费）全额资助。其他家庭的残疾幼儿保育费全额资助。在民办幼儿园接受学前教育的残疾幼儿资助标准不超过公办幼儿园最高收费标准。</w:t>
      </w:r>
    </w:p>
    <w:p w:rsidR="002B1CA3" w:rsidRPr="00E05392" w:rsidRDefault="002B1CA3"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3.义务教育阶段的助学标准是怎样的？</w:t>
      </w:r>
    </w:p>
    <w:p w:rsidR="002B1CA3" w:rsidRPr="00EE62BF" w:rsidRDefault="002B1CA3" w:rsidP="002B1CA3">
      <w:pPr>
        <w:spacing w:line="540" w:lineRule="exact"/>
        <w:ind w:firstLine="645"/>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答：每人每学期资助200元。</w:t>
      </w:r>
    </w:p>
    <w:p w:rsidR="002B1CA3" w:rsidRPr="00E05392" w:rsidRDefault="002B1CA3"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4.高中（中专、中职）教育阶段的助学标准是怎样的？</w:t>
      </w:r>
    </w:p>
    <w:p w:rsidR="002B1CA3" w:rsidRPr="00EE62BF" w:rsidRDefault="002B1CA3" w:rsidP="002B1CA3">
      <w:pPr>
        <w:spacing w:line="540" w:lineRule="exact"/>
        <w:ind w:firstLine="645"/>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答：每人每学年资助1500元（省残联对高中教育阶段残疾学生1000元/学年的资助不再重复享受）。</w:t>
      </w:r>
    </w:p>
    <w:p w:rsidR="002B1CA3" w:rsidRPr="00E05392" w:rsidRDefault="002B1CA3"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5.大专及以上教育阶段的助学标准是怎样的？</w:t>
      </w:r>
    </w:p>
    <w:p w:rsidR="002B1CA3" w:rsidRPr="00EE62BF" w:rsidRDefault="002B1CA3" w:rsidP="00EE62BF">
      <w:pPr>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答：（1）低保或低保边缘家庭的残疾学生考取全日制大专及以上就读的，学费资助100%，考取民办公助的大专及以上院校，学费资助70%。其他家庭的残疾学生学费资助50%。</w:t>
      </w:r>
    </w:p>
    <w:p w:rsidR="002B1CA3" w:rsidRPr="00EE62BF" w:rsidRDefault="002B1CA3" w:rsidP="00EE62BF">
      <w:pPr>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（2）低保或低保边缘的残疾人家庭子女考取全日制大专以上高等院校就读的，一次性资助5000元。</w:t>
      </w:r>
    </w:p>
    <w:p w:rsidR="002B1CA3" w:rsidRPr="00EE62BF" w:rsidRDefault="002B1CA3" w:rsidP="00EE62BF">
      <w:pPr>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（3）参加社会开放教育形式接受高等教育的，取得毕业证书后，学费资助50%，不能提供学费单据的，大专一次性资助2000元，本科一次性资助3000元。</w:t>
      </w:r>
    </w:p>
    <w:p w:rsidR="002B1CA3" w:rsidRPr="00E05392" w:rsidRDefault="002B1CA3"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6.教育助学金每年的申请和发放时间？</w:t>
      </w:r>
    </w:p>
    <w:p w:rsidR="002B1CA3" w:rsidRPr="00EE62BF" w:rsidRDefault="002B1CA3" w:rsidP="00EE62BF">
      <w:pPr>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每年4月初、10月初向街道（镇）残联提出申请。</w:t>
      </w:r>
    </w:p>
    <w:p w:rsidR="002B1CA3" w:rsidRPr="00E05392" w:rsidRDefault="002B1CA3"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7.申请教育助学金需提供哪些材料？</w:t>
      </w:r>
    </w:p>
    <w:p w:rsidR="002B1CA3" w:rsidRPr="00EE62BF" w:rsidRDefault="002B1CA3" w:rsidP="00EE62BF">
      <w:pPr>
        <w:widowControl/>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1）学前教育阶段：助学对象的户口簿和残疾人证的原件、复印件；学费单据（需注明收费时间和收费内容，如：教育保育费、伙食费等明细）；贫困残疾人家庭应提供《最低生活保障金领取证》（必须复印有当年年审章的页面）原件、复印件。</w:t>
      </w:r>
    </w:p>
    <w:p w:rsidR="002B1CA3" w:rsidRPr="00EE62BF" w:rsidRDefault="002B1CA3" w:rsidP="00EE62BF">
      <w:pPr>
        <w:widowControl/>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2）义务教育阶段。在特殊学校就学的无需助学对象个人申请，由区残联提供汇总表一份（加盖学校公章，填表人、区残联负责人签名须手写）。在普通学校就读的需提供：助学对象的户口簿和残疾人证的原件、复印件；助学对象的学校证明。</w:t>
      </w:r>
    </w:p>
    <w:p w:rsidR="002B1CA3" w:rsidRPr="00EE62BF" w:rsidRDefault="002B1CA3" w:rsidP="00EE62BF">
      <w:pPr>
        <w:widowControl/>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（3）高中（中专、中职）教育阶段：户口簿和残疾人证的原件、复印件；助学对象的学校证明。（3+2大专的后两年按社会开放教育的要求办理、5年制大专的后两年按全日制大专及以上的要求办理）</w:t>
      </w:r>
    </w:p>
    <w:p w:rsidR="002B1CA3" w:rsidRPr="00EE62BF" w:rsidRDefault="002B1CA3" w:rsidP="00EE62BF">
      <w:pPr>
        <w:widowControl/>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（4）高等教育阶段。</w:t>
      </w:r>
    </w:p>
    <w:p w:rsidR="002B1CA3" w:rsidRPr="00EE62BF" w:rsidRDefault="002B1CA3" w:rsidP="00EE62BF">
      <w:pPr>
        <w:widowControl/>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全日制大专及以上：助学对象的户口簿和残疾人证的原件、复印件；学生证或学校证明；学费发票。</w:t>
      </w:r>
    </w:p>
    <w:p w:rsidR="002B1CA3" w:rsidRPr="00EE62BF" w:rsidRDefault="002B1CA3" w:rsidP="00EE62BF">
      <w:pPr>
        <w:widowControl/>
        <w:spacing w:line="580" w:lineRule="exact"/>
        <w:ind w:firstLineChars="200" w:firstLine="560"/>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社会开放教育：助学对象的户口簿和残疾人证原件、复印件；毕业证书原件、复印件；学费发票。</w:t>
      </w:r>
    </w:p>
    <w:p w:rsidR="002B1CA3" w:rsidRPr="00EE62BF" w:rsidRDefault="002B1CA3" w:rsidP="002B1CA3">
      <w:pPr>
        <w:spacing w:line="540" w:lineRule="exact"/>
        <w:ind w:firstLine="645"/>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低保或低保边缘的残疾人家庭子女考取全日制大专以上高等院校就读的：助学对象的录取通知书，父（母）的户口簿和残疾人证原件、复印件，《最低生活保障金领取证》（必须复印有当年年审章的页面）原件、复印件。</w:t>
      </w:r>
    </w:p>
    <w:p w:rsidR="002B1CA3" w:rsidRPr="00E05392" w:rsidRDefault="002B1CA3" w:rsidP="0028206B">
      <w:pPr>
        <w:spacing w:beforeLines="50" w:before="156" w:afterLines="50" w:after="156" w:line="400" w:lineRule="exact"/>
        <w:ind w:firstLineChars="202" w:firstLine="566"/>
        <w:rPr>
          <w:rFonts w:ascii="黑体" w:eastAsia="黑体" w:hAnsi="黑体"/>
          <w:sz w:val="28"/>
          <w:szCs w:val="28"/>
        </w:rPr>
      </w:pPr>
      <w:r w:rsidRPr="00E05392">
        <w:rPr>
          <w:rFonts w:ascii="黑体" w:eastAsia="黑体" w:hAnsi="黑体" w:hint="eastAsia"/>
          <w:sz w:val="28"/>
          <w:szCs w:val="28"/>
        </w:rPr>
        <w:t>8.资助对象能申请往年的教育助学金吗？</w:t>
      </w:r>
    </w:p>
    <w:p w:rsidR="000148DB" w:rsidRPr="0055704D" w:rsidRDefault="002B1CA3" w:rsidP="0055704D">
      <w:pPr>
        <w:spacing w:line="540" w:lineRule="exact"/>
        <w:ind w:firstLine="645"/>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答：不能。资助对象只能申请当年的教育助学金，逾期不补。</w:t>
      </w:r>
      <w:proofErr w:type="gramStart"/>
      <w:r w:rsidRPr="00EE62BF">
        <w:rPr>
          <w:rFonts w:ascii="仿宋_GB2312" w:eastAsia="仿宋_GB2312" w:hAnsiTheme="minorEastAsia" w:hint="eastAsia"/>
          <w:kern w:val="0"/>
          <w:sz w:val="28"/>
          <w:szCs w:val="28"/>
        </w:rPr>
        <w:t>低保或低保</w:t>
      </w:r>
      <w:proofErr w:type="gramEnd"/>
      <w:r w:rsidRPr="00EE62BF">
        <w:rPr>
          <w:rFonts w:ascii="仿宋_GB2312" w:eastAsia="仿宋_GB2312" w:hAnsiTheme="minorEastAsia" w:hint="eastAsia"/>
          <w:kern w:val="0"/>
          <w:sz w:val="28"/>
          <w:szCs w:val="28"/>
        </w:rPr>
        <w:t>边缘的残疾人家庭子女考取全日制大专以上高等院校就读的只能在拿到录取通知书当年申请资助金，逾期不补；参加社会开放教育形式接受高等教育的只能在拿到毕业证书一年内一次性申请资助金，逾期不补。</w:t>
      </w:r>
    </w:p>
    <w:p w:rsidR="002B1CA3" w:rsidRPr="00B41C77" w:rsidRDefault="002B1CA3" w:rsidP="002B1CA3">
      <w:pPr>
        <w:jc w:val="center"/>
        <w:rPr>
          <w:rFonts w:ascii="仿宋_GB2312" w:eastAsia="仿宋_GB2312"/>
          <w:b/>
          <w:bCs/>
          <w:sz w:val="32"/>
          <w:szCs w:val="32"/>
        </w:rPr>
      </w:pPr>
      <w:r w:rsidRPr="00B41C77">
        <w:rPr>
          <w:rFonts w:ascii="仿宋_GB2312" w:eastAsia="仿宋_GB2312" w:hint="eastAsia"/>
          <w:b/>
          <w:bCs/>
          <w:sz w:val="32"/>
          <w:szCs w:val="32"/>
        </w:rPr>
        <w:t>苏州市区残疾学生和贫困残疾人家庭子女助学政策一览表</w:t>
      </w:r>
    </w:p>
    <w:tbl>
      <w:tblPr>
        <w:tblW w:w="9663" w:type="dxa"/>
        <w:jc w:val="center"/>
        <w:tblCellSpacing w:w="0" w:type="dxa"/>
        <w:tblInd w:w="-1420" w:type="dxa"/>
        <w:tblCellMar>
          <w:left w:w="0" w:type="dxa"/>
          <w:right w:w="0" w:type="dxa"/>
        </w:tblCellMar>
        <w:tblLook w:val="0000" w:firstRow="0" w:lastRow="0" w:firstColumn="0" w:lastColumn="0" w:noHBand="0" w:noVBand="0"/>
      </w:tblPr>
      <w:tblGrid>
        <w:gridCol w:w="1725"/>
        <w:gridCol w:w="1985"/>
        <w:gridCol w:w="1984"/>
        <w:gridCol w:w="1985"/>
        <w:gridCol w:w="1984"/>
      </w:tblGrid>
      <w:tr w:rsidR="002B1CA3" w:rsidRPr="00B41C77" w:rsidTr="008C0739">
        <w:trPr>
          <w:trHeight w:val="476"/>
          <w:tblCellSpacing w:w="0" w:type="dxa"/>
          <w:jc w:val="center"/>
        </w:trPr>
        <w:tc>
          <w:tcPr>
            <w:tcW w:w="1725" w:type="dxa"/>
            <w:tcBorders>
              <w:top w:val="single" w:sz="12" w:space="0" w:color="000000"/>
              <w:left w:val="single" w:sz="12" w:space="0" w:color="000000"/>
              <w:bottom w:val="single" w:sz="6" w:space="0" w:color="000000"/>
              <w:right w:val="single" w:sz="6" w:space="0" w:color="000000"/>
            </w:tcBorders>
          </w:tcPr>
          <w:p w:rsidR="002B1CA3" w:rsidRPr="00B41C77" w:rsidRDefault="002B1CA3" w:rsidP="008C0739">
            <w:pPr>
              <w:ind w:firstLineChars="100" w:firstLine="240"/>
              <w:rPr>
                <w:rFonts w:ascii="仿宋_GB2312" w:eastAsia="仿宋_GB2312"/>
                <w:bCs/>
                <w:sz w:val="24"/>
              </w:rPr>
            </w:pPr>
            <w:r w:rsidRPr="00B41C77">
              <w:rPr>
                <w:rFonts w:ascii="仿宋_GB2312" w:eastAsia="仿宋_GB2312" w:hint="eastAsia"/>
                <w:bCs/>
                <w:sz w:val="24"/>
              </w:rPr>
              <w:t>助学项目</w:t>
            </w:r>
          </w:p>
        </w:tc>
        <w:tc>
          <w:tcPr>
            <w:tcW w:w="5954" w:type="dxa"/>
            <w:gridSpan w:val="3"/>
            <w:tcBorders>
              <w:top w:val="single" w:sz="12" w:space="0" w:color="000000"/>
              <w:left w:val="single" w:sz="6" w:space="0" w:color="000000"/>
              <w:bottom w:val="single" w:sz="6" w:space="0" w:color="000000"/>
            </w:tcBorders>
          </w:tcPr>
          <w:p w:rsidR="002B1CA3" w:rsidRPr="00B41C77" w:rsidRDefault="002B1CA3" w:rsidP="008C0739">
            <w:pPr>
              <w:ind w:firstLineChars="957" w:firstLine="2297"/>
              <w:rPr>
                <w:rFonts w:ascii="仿宋_GB2312" w:eastAsia="仿宋_GB2312"/>
                <w:bCs/>
                <w:sz w:val="24"/>
              </w:rPr>
            </w:pPr>
            <w:r w:rsidRPr="00B41C77">
              <w:rPr>
                <w:rFonts w:ascii="仿宋_GB2312" w:eastAsia="仿宋_GB2312" w:hint="eastAsia"/>
                <w:bCs/>
                <w:sz w:val="24"/>
              </w:rPr>
              <w:t>助学标准</w:t>
            </w:r>
          </w:p>
        </w:tc>
        <w:tc>
          <w:tcPr>
            <w:tcW w:w="1984" w:type="dxa"/>
            <w:tcBorders>
              <w:top w:val="single" w:sz="12" w:space="0" w:color="000000"/>
              <w:left w:val="single" w:sz="6" w:space="0" w:color="000000"/>
              <w:bottom w:val="single" w:sz="6" w:space="0" w:color="000000"/>
              <w:right w:val="single" w:sz="12" w:space="0" w:color="000000"/>
            </w:tcBorders>
          </w:tcPr>
          <w:p w:rsidR="002B1CA3" w:rsidRPr="00B41C77" w:rsidRDefault="002B1CA3" w:rsidP="008C0739">
            <w:pPr>
              <w:ind w:firstLineChars="200" w:firstLine="480"/>
              <w:rPr>
                <w:rFonts w:ascii="仿宋_GB2312" w:eastAsia="仿宋_GB2312"/>
                <w:bCs/>
                <w:sz w:val="24"/>
              </w:rPr>
            </w:pPr>
            <w:r w:rsidRPr="00B41C77">
              <w:rPr>
                <w:rFonts w:ascii="仿宋_GB2312" w:eastAsia="仿宋_GB2312" w:hint="eastAsia"/>
                <w:bCs/>
                <w:sz w:val="24"/>
              </w:rPr>
              <w:t>文件依据</w:t>
            </w:r>
          </w:p>
        </w:tc>
      </w:tr>
      <w:tr w:rsidR="002B1CA3" w:rsidRPr="00B41C77" w:rsidTr="008C0739">
        <w:trPr>
          <w:trHeight w:val="2667"/>
          <w:tblCellSpacing w:w="0" w:type="dxa"/>
          <w:jc w:val="center"/>
        </w:trPr>
        <w:tc>
          <w:tcPr>
            <w:tcW w:w="1725" w:type="dxa"/>
            <w:tcBorders>
              <w:top w:val="single" w:sz="6" w:space="0" w:color="000000"/>
              <w:left w:val="single" w:sz="12" w:space="0" w:color="000000"/>
              <w:bottom w:val="single" w:sz="6" w:space="0" w:color="000000"/>
              <w:right w:val="single" w:sz="6" w:space="0" w:color="000000"/>
            </w:tcBorders>
          </w:tcPr>
          <w:p w:rsidR="002B1CA3" w:rsidRDefault="002B1CA3" w:rsidP="008C0739">
            <w:pPr>
              <w:ind w:firstLineChars="100" w:firstLine="240"/>
              <w:rPr>
                <w:rFonts w:ascii="仿宋_GB2312" w:eastAsia="仿宋_GB2312"/>
                <w:bCs/>
                <w:sz w:val="24"/>
              </w:rPr>
            </w:pPr>
          </w:p>
          <w:p w:rsidR="002B1CA3" w:rsidRDefault="002B1CA3" w:rsidP="008C0739">
            <w:pPr>
              <w:ind w:firstLineChars="100" w:firstLine="240"/>
              <w:rPr>
                <w:rFonts w:ascii="仿宋_GB2312" w:eastAsia="仿宋_GB2312"/>
                <w:bCs/>
                <w:sz w:val="24"/>
              </w:rPr>
            </w:pPr>
          </w:p>
          <w:p w:rsidR="002B1CA3" w:rsidRDefault="002B1CA3" w:rsidP="008C0739">
            <w:pPr>
              <w:ind w:firstLineChars="100" w:firstLine="240"/>
              <w:rPr>
                <w:rFonts w:ascii="仿宋_GB2312" w:eastAsia="仿宋_GB2312"/>
                <w:bCs/>
                <w:sz w:val="24"/>
              </w:rPr>
            </w:pPr>
          </w:p>
          <w:p w:rsidR="002B1CA3" w:rsidRPr="00B41C77" w:rsidRDefault="002B1CA3" w:rsidP="008C0739">
            <w:pPr>
              <w:ind w:firstLineChars="100" w:firstLine="240"/>
              <w:rPr>
                <w:rFonts w:ascii="仿宋_GB2312" w:eastAsia="仿宋_GB2312"/>
                <w:bCs/>
                <w:sz w:val="24"/>
              </w:rPr>
            </w:pPr>
            <w:r w:rsidRPr="00B41C77">
              <w:rPr>
                <w:rFonts w:ascii="仿宋_GB2312" w:eastAsia="仿宋_GB2312" w:hint="eastAsia"/>
                <w:bCs/>
                <w:sz w:val="24"/>
              </w:rPr>
              <w:t>学前教育</w:t>
            </w:r>
          </w:p>
        </w:tc>
        <w:tc>
          <w:tcPr>
            <w:tcW w:w="5954" w:type="dxa"/>
            <w:gridSpan w:val="3"/>
            <w:tcBorders>
              <w:top w:val="single" w:sz="6" w:space="0" w:color="000000"/>
              <w:left w:val="single" w:sz="6" w:space="0" w:color="000000"/>
              <w:bottom w:val="single" w:sz="6" w:space="0" w:color="000000"/>
            </w:tcBorders>
          </w:tcPr>
          <w:p w:rsidR="002B1CA3" w:rsidRPr="00B41C77" w:rsidRDefault="002B1CA3" w:rsidP="008C0739">
            <w:pPr>
              <w:ind w:firstLineChars="200" w:firstLine="480"/>
              <w:rPr>
                <w:rFonts w:ascii="仿宋_GB2312" w:eastAsia="仿宋_GB2312"/>
                <w:bCs/>
                <w:sz w:val="24"/>
              </w:rPr>
            </w:pPr>
            <w:r w:rsidRPr="00B41C77">
              <w:rPr>
                <w:rFonts w:ascii="仿宋_GB2312" w:eastAsia="仿宋_GB2312" w:hint="eastAsia"/>
                <w:bCs/>
                <w:sz w:val="24"/>
              </w:rPr>
              <w:t>低保和低保边缘家庭的残疾幼儿入托费全免（包括保育费、伙食费）；</w:t>
            </w:r>
          </w:p>
          <w:p w:rsidR="002B1CA3" w:rsidRPr="00B41C77" w:rsidRDefault="002B1CA3" w:rsidP="008C0739">
            <w:pPr>
              <w:ind w:firstLineChars="200" w:firstLine="480"/>
              <w:rPr>
                <w:rFonts w:ascii="仿宋_GB2312" w:eastAsia="仿宋_GB2312"/>
                <w:bCs/>
                <w:sz w:val="24"/>
              </w:rPr>
            </w:pPr>
            <w:r w:rsidRPr="00B41C77">
              <w:rPr>
                <w:rFonts w:ascii="仿宋_GB2312" w:eastAsia="仿宋_GB2312" w:hint="eastAsia"/>
                <w:bCs/>
                <w:sz w:val="24"/>
              </w:rPr>
              <w:t>其他家庭的残疾幼儿保育费全免；</w:t>
            </w:r>
          </w:p>
          <w:p w:rsidR="002B1CA3" w:rsidRPr="00B41C77" w:rsidRDefault="002B1CA3" w:rsidP="008C0739">
            <w:pPr>
              <w:ind w:firstLineChars="200" w:firstLine="480"/>
              <w:rPr>
                <w:rFonts w:ascii="仿宋_GB2312" w:eastAsia="仿宋_GB2312"/>
                <w:bCs/>
                <w:sz w:val="24"/>
              </w:rPr>
            </w:pPr>
            <w:r w:rsidRPr="00B41C77">
              <w:rPr>
                <w:rFonts w:ascii="仿宋_GB2312" w:eastAsia="仿宋_GB2312" w:hint="eastAsia"/>
                <w:bCs/>
                <w:sz w:val="24"/>
              </w:rPr>
              <w:t>私立幼儿园就读的残疾幼儿资助标准不高于公办幼儿园最高收费标准；</w:t>
            </w:r>
          </w:p>
        </w:tc>
        <w:tc>
          <w:tcPr>
            <w:tcW w:w="1984" w:type="dxa"/>
            <w:tcBorders>
              <w:top w:val="single" w:sz="6" w:space="0" w:color="000000"/>
              <w:left w:val="single" w:sz="6" w:space="0" w:color="000000"/>
              <w:bottom w:val="single" w:sz="6" w:space="0" w:color="000000"/>
              <w:right w:val="single" w:sz="12"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《关于加快发展残疾学生学前教育和高中阶段及以上教育的意见》（苏残字〔2008〕122号）</w:t>
            </w:r>
          </w:p>
        </w:tc>
      </w:tr>
      <w:tr w:rsidR="002B1CA3" w:rsidRPr="00B41C77" w:rsidTr="008C0739">
        <w:trPr>
          <w:trHeight w:val="961"/>
          <w:tblCellSpacing w:w="0" w:type="dxa"/>
          <w:jc w:val="center"/>
        </w:trPr>
        <w:tc>
          <w:tcPr>
            <w:tcW w:w="1725" w:type="dxa"/>
            <w:tcBorders>
              <w:top w:val="single" w:sz="6" w:space="0" w:color="000000"/>
              <w:left w:val="single" w:sz="12" w:space="0" w:color="000000"/>
              <w:bottom w:val="single" w:sz="6" w:space="0" w:color="000000"/>
              <w:right w:val="single" w:sz="6" w:space="0" w:color="000000"/>
            </w:tcBorders>
          </w:tcPr>
          <w:p w:rsidR="002B1CA3" w:rsidRDefault="002B1CA3" w:rsidP="008C0739">
            <w:pPr>
              <w:rPr>
                <w:rFonts w:ascii="仿宋_GB2312" w:eastAsia="仿宋_GB2312"/>
                <w:bCs/>
                <w:sz w:val="24"/>
              </w:rPr>
            </w:pPr>
          </w:p>
          <w:p w:rsidR="002B1CA3" w:rsidRPr="00B41C77" w:rsidRDefault="002B1CA3" w:rsidP="008C0739">
            <w:pPr>
              <w:rPr>
                <w:rFonts w:ascii="仿宋_GB2312" w:eastAsia="仿宋_GB2312"/>
                <w:bCs/>
                <w:sz w:val="24"/>
              </w:rPr>
            </w:pPr>
            <w:r w:rsidRPr="00B41C77">
              <w:rPr>
                <w:rFonts w:ascii="仿宋_GB2312" w:eastAsia="仿宋_GB2312" w:hint="eastAsia"/>
                <w:bCs/>
                <w:sz w:val="24"/>
              </w:rPr>
              <w:t>义务教育</w:t>
            </w:r>
          </w:p>
        </w:tc>
        <w:tc>
          <w:tcPr>
            <w:tcW w:w="5954" w:type="dxa"/>
            <w:gridSpan w:val="3"/>
            <w:tcBorders>
              <w:top w:val="single" w:sz="6" w:space="0" w:color="000000"/>
              <w:left w:val="single" w:sz="6" w:space="0" w:color="000000"/>
              <w:bottom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200元/学期/人</w:t>
            </w:r>
          </w:p>
        </w:tc>
        <w:tc>
          <w:tcPr>
            <w:tcW w:w="1984" w:type="dxa"/>
            <w:vMerge w:val="restart"/>
            <w:tcBorders>
              <w:top w:val="single" w:sz="6" w:space="0" w:color="000000"/>
              <w:left w:val="single" w:sz="6" w:space="0" w:color="000000"/>
              <w:right w:val="single" w:sz="12"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《关于苏州市残疾人就业保障金对老城区残疾人教育培训费用给予补助的意见》</w:t>
            </w:r>
          </w:p>
        </w:tc>
      </w:tr>
      <w:tr w:rsidR="002B1CA3" w:rsidRPr="00B41C77" w:rsidTr="008C0739">
        <w:trPr>
          <w:trHeight w:val="2236"/>
          <w:tblCellSpacing w:w="0" w:type="dxa"/>
          <w:jc w:val="center"/>
        </w:trPr>
        <w:tc>
          <w:tcPr>
            <w:tcW w:w="1725" w:type="dxa"/>
            <w:tcBorders>
              <w:top w:val="single" w:sz="6" w:space="0" w:color="000000"/>
              <w:left w:val="single" w:sz="12" w:space="0" w:color="000000"/>
              <w:bottom w:val="single" w:sz="6" w:space="0" w:color="000000"/>
              <w:right w:val="single" w:sz="6" w:space="0" w:color="000000"/>
            </w:tcBorders>
          </w:tcPr>
          <w:p w:rsidR="002B1CA3" w:rsidRDefault="002B1CA3" w:rsidP="008C0739">
            <w:pPr>
              <w:rPr>
                <w:rFonts w:ascii="仿宋_GB2312" w:eastAsia="仿宋_GB2312"/>
                <w:bCs/>
                <w:sz w:val="24"/>
              </w:rPr>
            </w:pPr>
          </w:p>
          <w:p w:rsidR="002B1CA3" w:rsidRDefault="002B1CA3" w:rsidP="008C0739">
            <w:pPr>
              <w:rPr>
                <w:rFonts w:ascii="仿宋_GB2312" w:eastAsia="仿宋_GB2312"/>
                <w:bCs/>
                <w:sz w:val="24"/>
              </w:rPr>
            </w:pPr>
          </w:p>
          <w:p w:rsidR="002B1CA3" w:rsidRDefault="002B1CA3" w:rsidP="008C0739">
            <w:pPr>
              <w:ind w:firstLineChars="100" w:firstLine="240"/>
              <w:rPr>
                <w:rFonts w:ascii="仿宋_GB2312" w:eastAsia="仿宋_GB2312"/>
                <w:bCs/>
                <w:sz w:val="24"/>
              </w:rPr>
            </w:pPr>
          </w:p>
          <w:p w:rsidR="002B1CA3" w:rsidRPr="00B41C77" w:rsidRDefault="002B1CA3" w:rsidP="008C0739">
            <w:pPr>
              <w:ind w:firstLineChars="100" w:firstLine="240"/>
              <w:rPr>
                <w:rFonts w:ascii="仿宋_GB2312" w:eastAsia="仿宋_GB2312"/>
                <w:bCs/>
                <w:sz w:val="24"/>
              </w:rPr>
            </w:pPr>
            <w:r w:rsidRPr="00B41C77">
              <w:rPr>
                <w:rFonts w:ascii="仿宋_GB2312" w:eastAsia="仿宋_GB2312" w:hint="eastAsia"/>
                <w:bCs/>
                <w:sz w:val="24"/>
              </w:rPr>
              <w:t>高中教育</w:t>
            </w:r>
          </w:p>
        </w:tc>
        <w:tc>
          <w:tcPr>
            <w:tcW w:w="5954" w:type="dxa"/>
            <w:gridSpan w:val="3"/>
            <w:tcBorders>
              <w:top w:val="single" w:sz="6" w:space="0" w:color="000000"/>
              <w:left w:val="single" w:sz="6" w:space="0" w:color="000000"/>
              <w:bottom w:val="single" w:sz="6" w:space="0" w:color="000000"/>
            </w:tcBorders>
          </w:tcPr>
          <w:p w:rsidR="002B1CA3" w:rsidRPr="00B41C77" w:rsidRDefault="002B1CA3" w:rsidP="008C0739">
            <w:pPr>
              <w:ind w:firstLineChars="200" w:firstLine="480"/>
              <w:rPr>
                <w:rFonts w:ascii="仿宋_GB2312" w:eastAsia="仿宋_GB2312"/>
                <w:bCs/>
                <w:sz w:val="24"/>
              </w:rPr>
            </w:pPr>
            <w:r w:rsidRPr="00B41C77">
              <w:rPr>
                <w:rFonts w:ascii="仿宋_GB2312" w:eastAsia="仿宋_GB2312" w:hint="eastAsia"/>
                <w:bCs/>
                <w:sz w:val="24"/>
              </w:rPr>
              <w:t>1500元/学年/人</w:t>
            </w:r>
            <w:r>
              <w:rPr>
                <w:rFonts w:ascii="仿宋_GB2312" w:eastAsia="仿宋_GB2312" w:hint="eastAsia"/>
                <w:bCs/>
                <w:sz w:val="24"/>
              </w:rPr>
              <w:t>（3+2大专的后两年按社会开放教育的要求办理；五年制大专的后两年按全日制大专及以上的要求办理）</w:t>
            </w:r>
          </w:p>
        </w:tc>
        <w:tc>
          <w:tcPr>
            <w:tcW w:w="1984" w:type="dxa"/>
            <w:vMerge/>
            <w:tcBorders>
              <w:top w:val="single" w:sz="6" w:space="0" w:color="000000"/>
              <w:left w:val="single" w:sz="6" w:space="0" w:color="000000"/>
              <w:right w:val="single" w:sz="12" w:space="0" w:color="000000"/>
            </w:tcBorders>
            <w:vAlign w:val="center"/>
          </w:tcPr>
          <w:p w:rsidR="002B1CA3" w:rsidRPr="00B41C77" w:rsidRDefault="002B1CA3" w:rsidP="008C0739">
            <w:pPr>
              <w:rPr>
                <w:rFonts w:ascii="仿宋_GB2312" w:eastAsia="仿宋_GB2312"/>
                <w:bCs/>
                <w:sz w:val="24"/>
              </w:rPr>
            </w:pPr>
          </w:p>
        </w:tc>
      </w:tr>
      <w:tr w:rsidR="002B1CA3" w:rsidRPr="00B41C77" w:rsidTr="008C0739">
        <w:trPr>
          <w:trHeight w:val="823"/>
          <w:tblCellSpacing w:w="0" w:type="dxa"/>
          <w:jc w:val="center"/>
        </w:trPr>
        <w:tc>
          <w:tcPr>
            <w:tcW w:w="1725" w:type="dxa"/>
            <w:vMerge w:val="restart"/>
            <w:tcBorders>
              <w:top w:val="single" w:sz="6" w:space="0" w:color="000000"/>
              <w:left w:val="single" w:sz="12" w:space="0" w:color="000000"/>
              <w:right w:val="single" w:sz="6" w:space="0" w:color="000000"/>
            </w:tcBorders>
          </w:tcPr>
          <w:p w:rsidR="002B1CA3" w:rsidRPr="00B41C77" w:rsidRDefault="002B1CA3" w:rsidP="008C0739">
            <w:pPr>
              <w:rPr>
                <w:rFonts w:ascii="仿宋_GB2312" w:eastAsia="仿宋_GB2312"/>
                <w:bCs/>
                <w:sz w:val="24"/>
              </w:rPr>
            </w:pPr>
          </w:p>
          <w:p w:rsidR="002B1CA3" w:rsidRPr="00B41C77" w:rsidRDefault="002B1CA3" w:rsidP="008C0739">
            <w:pPr>
              <w:rPr>
                <w:rFonts w:ascii="仿宋_GB2312" w:eastAsia="仿宋_GB2312"/>
                <w:bCs/>
                <w:sz w:val="24"/>
              </w:rPr>
            </w:pPr>
          </w:p>
          <w:p w:rsidR="002B1CA3" w:rsidRPr="00B41C77" w:rsidRDefault="002B1CA3" w:rsidP="008C0739">
            <w:pPr>
              <w:rPr>
                <w:rFonts w:ascii="仿宋_GB2312" w:eastAsia="仿宋_GB2312"/>
                <w:bCs/>
                <w:sz w:val="24"/>
              </w:rPr>
            </w:pPr>
          </w:p>
          <w:p w:rsidR="002B1CA3" w:rsidRPr="00B41C77" w:rsidRDefault="002B1CA3" w:rsidP="008C0739">
            <w:pPr>
              <w:rPr>
                <w:rFonts w:ascii="仿宋_GB2312" w:eastAsia="仿宋_GB2312"/>
                <w:bCs/>
                <w:sz w:val="24"/>
              </w:rPr>
            </w:pPr>
            <w:r w:rsidRPr="00B41C77">
              <w:rPr>
                <w:rFonts w:ascii="仿宋_GB2312" w:eastAsia="仿宋_GB2312" w:hint="eastAsia"/>
                <w:bCs/>
                <w:sz w:val="24"/>
              </w:rPr>
              <w:t>大专、本科及研究生教育</w:t>
            </w:r>
          </w:p>
        </w:tc>
        <w:tc>
          <w:tcPr>
            <w:tcW w:w="1985" w:type="dxa"/>
            <w:vMerge w:val="restart"/>
            <w:tcBorders>
              <w:top w:val="single" w:sz="6" w:space="0" w:color="000000"/>
              <w:left w:val="single" w:sz="6" w:space="0" w:color="000000"/>
              <w:right w:val="single" w:sz="6" w:space="0" w:color="000000"/>
            </w:tcBorders>
          </w:tcPr>
          <w:p w:rsidR="002B1CA3" w:rsidRDefault="002B1CA3" w:rsidP="008C0739">
            <w:pPr>
              <w:rPr>
                <w:rFonts w:ascii="仿宋_GB2312" w:eastAsia="仿宋_GB2312"/>
                <w:bCs/>
                <w:sz w:val="24"/>
              </w:rPr>
            </w:pPr>
          </w:p>
          <w:p w:rsidR="002B1CA3" w:rsidRPr="00B41C77" w:rsidRDefault="002B1CA3" w:rsidP="008C0739">
            <w:pPr>
              <w:rPr>
                <w:rFonts w:ascii="仿宋_GB2312" w:eastAsia="仿宋_GB2312"/>
                <w:bCs/>
                <w:sz w:val="24"/>
              </w:rPr>
            </w:pPr>
            <w:r w:rsidRPr="00B41C77">
              <w:rPr>
                <w:rFonts w:ascii="仿宋_GB2312" w:eastAsia="仿宋_GB2312" w:hint="eastAsia"/>
                <w:bCs/>
                <w:sz w:val="24"/>
              </w:rPr>
              <w:t>低保、低保边缘家庭残疾学生</w:t>
            </w:r>
          </w:p>
        </w:tc>
        <w:tc>
          <w:tcPr>
            <w:tcW w:w="1984" w:type="dxa"/>
            <w:tcBorders>
              <w:top w:val="single" w:sz="6" w:space="0" w:color="000000"/>
              <w:left w:val="single" w:sz="6" w:space="0" w:color="000000"/>
              <w:bottom w:val="single" w:sz="6" w:space="0" w:color="000000"/>
              <w:right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全日制</w:t>
            </w:r>
          </w:p>
        </w:tc>
        <w:tc>
          <w:tcPr>
            <w:tcW w:w="1985" w:type="dxa"/>
            <w:tcBorders>
              <w:top w:val="single" w:sz="6" w:space="0" w:color="000000"/>
              <w:left w:val="single" w:sz="6" w:space="0" w:color="000000"/>
              <w:bottom w:val="single" w:sz="6" w:space="0" w:color="000000"/>
              <w:right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学费全额资助</w:t>
            </w:r>
          </w:p>
        </w:tc>
        <w:tc>
          <w:tcPr>
            <w:tcW w:w="1984" w:type="dxa"/>
            <w:vMerge w:val="restart"/>
            <w:tcBorders>
              <w:top w:val="single" w:sz="6" w:space="0" w:color="000000"/>
              <w:left w:val="single" w:sz="6" w:space="0" w:color="000000"/>
              <w:right w:val="single" w:sz="12"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关于印发《关于做好残疾学生教育助学工作的实施意见》的通知（苏残字〔2012〕22号）</w:t>
            </w:r>
          </w:p>
        </w:tc>
      </w:tr>
      <w:tr w:rsidR="002B1CA3" w:rsidRPr="00B41C77" w:rsidTr="008C0739">
        <w:trPr>
          <w:trHeight w:val="679"/>
          <w:tblCellSpacing w:w="0" w:type="dxa"/>
          <w:jc w:val="center"/>
        </w:trPr>
        <w:tc>
          <w:tcPr>
            <w:tcW w:w="1725" w:type="dxa"/>
            <w:vMerge/>
            <w:tcBorders>
              <w:left w:val="single" w:sz="12" w:space="0" w:color="000000"/>
              <w:right w:val="single" w:sz="6" w:space="0" w:color="000000"/>
            </w:tcBorders>
            <w:vAlign w:val="center"/>
          </w:tcPr>
          <w:p w:rsidR="002B1CA3" w:rsidRPr="00B41C77" w:rsidRDefault="002B1CA3" w:rsidP="008C0739">
            <w:pPr>
              <w:rPr>
                <w:rFonts w:ascii="仿宋_GB2312" w:eastAsia="仿宋_GB2312"/>
                <w:bCs/>
                <w:sz w:val="24"/>
              </w:rPr>
            </w:pPr>
          </w:p>
        </w:tc>
        <w:tc>
          <w:tcPr>
            <w:tcW w:w="1985" w:type="dxa"/>
            <w:vMerge/>
            <w:tcBorders>
              <w:top w:val="single" w:sz="6" w:space="0" w:color="000000"/>
              <w:left w:val="single" w:sz="6" w:space="0" w:color="000000"/>
              <w:right w:val="single" w:sz="6" w:space="0" w:color="000000"/>
            </w:tcBorders>
            <w:vAlign w:val="center"/>
          </w:tcPr>
          <w:p w:rsidR="002B1CA3" w:rsidRPr="00B41C77" w:rsidRDefault="002B1CA3" w:rsidP="008C0739">
            <w:pPr>
              <w:rPr>
                <w:rFonts w:ascii="仿宋_GB2312" w:eastAsia="仿宋_GB2312"/>
                <w:bCs/>
                <w:sz w:val="24"/>
              </w:rPr>
            </w:pPr>
          </w:p>
        </w:tc>
        <w:tc>
          <w:tcPr>
            <w:tcW w:w="1984" w:type="dxa"/>
            <w:tcBorders>
              <w:top w:val="single" w:sz="6" w:space="0" w:color="000000"/>
              <w:left w:val="single" w:sz="6" w:space="0" w:color="000000"/>
              <w:bottom w:val="single" w:sz="6" w:space="0" w:color="000000"/>
              <w:right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民办公助</w:t>
            </w:r>
          </w:p>
        </w:tc>
        <w:tc>
          <w:tcPr>
            <w:tcW w:w="1985" w:type="dxa"/>
            <w:tcBorders>
              <w:top w:val="single" w:sz="6" w:space="0" w:color="000000"/>
              <w:left w:val="single" w:sz="6" w:space="0" w:color="000000"/>
              <w:bottom w:val="single" w:sz="6" w:space="0" w:color="000000"/>
              <w:right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学费资助70%</w:t>
            </w:r>
          </w:p>
        </w:tc>
        <w:tc>
          <w:tcPr>
            <w:tcW w:w="1984" w:type="dxa"/>
            <w:vMerge/>
            <w:tcBorders>
              <w:left w:val="single" w:sz="6" w:space="0" w:color="000000"/>
              <w:right w:val="single" w:sz="12" w:space="0" w:color="000000"/>
            </w:tcBorders>
            <w:vAlign w:val="center"/>
          </w:tcPr>
          <w:p w:rsidR="002B1CA3" w:rsidRPr="00B41C77" w:rsidRDefault="002B1CA3" w:rsidP="008C0739">
            <w:pPr>
              <w:rPr>
                <w:rFonts w:ascii="仿宋_GB2312" w:eastAsia="仿宋_GB2312"/>
                <w:bCs/>
                <w:sz w:val="24"/>
              </w:rPr>
            </w:pPr>
          </w:p>
        </w:tc>
      </w:tr>
      <w:tr w:rsidR="002B1CA3" w:rsidRPr="00B41C77" w:rsidTr="008C0739">
        <w:trPr>
          <w:trHeight w:val="831"/>
          <w:tblCellSpacing w:w="0" w:type="dxa"/>
          <w:jc w:val="center"/>
        </w:trPr>
        <w:tc>
          <w:tcPr>
            <w:tcW w:w="1725" w:type="dxa"/>
            <w:vMerge/>
            <w:tcBorders>
              <w:left w:val="single" w:sz="12" w:space="0" w:color="000000"/>
              <w:right w:val="single" w:sz="6" w:space="0" w:color="000000"/>
            </w:tcBorders>
            <w:vAlign w:val="center"/>
          </w:tcPr>
          <w:p w:rsidR="002B1CA3" w:rsidRPr="00B41C77" w:rsidRDefault="002B1CA3" w:rsidP="008C0739">
            <w:pPr>
              <w:rPr>
                <w:rFonts w:ascii="仿宋_GB2312" w:eastAsia="仿宋_GB2312"/>
                <w:bCs/>
                <w:sz w:val="24"/>
              </w:rPr>
            </w:pPr>
          </w:p>
        </w:tc>
        <w:tc>
          <w:tcPr>
            <w:tcW w:w="1985" w:type="dxa"/>
            <w:vMerge/>
            <w:tcBorders>
              <w:top w:val="single" w:sz="6" w:space="0" w:color="000000"/>
              <w:left w:val="single" w:sz="6" w:space="0" w:color="000000"/>
              <w:right w:val="single" w:sz="6" w:space="0" w:color="000000"/>
            </w:tcBorders>
            <w:vAlign w:val="center"/>
          </w:tcPr>
          <w:p w:rsidR="002B1CA3" w:rsidRPr="00B41C77" w:rsidRDefault="002B1CA3" w:rsidP="008C0739">
            <w:pPr>
              <w:rPr>
                <w:rFonts w:ascii="仿宋_GB2312" w:eastAsia="仿宋_GB2312"/>
                <w:bCs/>
                <w:sz w:val="24"/>
              </w:rPr>
            </w:pPr>
          </w:p>
        </w:tc>
        <w:tc>
          <w:tcPr>
            <w:tcW w:w="1984" w:type="dxa"/>
            <w:tcBorders>
              <w:top w:val="single" w:sz="6" w:space="0" w:color="000000"/>
              <w:left w:val="single" w:sz="6" w:space="0" w:color="000000"/>
              <w:bottom w:val="single" w:sz="6" w:space="0" w:color="000000"/>
              <w:right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社会开放教育</w:t>
            </w:r>
          </w:p>
        </w:tc>
        <w:tc>
          <w:tcPr>
            <w:tcW w:w="1985" w:type="dxa"/>
            <w:tcBorders>
              <w:top w:val="single" w:sz="6" w:space="0" w:color="000000"/>
              <w:left w:val="single" w:sz="6" w:space="0" w:color="000000"/>
              <w:bottom w:val="single" w:sz="6" w:space="0" w:color="000000"/>
              <w:right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学费资助50%</w:t>
            </w:r>
          </w:p>
        </w:tc>
        <w:tc>
          <w:tcPr>
            <w:tcW w:w="1984" w:type="dxa"/>
            <w:vMerge/>
            <w:tcBorders>
              <w:left w:val="single" w:sz="6" w:space="0" w:color="000000"/>
              <w:right w:val="single" w:sz="12" w:space="0" w:color="000000"/>
            </w:tcBorders>
            <w:vAlign w:val="center"/>
          </w:tcPr>
          <w:p w:rsidR="002B1CA3" w:rsidRPr="00B41C77" w:rsidRDefault="002B1CA3" w:rsidP="008C0739">
            <w:pPr>
              <w:rPr>
                <w:rFonts w:ascii="仿宋_GB2312" w:eastAsia="仿宋_GB2312"/>
                <w:bCs/>
                <w:sz w:val="24"/>
              </w:rPr>
            </w:pPr>
          </w:p>
        </w:tc>
      </w:tr>
      <w:tr w:rsidR="002B1CA3" w:rsidRPr="00B41C77" w:rsidTr="008C0739">
        <w:trPr>
          <w:trHeight w:val="1227"/>
          <w:tblCellSpacing w:w="0" w:type="dxa"/>
          <w:jc w:val="center"/>
        </w:trPr>
        <w:tc>
          <w:tcPr>
            <w:tcW w:w="1725" w:type="dxa"/>
            <w:vMerge/>
            <w:tcBorders>
              <w:left w:val="single" w:sz="12" w:space="0" w:color="000000"/>
              <w:right w:val="single" w:sz="6" w:space="0" w:color="000000"/>
            </w:tcBorders>
            <w:vAlign w:val="center"/>
          </w:tcPr>
          <w:p w:rsidR="002B1CA3" w:rsidRPr="00B41C77" w:rsidRDefault="002B1CA3" w:rsidP="008C0739">
            <w:pPr>
              <w:rPr>
                <w:rFonts w:ascii="仿宋_GB2312" w:eastAsia="仿宋_GB2312"/>
                <w:bCs/>
                <w:sz w:val="24"/>
              </w:rPr>
            </w:pPr>
          </w:p>
        </w:tc>
        <w:tc>
          <w:tcPr>
            <w:tcW w:w="1985" w:type="dxa"/>
            <w:vMerge w:val="restart"/>
            <w:tcBorders>
              <w:top w:val="single" w:sz="6" w:space="0" w:color="000000"/>
              <w:left w:val="single" w:sz="6" w:space="0" w:color="000000"/>
              <w:right w:val="single" w:sz="6" w:space="0" w:color="000000"/>
            </w:tcBorders>
          </w:tcPr>
          <w:p w:rsidR="002B1CA3" w:rsidRPr="00B41C77" w:rsidRDefault="002B1CA3" w:rsidP="008C0739">
            <w:pPr>
              <w:rPr>
                <w:rFonts w:ascii="仿宋_GB2312" w:eastAsia="仿宋_GB2312"/>
                <w:bCs/>
                <w:sz w:val="24"/>
              </w:rPr>
            </w:pPr>
          </w:p>
          <w:p w:rsidR="002B1CA3" w:rsidRPr="00B41C77" w:rsidRDefault="002B1CA3" w:rsidP="008C0739">
            <w:pPr>
              <w:rPr>
                <w:rFonts w:ascii="仿宋_GB2312" w:eastAsia="仿宋_GB2312"/>
                <w:bCs/>
                <w:sz w:val="24"/>
              </w:rPr>
            </w:pPr>
            <w:r w:rsidRPr="00B41C77">
              <w:rPr>
                <w:rFonts w:ascii="仿宋_GB2312" w:eastAsia="仿宋_GB2312" w:hint="eastAsia"/>
                <w:bCs/>
                <w:sz w:val="24"/>
              </w:rPr>
              <w:t>一般家庭残疾学生</w:t>
            </w:r>
          </w:p>
        </w:tc>
        <w:tc>
          <w:tcPr>
            <w:tcW w:w="3969" w:type="dxa"/>
            <w:gridSpan w:val="2"/>
            <w:tcBorders>
              <w:top w:val="single" w:sz="6" w:space="0" w:color="000000"/>
              <w:left w:val="single" w:sz="6" w:space="0" w:color="000000"/>
              <w:bottom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全日制和民办公助学费资助50%，就读期间累计不超过20000元。</w:t>
            </w:r>
          </w:p>
        </w:tc>
        <w:tc>
          <w:tcPr>
            <w:tcW w:w="1984" w:type="dxa"/>
            <w:vMerge/>
            <w:tcBorders>
              <w:left w:val="single" w:sz="6" w:space="0" w:color="000000"/>
              <w:right w:val="single" w:sz="12" w:space="0" w:color="000000"/>
            </w:tcBorders>
            <w:vAlign w:val="center"/>
          </w:tcPr>
          <w:p w:rsidR="002B1CA3" w:rsidRPr="00B41C77" w:rsidRDefault="002B1CA3" w:rsidP="008C0739">
            <w:pPr>
              <w:rPr>
                <w:rFonts w:ascii="仿宋_GB2312" w:eastAsia="仿宋_GB2312"/>
                <w:bCs/>
                <w:sz w:val="24"/>
              </w:rPr>
            </w:pPr>
          </w:p>
        </w:tc>
      </w:tr>
      <w:tr w:rsidR="002B1CA3" w:rsidRPr="00B41C77" w:rsidTr="008C0739">
        <w:trPr>
          <w:trHeight w:val="1103"/>
          <w:tblCellSpacing w:w="0" w:type="dxa"/>
          <w:jc w:val="center"/>
        </w:trPr>
        <w:tc>
          <w:tcPr>
            <w:tcW w:w="1725" w:type="dxa"/>
            <w:vMerge/>
            <w:tcBorders>
              <w:left w:val="single" w:sz="12" w:space="0" w:color="000000"/>
              <w:right w:val="single" w:sz="6" w:space="0" w:color="000000"/>
            </w:tcBorders>
            <w:vAlign w:val="center"/>
          </w:tcPr>
          <w:p w:rsidR="002B1CA3" w:rsidRPr="00B41C77" w:rsidRDefault="002B1CA3" w:rsidP="008C0739">
            <w:pPr>
              <w:rPr>
                <w:rFonts w:ascii="仿宋_GB2312" w:eastAsia="仿宋_GB2312"/>
                <w:bCs/>
                <w:sz w:val="24"/>
              </w:rPr>
            </w:pPr>
          </w:p>
        </w:tc>
        <w:tc>
          <w:tcPr>
            <w:tcW w:w="1985" w:type="dxa"/>
            <w:vMerge/>
            <w:tcBorders>
              <w:top w:val="single" w:sz="6" w:space="0" w:color="000000"/>
              <w:left w:val="single" w:sz="6" w:space="0" w:color="000000"/>
              <w:right w:val="single" w:sz="6" w:space="0" w:color="000000"/>
            </w:tcBorders>
            <w:vAlign w:val="center"/>
          </w:tcPr>
          <w:p w:rsidR="002B1CA3" w:rsidRPr="00B41C77" w:rsidRDefault="002B1CA3" w:rsidP="008C0739">
            <w:pPr>
              <w:rPr>
                <w:rFonts w:ascii="仿宋_GB2312" w:eastAsia="仿宋_GB2312"/>
                <w:bCs/>
                <w:sz w:val="24"/>
              </w:rPr>
            </w:pPr>
          </w:p>
        </w:tc>
        <w:tc>
          <w:tcPr>
            <w:tcW w:w="3969" w:type="dxa"/>
            <w:gridSpan w:val="2"/>
            <w:tcBorders>
              <w:top w:val="single" w:sz="6" w:space="0" w:color="000000"/>
              <w:left w:val="single" w:sz="6" w:space="0" w:color="000000"/>
              <w:bottom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社会开放教育学费资助50%</w:t>
            </w:r>
          </w:p>
        </w:tc>
        <w:tc>
          <w:tcPr>
            <w:tcW w:w="1984" w:type="dxa"/>
            <w:vMerge/>
            <w:tcBorders>
              <w:left w:val="single" w:sz="6" w:space="0" w:color="000000"/>
              <w:right w:val="single" w:sz="12" w:space="0" w:color="000000"/>
            </w:tcBorders>
            <w:vAlign w:val="center"/>
          </w:tcPr>
          <w:p w:rsidR="002B1CA3" w:rsidRPr="00B41C77" w:rsidRDefault="002B1CA3" w:rsidP="008C0739">
            <w:pPr>
              <w:rPr>
                <w:rFonts w:ascii="仿宋_GB2312" w:eastAsia="仿宋_GB2312"/>
                <w:bCs/>
                <w:sz w:val="24"/>
              </w:rPr>
            </w:pPr>
          </w:p>
        </w:tc>
      </w:tr>
      <w:tr w:rsidR="002B1CA3" w:rsidRPr="00B41C77" w:rsidTr="008C0739">
        <w:trPr>
          <w:trHeight w:val="1544"/>
          <w:tblCellSpacing w:w="0" w:type="dxa"/>
          <w:jc w:val="center"/>
        </w:trPr>
        <w:tc>
          <w:tcPr>
            <w:tcW w:w="1725" w:type="dxa"/>
            <w:vMerge/>
            <w:tcBorders>
              <w:left w:val="single" w:sz="12" w:space="0" w:color="000000"/>
              <w:bottom w:val="single" w:sz="4" w:space="0" w:color="auto"/>
              <w:right w:val="single" w:sz="6" w:space="0" w:color="000000"/>
            </w:tcBorders>
            <w:vAlign w:val="center"/>
          </w:tcPr>
          <w:p w:rsidR="002B1CA3" w:rsidRPr="00B41C77" w:rsidRDefault="002B1CA3" w:rsidP="008C0739">
            <w:pPr>
              <w:rPr>
                <w:rFonts w:ascii="仿宋_GB2312" w:eastAsia="仿宋_GB2312"/>
                <w:bCs/>
                <w:sz w:val="24"/>
              </w:rPr>
            </w:pPr>
          </w:p>
        </w:tc>
        <w:tc>
          <w:tcPr>
            <w:tcW w:w="1985" w:type="dxa"/>
            <w:tcBorders>
              <w:top w:val="single" w:sz="6" w:space="0" w:color="000000"/>
              <w:left w:val="single" w:sz="6" w:space="0" w:color="000000"/>
              <w:bottom w:val="single" w:sz="4" w:space="0" w:color="auto"/>
              <w:right w:val="single" w:sz="6" w:space="0" w:color="000000"/>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低保、低保边缘残疾人家庭子女</w:t>
            </w:r>
          </w:p>
        </w:tc>
        <w:tc>
          <w:tcPr>
            <w:tcW w:w="3969" w:type="dxa"/>
            <w:gridSpan w:val="2"/>
            <w:tcBorders>
              <w:top w:val="single" w:sz="6" w:space="0" w:color="000000"/>
              <w:left w:val="single" w:sz="6" w:space="0" w:color="000000"/>
              <w:bottom w:val="single" w:sz="4" w:space="0" w:color="auto"/>
            </w:tcBorders>
          </w:tcPr>
          <w:p w:rsidR="002B1CA3" w:rsidRPr="00B41C77" w:rsidRDefault="002B1CA3" w:rsidP="008C0739">
            <w:pPr>
              <w:rPr>
                <w:rFonts w:ascii="仿宋_GB2312" w:eastAsia="仿宋_GB2312"/>
                <w:bCs/>
                <w:sz w:val="24"/>
              </w:rPr>
            </w:pPr>
            <w:r w:rsidRPr="00B41C77">
              <w:rPr>
                <w:rFonts w:ascii="仿宋_GB2312" w:eastAsia="仿宋_GB2312" w:hint="eastAsia"/>
                <w:bCs/>
                <w:sz w:val="24"/>
              </w:rPr>
              <w:t>一次性资助5000</w:t>
            </w:r>
          </w:p>
        </w:tc>
        <w:tc>
          <w:tcPr>
            <w:tcW w:w="1984" w:type="dxa"/>
            <w:vMerge/>
            <w:tcBorders>
              <w:left w:val="single" w:sz="6" w:space="0" w:color="000000"/>
              <w:bottom w:val="single" w:sz="4" w:space="0" w:color="auto"/>
              <w:right w:val="single" w:sz="12" w:space="0" w:color="000000"/>
            </w:tcBorders>
            <w:vAlign w:val="center"/>
          </w:tcPr>
          <w:p w:rsidR="002B1CA3" w:rsidRPr="00B41C77" w:rsidRDefault="002B1CA3" w:rsidP="008C0739">
            <w:pPr>
              <w:rPr>
                <w:rFonts w:ascii="仿宋_GB2312" w:eastAsia="仿宋_GB2312"/>
                <w:bCs/>
                <w:sz w:val="24"/>
              </w:rPr>
            </w:pPr>
          </w:p>
        </w:tc>
      </w:tr>
    </w:tbl>
    <w:p w:rsidR="005F60E2" w:rsidRDefault="005F60E2" w:rsidP="005F60E2">
      <w:pPr>
        <w:jc w:val="center"/>
        <w:rPr>
          <w:rFonts w:ascii="黑体" w:eastAsia="黑体" w:hAnsi="黑体"/>
          <w:sz w:val="32"/>
          <w:szCs w:val="32"/>
        </w:rPr>
      </w:pPr>
    </w:p>
    <w:p w:rsidR="005F60E2" w:rsidRDefault="005F60E2" w:rsidP="005F60E2">
      <w:pPr>
        <w:rPr>
          <w:rFonts w:ascii="黑体" w:eastAsia="黑体" w:hAnsi="黑体"/>
          <w:sz w:val="32"/>
          <w:szCs w:val="32"/>
        </w:rPr>
      </w:pPr>
      <w:r>
        <w:rPr>
          <w:rFonts w:ascii="黑体" w:eastAsia="黑体" w:hAnsi="黑体" w:hint="eastAsia"/>
          <w:sz w:val="32"/>
          <w:szCs w:val="32"/>
        </w:rPr>
        <w:t>十四、补充内容部分（咨询电话：65199455）</w:t>
      </w:r>
    </w:p>
    <w:p w:rsidR="005F60E2" w:rsidRDefault="005F60E2" w:rsidP="005F60E2">
      <w:pPr>
        <w:spacing w:line="440" w:lineRule="exact"/>
        <w:rPr>
          <w:rFonts w:ascii="黑体" w:eastAsia="黑体"/>
          <w:sz w:val="32"/>
          <w:szCs w:val="24"/>
        </w:rPr>
      </w:pPr>
      <w:r>
        <w:rPr>
          <w:rFonts w:ascii="黑体" w:eastAsia="黑体" w:hint="eastAsia"/>
          <w:sz w:val="32"/>
          <w:szCs w:val="24"/>
        </w:rPr>
        <w:t>1.社保补贴相关（仅限姑苏区、高新区，其他市、区详询当地残联。）</w:t>
      </w:r>
    </w:p>
    <w:p w:rsidR="005F60E2" w:rsidRDefault="005F60E2" w:rsidP="005F60E2">
      <w:pPr>
        <w:spacing w:line="440" w:lineRule="exact"/>
        <w:rPr>
          <w:sz w:val="24"/>
          <w:szCs w:val="24"/>
        </w:rPr>
      </w:pPr>
      <w:r>
        <w:rPr>
          <w:rFonts w:hint="eastAsia"/>
          <w:b/>
          <w:sz w:val="24"/>
          <w:szCs w:val="24"/>
        </w:rPr>
        <w:t>问题：</w:t>
      </w:r>
      <w:r>
        <w:rPr>
          <w:rFonts w:hint="eastAsia"/>
          <w:sz w:val="24"/>
          <w:szCs w:val="24"/>
        </w:rPr>
        <w:t>哪些人可以享受残疾人社保补贴？</w:t>
      </w:r>
    </w:p>
    <w:p w:rsidR="005F60E2" w:rsidRDefault="005F60E2" w:rsidP="005F60E2">
      <w:pPr>
        <w:rPr>
          <w:sz w:val="24"/>
          <w:szCs w:val="24"/>
        </w:rPr>
      </w:pPr>
      <w:r>
        <w:rPr>
          <w:rFonts w:hint="eastAsia"/>
          <w:b/>
          <w:sz w:val="24"/>
          <w:szCs w:val="24"/>
        </w:rPr>
        <w:t>答复：</w:t>
      </w:r>
      <w:r>
        <w:rPr>
          <w:rFonts w:hint="eastAsia"/>
          <w:sz w:val="24"/>
          <w:szCs w:val="24"/>
        </w:rPr>
        <w:t>姑苏区、高新区户籍，年满</w:t>
      </w:r>
      <w:r>
        <w:rPr>
          <w:sz w:val="24"/>
          <w:szCs w:val="24"/>
        </w:rPr>
        <w:t>18</w:t>
      </w:r>
      <w:r>
        <w:rPr>
          <w:rFonts w:hint="eastAsia"/>
          <w:sz w:val="24"/>
          <w:szCs w:val="24"/>
        </w:rPr>
        <w:t>周岁、未达到国家和省规定的退休年龄，未在用人单位就业</w:t>
      </w:r>
      <w:r>
        <w:rPr>
          <w:sz w:val="24"/>
          <w:szCs w:val="24"/>
        </w:rPr>
        <w:t>,</w:t>
      </w:r>
      <w:r>
        <w:rPr>
          <w:rFonts w:hint="eastAsia"/>
          <w:sz w:val="24"/>
          <w:szCs w:val="24"/>
        </w:rPr>
        <w:t>持有县级以上残联核发的第二代《中华人民共和国残疾人证》</w:t>
      </w:r>
      <w:r>
        <w:rPr>
          <w:sz w:val="24"/>
          <w:szCs w:val="24"/>
        </w:rPr>
        <w:t>,</w:t>
      </w:r>
      <w:proofErr w:type="gramStart"/>
      <w:r>
        <w:rPr>
          <w:rFonts w:hint="eastAsia"/>
          <w:sz w:val="24"/>
          <w:szCs w:val="24"/>
        </w:rPr>
        <w:t>且登记</w:t>
      </w:r>
      <w:proofErr w:type="gramEnd"/>
      <w:r>
        <w:rPr>
          <w:rFonts w:hint="eastAsia"/>
          <w:sz w:val="24"/>
          <w:szCs w:val="24"/>
        </w:rPr>
        <w:t>为</w:t>
      </w:r>
      <w:r>
        <w:rPr>
          <w:sz w:val="24"/>
          <w:szCs w:val="24"/>
        </w:rPr>
        <w:t>1</w:t>
      </w:r>
      <w:r>
        <w:rPr>
          <w:rFonts w:hint="eastAsia"/>
          <w:sz w:val="24"/>
          <w:szCs w:val="24"/>
        </w:rPr>
        <w:t>～</w:t>
      </w:r>
      <w:r>
        <w:rPr>
          <w:sz w:val="24"/>
          <w:szCs w:val="24"/>
        </w:rPr>
        <w:t>2</w:t>
      </w:r>
      <w:r>
        <w:rPr>
          <w:rFonts w:hint="eastAsia"/>
          <w:sz w:val="24"/>
          <w:szCs w:val="24"/>
        </w:rPr>
        <w:t>级肢体残疾、智力残疾、精神残疾、盲视力残疾的残疾人，以及登记为</w:t>
      </w:r>
      <w:r>
        <w:rPr>
          <w:sz w:val="24"/>
          <w:szCs w:val="24"/>
        </w:rPr>
        <w:t>3</w:t>
      </w:r>
      <w:r>
        <w:rPr>
          <w:rFonts w:hint="eastAsia"/>
          <w:sz w:val="24"/>
          <w:szCs w:val="24"/>
        </w:rPr>
        <w:t>～</w:t>
      </w:r>
      <w:r>
        <w:rPr>
          <w:sz w:val="24"/>
          <w:szCs w:val="24"/>
        </w:rPr>
        <w:t>4</w:t>
      </w:r>
      <w:r>
        <w:rPr>
          <w:rFonts w:hint="eastAsia"/>
          <w:sz w:val="24"/>
          <w:szCs w:val="24"/>
        </w:rPr>
        <w:t>级的精神、智力残疾人。</w:t>
      </w:r>
    </w:p>
    <w:p w:rsidR="005F60E2" w:rsidRDefault="005F60E2" w:rsidP="005F60E2">
      <w:pPr>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社保补贴标准是什么？</w:t>
      </w:r>
    </w:p>
    <w:p w:rsidR="005F60E2" w:rsidRDefault="005F60E2" w:rsidP="005F60E2">
      <w:pPr>
        <w:rPr>
          <w:sz w:val="24"/>
          <w:szCs w:val="24"/>
        </w:rPr>
      </w:pPr>
      <w:r>
        <w:rPr>
          <w:rFonts w:hint="eastAsia"/>
          <w:b/>
          <w:sz w:val="24"/>
          <w:szCs w:val="24"/>
        </w:rPr>
        <w:t>答复：</w:t>
      </w:r>
      <w:r>
        <w:rPr>
          <w:rFonts w:hint="eastAsia"/>
          <w:sz w:val="24"/>
          <w:szCs w:val="24"/>
        </w:rPr>
        <w:t>符合条件的残疾人参加养老保险或医疗保险的，可申请社会保险补贴。补贴标准为市劳动保障部门公布的当年我市灵活就业人员参加基本养老保险的月缴费基数最低标准或参加职工医疗保险的月缴费基数计算所缴社会保险费的</w:t>
      </w:r>
      <w:r>
        <w:rPr>
          <w:sz w:val="24"/>
          <w:szCs w:val="24"/>
        </w:rPr>
        <w:t>50%</w:t>
      </w:r>
      <w:r>
        <w:rPr>
          <w:rFonts w:hint="eastAsia"/>
          <w:sz w:val="24"/>
          <w:szCs w:val="24"/>
        </w:rPr>
        <w:t>，享受</w:t>
      </w:r>
      <w:proofErr w:type="gramStart"/>
      <w:r>
        <w:rPr>
          <w:rFonts w:hint="eastAsia"/>
          <w:sz w:val="24"/>
          <w:szCs w:val="24"/>
        </w:rPr>
        <w:t>低保和低保</w:t>
      </w:r>
      <w:proofErr w:type="gramEnd"/>
      <w:r>
        <w:rPr>
          <w:rFonts w:hint="eastAsia"/>
          <w:sz w:val="24"/>
          <w:szCs w:val="24"/>
        </w:rPr>
        <w:t>边缘救助的重残人员，补贴标准为</w:t>
      </w:r>
      <w:r>
        <w:rPr>
          <w:sz w:val="24"/>
          <w:szCs w:val="24"/>
        </w:rPr>
        <w:t>75%</w:t>
      </w:r>
      <w:r>
        <w:rPr>
          <w:rFonts w:hint="eastAsia"/>
          <w:sz w:val="24"/>
          <w:szCs w:val="24"/>
        </w:rPr>
        <w:t>。</w:t>
      </w:r>
    </w:p>
    <w:p w:rsidR="005F60E2" w:rsidRDefault="005F60E2" w:rsidP="005F60E2">
      <w:pPr>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社保补贴的办理流程所需材料是什么？</w:t>
      </w:r>
    </w:p>
    <w:p w:rsidR="005F60E2" w:rsidRDefault="005F60E2" w:rsidP="005F60E2">
      <w:pPr>
        <w:rPr>
          <w:sz w:val="24"/>
          <w:szCs w:val="24"/>
        </w:rPr>
      </w:pPr>
      <w:r>
        <w:rPr>
          <w:rFonts w:hint="eastAsia"/>
          <w:b/>
          <w:sz w:val="24"/>
          <w:szCs w:val="24"/>
        </w:rPr>
        <w:t>答复：</w:t>
      </w:r>
      <w:r>
        <w:rPr>
          <w:rFonts w:hint="eastAsia"/>
          <w:sz w:val="24"/>
          <w:szCs w:val="24"/>
        </w:rPr>
        <w:t>符合条件的残疾人应在社保缴费次月向户籍所在地街道残联提出申请，社会保险费先由本人全额交纳、后申请社会保险补贴。申请人应提供《苏州市无业重残人员社会保险补贴申报表》、《残疾人证》、身份证、户口簿和社会保险缴费银行存折的原件和复印件。</w:t>
      </w:r>
      <w:proofErr w:type="gramStart"/>
      <w:r>
        <w:rPr>
          <w:rFonts w:hint="eastAsia"/>
          <w:sz w:val="24"/>
          <w:szCs w:val="24"/>
        </w:rPr>
        <w:t>低保和低保</w:t>
      </w:r>
      <w:proofErr w:type="gramEnd"/>
      <w:r>
        <w:rPr>
          <w:rFonts w:hint="eastAsia"/>
          <w:sz w:val="24"/>
          <w:szCs w:val="24"/>
        </w:rPr>
        <w:t>边缘重残人员还应提供《城乡居民最低生活保障金领取证》原件和复印件。</w:t>
      </w:r>
    </w:p>
    <w:p w:rsidR="005F60E2" w:rsidRDefault="005F60E2" w:rsidP="005F60E2">
      <w:pPr>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社保补贴如何申领？</w:t>
      </w:r>
    </w:p>
    <w:p w:rsidR="005F60E2" w:rsidRDefault="005F60E2" w:rsidP="005F60E2">
      <w:pPr>
        <w:rPr>
          <w:sz w:val="24"/>
          <w:szCs w:val="24"/>
        </w:rPr>
      </w:pPr>
      <w:r>
        <w:rPr>
          <w:rFonts w:hint="eastAsia"/>
          <w:b/>
          <w:sz w:val="24"/>
          <w:szCs w:val="24"/>
        </w:rPr>
        <w:t>答复：</w:t>
      </w:r>
      <w:r>
        <w:rPr>
          <w:rFonts w:hint="eastAsia"/>
          <w:sz w:val="24"/>
          <w:szCs w:val="24"/>
        </w:rPr>
        <w:t>社会保险补贴成功申请后，由各区残联统一发放至残疾人本人社会保险缴费银行账户，残疾人持卡到指定银行领取补贴。无民事行为能力、限制民事行为能力的残疾人，可由监护人办理申领社会保险补贴的相关事宜。监护人须向区残联、银行提交监护人身份证复印件并备注说明。</w:t>
      </w:r>
    </w:p>
    <w:p w:rsidR="005F60E2" w:rsidRDefault="005F60E2" w:rsidP="005F60E2">
      <w:pPr>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残疾人到达国家和省规定退休年龄时，能享受什么待遇？</w:t>
      </w:r>
    </w:p>
    <w:p w:rsidR="005F60E2" w:rsidRDefault="005F60E2" w:rsidP="005F60E2">
      <w:pPr>
        <w:rPr>
          <w:sz w:val="24"/>
          <w:szCs w:val="24"/>
        </w:rPr>
      </w:pPr>
      <w:r>
        <w:rPr>
          <w:rFonts w:hint="eastAsia"/>
          <w:b/>
          <w:sz w:val="24"/>
          <w:szCs w:val="24"/>
        </w:rPr>
        <w:t>答复：</w:t>
      </w:r>
      <w:r>
        <w:rPr>
          <w:rFonts w:hint="eastAsia"/>
          <w:sz w:val="24"/>
          <w:szCs w:val="24"/>
        </w:rPr>
        <w:t>符合条件的残疾人，满足按月享受基本养老保险待遇、达到参加职工医疗保险的最低缴费年限和规定实际缴费年限的，可以享受职工医疗保险退休待遇；缴费年限不足的，允许本人以退休</w:t>
      </w:r>
      <w:proofErr w:type="gramStart"/>
      <w:r>
        <w:rPr>
          <w:rFonts w:hint="eastAsia"/>
          <w:sz w:val="24"/>
          <w:szCs w:val="24"/>
        </w:rPr>
        <w:t>时上年</w:t>
      </w:r>
      <w:proofErr w:type="gramEnd"/>
      <w:r>
        <w:rPr>
          <w:rFonts w:hint="eastAsia"/>
          <w:sz w:val="24"/>
          <w:szCs w:val="24"/>
        </w:rPr>
        <w:t>全市职工平均工资的</w:t>
      </w:r>
      <w:r>
        <w:rPr>
          <w:sz w:val="24"/>
          <w:szCs w:val="24"/>
        </w:rPr>
        <w:t>60%</w:t>
      </w:r>
      <w:r>
        <w:rPr>
          <w:rFonts w:hint="eastAsia"/>
          <w:sz w:val="24"/>
          <w:szCs w:val="24"/>
        </w:rPr>
        <w:t>为缴费基数、</w:t>
      </w:r>
      <w:r>
        <w:rPr>
          <w:sz w:val="24"/>
          <w:szCs w:val="24"/>
        </w:rPr>
        <w:t>6%</w:t>
      </w:r>
      <w:r>
        <w:rPr>
          <w:rFonts w:hint="eastAsia"/>
          <w:sz w:val="24"/>
          <w:szCs w:val="24"/>
        </w:rPr>
        <w:t>的缴费比例一次性补足缴费年限后，享受退休人员医疗保险待遇；不予补足的，终止职工医疗保险关系。一次性补足医疗保险缴费年限的医疗保险费给予</w:t>
      </w:r>
      <w:r>
        <w:rPr>
          <w:sz w:val="24"/>
          <w:szCs w:val="24"/>
        </w:rPr>
        <w:t>50%</w:t>
      </w:r>
      <w:r>
        <w:rPr>
          <w:rFonts w:hint="eastAsia"/>
          <w:sz w:val="24"/>
          <w:szCs w:val="24"/>
        </w:rPr>
        <w:t>的补贴，享受</w:t>
      </w:r>
      <w:proofErr w:type="gramStart"/>
      <w:r>
        <w:rPr>
          <w:rFonts w:hint="eastAsia"/>
          <w:sz w:val="24"/>
          <w:szCs w:val="24"/>
        </w:rPr>
        <w:t>低保和低保</w:t>
      </w:r>
      <w:proofErr w:type="gramEnd"/>
      <w:r>
        <w:rPr>
          <w:rFonts w:hint="eastAsia"/>
          <w:sz w:val="24"/>
          <w:szCs w:val="24"/>
        </w:rPr>
        <w:t>边缘救助的无业精神（智力）三、四级残疾人给予</w:t>
      </w:r>
      <w:r>
        <w:rPr>
          <w:sz w:val="24"/>
          <w:szCs w:val="24"/>
        </w:rPr>
        <w:t>75%</w:t>
      </w:r>
      <w:r>
        <w:rPr>
          <w:rFonts w:hint="eastAsia"/>
          <w:sz w:val="24"/>
          <w:szCs w:val="24"/>
        </w:rPr>
        <w:t>的补贴。</w:t>
      </w:r>
    </w:p>
    <w:p w:rsidR="005F60E2" w:rsidRDefault="005F60E2" w:rsidP="005F60E2">
      <w:pPr>
        <w:rPr>
          <w:sz w:val="24"/>
          <w:szCs w:val="24"/>
        </w:rPr>
      </w:pPr>
      <w:r>
        <w:rPr>
          <w:rFonts w:hint="eastAsia"/>
          <w:sz w:val="24"/>
          <w:szCs w:val="24"/>
        </w:rPr>
        <w:t>符合条件的残疾人到达国家和省规定退休年龄时，基本养老保险实际缴费年限和视同缴费年限合计不满</w:t>
      </w:r>
      <w:r>
        <w:rPr>
          <w:sz w:val="24"/>
          <w:szCs w:val="24"/>
        </w:rPr>
        <w:t>15</w:t>
      </w:r>
      <w:r>
        <w:rPr>
          <w:rFonts w:hint="eastAsia"/>
          <w:sz w:val="24"/>
          <w:szCs w:val="24"/>
        </w:rPr>
        <w:t>年的，享受一次性基本养老保险待遇，如本人书面申请，经劳动保障行政部门批准，可以后延缴费至实际缴费年限和视同缴费年限合计满</w:t>
      </w:r>
      <w:r>
        <w:rPr>
          <w:sz w:val="24"/>
          <w:szCs w:val="24"/>
        </w:rPr>
        <w:t>15</w:t>
      </w:r>
      <w:r>
        <w:rPr>
          <w:rFonts w:hint="eastAsia"/>
          <w:sz w:val="24"/>
          <w:szCs w:val="24"/>
        </w:rPr>
        <w:t>年及其以上（其中在本统筹范围内实际缴费年限满</w:t>
      </w:r>
      <w:r>
        <w:rPr>
          <w:sz w:val="24"/>
          <w:szCs w:val="24"/>
        </w:rPr>
        <w:t>5</w:t>
      </w:r>
      <w:r>
        <w:rPr>
          <w:rFonts w:hint="eastAsia"/>
          <w:sz w:val="24"/>
          <w:szCs w:val="24"/>
        </w:rPr>
        <w:t>年及其以上），再申请办理按月享受基本养老保险待遇的手续。后延缴费期间符合本办法条件的，仍可继续享受社会保险补贴。</w:t>
      </w:r>
    </w:p>
    <w:p w:rsidR="005F60E2" w:rsidRDefault="005F60E2" w:rsidP="005F60E2">
      <w:pPr>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残疾人如果以高于最低缴费基数参加养老保险和医疗保险如何对待？</w:t>
      </w:r>
    </w:p>
    <w:p w:rsidR="005F60E2" w:rsidRDefault="005F60E2" w:rsidP="005F60E2">
      <w:pPr>
        <w:rPr>
          <w:sz w:val="24"/>
          <w:szCs w:val="24"/>
        </w:rPr>
      </w:pPr>
      <w:r>
        <w:rPr>
          <w:rFonts w:hint="eastAsia"/>
          <w:b/>
          <w:sz w:val="24"/>
          <w:szCs w:val="24"/>
        </w:rPr>
        <w:t>答复：</w:t>
      </w:r>
      <w:r>
        <w:rPr>
          <w:rFonts w:hint="eastAsia"/>
          <w:sz w:val="24"/>
          <w:szCs w:val="24"/>
        </w:rPr>
        <w:t>符合条件的残疾人可以以高于最低缴费基数为标准缴纳养老保险和医疗保险，但是补贴标准仍按市区参加灵活就业养老保险和医疗保险最低缴费基数为标准。</w:t>
      </w:r>
    </w:p>
    <w:p w:rsidR="005F60E2" w:rsidRDefault="005F60E2" w:rsidP="005F60E2">
      <w:pPr>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符合条件的残疾人是否能单独参加养老保险或医疗保险？</w:t>
      </w:r>
    </w:p>
    <w:p w:rsidR="005F60E2" w:rsidRDefault="005F60E2" w:rsidP="005F60E2">
      <w:pPr>
        <w:rPr>
          <w:sz w:val="24"/>
          <w:szCs w:val="24"/>
        </w:rPr>
      </w:pPr>
      <w:r>
        <w:rPr>
          <w:rFonts w:hint="eastAsia"/>
          <w:b/>
          <w:sz w:val="24"/>
          <w:szCs w:val="24"/>
        </w:rPr>
        <w:t>答复：</w:t>
      </w:r>
      <w:r>
        <w:rPr>
          <w:rFonts w:hint="eastAsia"/>
          <w:sz w:val="24"/>
          <w:szCs w:val="24"/>
        </w:rPr>
        <w:t>可以。</w:t>
      </w:r>
    </w:p>
    <w:p w:rsidR="005F60E2" w:rsidRDefault="005F60E2" w:rsidP="005F60E2">
      <w:pPr>
        <w:rPr>
          <w:sz w:val="24"/>
          <w:szCs w:val="24"/>
        </w:rPr>
      </w:pPr>
    </w:p>
    <w:p w:rsidR="005F60E2" w:rsidRPr="005F60E2" w:rsidRDefault="005F60E2" w:rsidP="005F60E2">
      <w:pPr>
        <w:rPr>
          <w:rFonts w:ascii="黑体" w:eastAsia="黑体" w:hAnsi="黑体"/>
          <w:sz w:val="32"/>
          <w:szCs w:val="32"/>
        </w:rPr>
      </w:pPr>
      <w:r>
        <w:rPr>
          <w:rFonts w:ascii="黑体" w:eastAsia="黑体" w:hint="eastAsia"/>
          <w:sz w:val="32"/>
          <w:szCs w:val="24"/>
        </w:rPr>
        <w:t>2.重度残疾人护理补贴相关（仅限姑苏区、高新区，其他市、区详询当地残联。）</w:t>
      </w:r>
      <w:r>
        <w:rPr>
          <w:rFonts w:ascii="黑体" w:eastAsia="黑体" w:hAnsi="黑体" w:hint="eastAsia"/>
          <w:sz w:val="32"/>
          <w:szCs w:val="32"/>
        </w:rPr>
        <w:t>（咨询电话：65199455）</w:t>
      </w:r>
    </w:p>
    <w:p w:rsidR="005F60E2" w:rsidRDefault="005F60E2" w:rsidP="005F60E2">
      <w:pPr>
        <w:spacing w:line="440" w:lineRule="exact"/>
        <w:rPr>
          <w:sz w:val="24"/>
          <w:szCs w:val="24"/>
        </w:rPr>
      </w:pPr>
      <w:r>
        <w:rPr>
          <w:rFonts w:hint="eastAsia"/>
          <w:b/>
          <w:sz w:val="24"/>
          <w:szCs w:val="24"/>
        </w:rPr>
        <w:t>问题：</w:t>
      </w:r>
      <w:r>
        <w:rPr>
          <w:rFonts w:hint="eastAsia"/>
          <w:sz w:val="24"/>
          <w:szCs w:val="24"/>
        </w:rPr>
        <w:t>补贴对象是哪些人？</w:t>
      </w:r>
    </w:p>
    <w:p w:rsidR="005F60E2" w:rsidRDefault="005F60E2" w:rsidP="005F60E2">
      <w:pPr>
        <w:spacing w:line="440" w:lineRule="exact"/>
        <w:rPr>
          <w:b/>
          <w:sz w:val="24"/>
          <w:szCs w:val="24"/>
        </w:rPr>
      </w:pPr>
      <w:r>
        <w:rPr>
          <w:rFonts w:hint="eastAsia"/>
          <w:b/>
          <w:sz w:val="24"/>
          <w:szCs w:val="24"/>
        </w:rPr>
        <w:t>答复：</w:t>
      </w:r>
      <w:r>
        <w:rPr>
          <w:rFonts w:hint="eastAsia"/>
          <w:sz w:val="24"/>
          <w:szCs w:val="24"/>
        </w:rPr>
        <w:t>户籍在姑苏区、高新区，持有本市县级以上残联核发的</w:t>
      </w:r>
      <w:proofErr w:type="gramStart"/>
      <w:r>
        <w:rPr>
          <w:rFonts w:hint="eastAsia"/>
          <w:sz w:val="24"/>
          <w:szCs w:val="24"/>
        </w:rPr>
        <w:t>第二代第二代</w:t>
      </w:r>
      <w:proofErr w:type="gramEnd"/>
      <w:r>
        <w:rPr>
          <w:rFonts w:hint="eastAsia"/>
          <w:sz w:val="24"/>
          <w:szCs w:val="24"/>
        </w:rPr>
        <w:t>《中华人民共和国残疾人证》，残疾等级评定为一级、二级且需要长期照护的重度残疾人。若为低保</w:t>
      </w:r>
      <w:proofErr w:type="gramStart"/>
      <w:r>
        <w:rPr>
          <w:rFonts w:hint="eastAsia"/>
          <w:sz w:val="24"/>
          <w:szCs w:val="24"/>
        </w:rPr>
        <w:t>与低保边缘</w:t>
      </w:r>
      <w:proofErr w:type="gramEnd"/>
      <w:r>
        <w:rPr>
          <w:rFonts w:hint="eastAsia"/>
          <w:sz w:val="24"/>
          <w:szCs w:val="24"/>
        </w:rPr>
        <w:t>重病困难对象中</w:t>
      </w:r>
      <w:r>
        <w:rPr>
          <w:sz w:val="24"/>
          <w:szCs w:val="24"/>
        </w:rPr>
        <w:t>16</w:t>
      </w:r>
      <w:r>
        <w:rPr>
          <w:rFonts w:hint="eastAsia"/>
          <w:sz w:val="24"/>
          <w:szCs w:val="24"/>
        </w:rPr>
        <w:t>～</w:t>
      </w:r>
      <w:r>
        <w:rPr>
          <w:sz w:val="24"/>
          <w:szCs w:val="24"/>
        </w:rPr>
        <w:t xml:space="preserve">60 </w:t>
      </w:r>
      <w:r>
        <w:rPr>
          <w:rFonts w:hint="eastAsia"/>
          <w:sz w:val="24"/>
          <w:szCs w:val="24"/>
        </w:rPr>
        <w:t>周岁生活不能自理或自理困难，享受居家托养、日间托养、全日制托养等服务的一、二级智力、肢体、精神、视力重度残疾人，其护理补贴按原有标准、形式执行。</w:t>
      </w:r>
    </w:p>
    <w:p w:rsidR="005F60E2" w:rsidRDefault="005F60E2" w:rsidP="005F60E2">
      <w:pPr>
        <w:spacing w:line="440" w:lineRule="exact"/>
        <w:rPr>
          <w:b/>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补贴标准？</w:t>
      </w:r>
    </w:p>
    <w:p w:rsidR="005F60E2" w:rsidRDefault="005F60E2" w:rsidP="005F60E2">
      <w:pPr>
        <w:spacing w:line="440" w:lineRule="exact"/>
        <w:rPr>
          <w:sz w:val="24"/>
          <w:szCs w:val="24"/>
        </w:rPr>
      </w:pPr>
      <w:r>
        <w:rPr>
          <w:rFonts w:hint="eastAsia"/>
          <w:b/>
          <w:sz w:val="24"/>
          <w:szCs w:val="24"/>
        </w:rPr>
        <w:t>答复：</w:t>
      </w:r>
      <w:r>
        <w:rPr>
          <w:sz w:val="24"/>
          <w:szCs w:val="24"/>
        </w:rPr>
        <w:t>120</w:t>
      </w:r>
      <w:r>
        <w:rPr>
          <w:rFonts w:hint="eastAsia"/>
          <w:sz w:val="24"/>
          <w:szCs w:val="24"/>
        </w:rPr>
        <w:t>元</w:t>
      </w:r>
      <w:r>
        <w:rPr>
          <w:sz w:val="24"/>
          <w:szCs w:val="24"/>
        </w:rPr>
        <w:t>/</w:t>
      </w:r>
      <w:r>
        <w:rPr>
          <w:rFonts w:hint="eastAsia"/>
          <w:sz w:val="24"/>
          <w:szCs w:val="24"/>
        </w:rPr>
        <w:t>月。</w:t>
      </w:r>
    </w:p>
    <w:p w:rsidR="005F60E2" w:rsidRDefault="005F60E2" w:rsidP="005F60E2">
      <w:pPr>
        <w:spacing w:line="440" w:lineRule="exact"/>
        <w:rPr>
          <w:b/>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申请流程？</w:t>
      </w:r>
    </w:p>
    <w:p w:rsidR="005F60E2" w:rsidRDefault="005F60E2" w:rsidP="005F60E2">
      <w:pPr>
        <w:spacing w:line="440" w:lineRule="exact"/>
        <w:rPr>
          <w:sz w:val="24"/>
          <w:szCs w:val="24"/>
        </w:rPr>
      </w:pPr>
      <w:r>
        <w:rPr>
          <w:rFonts w:hint="eastAsia"/>
          <w:b/>
          <w:sz w:val="24"/>
          <w:szCs w:val="24"/>
        </w:rPr>
        <w:t>答复：</w:t>
      </w:r>
      <w:r>
        <w:rPr>
          <w:rFonts w:hint="eastAsia"/>
          <w:sz w:val="24"/>
          <w:szCs w:val="24"/>
        </w:rPr>
        <w:t>重度残疾人护理补贴由残疾人向户籍所在地街道办事处或镇人民政府社会救助服务窗口提交书面申请。残疾人的法定监护人，法定赡养、抚养、扶养义务人，所在村民（居民）委员会或其他委托人可以代为办理申请事宜。</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申请需要资料？</w:t>
      </w:r>
    </w:p>
    <w:p w:rsidR="005F60E2" w:rsidRDefault="005F60E2" w:rsidP="005F60E2">
      <w:pPr>
        <w:spacing w:line="440" w:lineRule="exact"/>
        <w:rPr>
          <w:sz w:val="24"/>
          <w:szCs w:val="24"/>
        </w:rPr>
      </w:pPr>
      <w:r>
        <w:rPr>
          <w:rFonts w:hint="eastAsia"/>
          <w:b/>
          <w:sz w:val="24"/>
          <w:szCs w:val="24"/>
        </w:rPr>
        <w:t>答复：</w:t>
      </w:r>
      <w:r>
        <w:rPr>
          <w:rFonts w:hint="eastAsia"/>
          <w:sz w:val="24"/>
          <w:szCs w:val="24"/>
        </w:rPr>
        <w:t>申请人应提交第二代《中华人民共和国残疾人证》和户口簿等证明材料，填写《苏州市区重度残疾人护理补贴申请审批表》。</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有没有不适用的情形？</w:t>
      </w:r>
    </w:p>
    <w:p w:rsidR="005F60E2" w:rsidRDefault="005F60E2" w:rsidP="005F60E2">
      <w:pPr>
        <w:spacing w:line="440" w:lineRule="exact"/>
        <w:rPr>
          <w:sz w:val="24"/>
          <w:szCs w:val="24"/>
        </w:rPr>
      </w:pPr>
      <w:r>
        <w:rPr>
          <w:rFonts w:hint="eastAsia"/>
          <w:b/>
          <w:sz w:val="24"/>
          <w:szCs w:val="24"/>
        </w:rPr>
        <w:t>答复：</w:t>
      </w:r>
      <w:r>
        <w:rPr>
          <w:rFonts w:hint="eastAsia"/>
          <w:sz w:val="24"/>
          <w:szCs w:val="24"/>
        </w:rPr>
        <w:t>有。（</w:t>
      </w:r>
      <w:r>
        <w:rPr>
          <w:sz w:val="24"/>
          <w:szCs w:val="24"/>
        </w:rPr>
        <w:t>1</w:t>
      </w:r>
      <w:r>
        <w:rPr>
          <w:rFonts w:hint="eastAsia"/>
          <w:sz w:val="24"/>
          <w:szCs w:val="24"/>
        </w:rPr>
        <w:t>）符合残疾人护理补贴条件，又符合老年、因公致残、离休等福利性护理补贴（津贴），可择高申领其中一类护理补贴（津贴），不重复享受。（</w:t>
      </w:r>
      <w:r>
        <w:rPr>
          <w:sz w:val="24"/>
          <w:szCs w:val="24"/>
        </w:rPr>
        <w:t>2</w:t>
      </w:r>
      <w:r>
        <w:rPr>
          <w:rFonts w:hint="eastAsia"/>
          <w:sz w:val="24"/>
          <w:szCs w:val="24"/>
        </w:rPr>
        <w:t>）领取工伤保险生活护理费或纳入特困人员供养的残疾人不享受残疾人护理补贴。</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重度残疾人护理补贴和托养服务护理补贴可以同时享受么？</w:t>
      </w:r>
    </w:p>
    <w:p w:rsidR="005F60E2" w:rsidRDefault="005F60E2" w:rsidP="005F60E2">
      <w:pPr>
        <w:spacing w:line="440" w:lineRule="exact"/>
        <w:rPr>
          <w:sz w:val="24"/>
          <w:szCs w:val="24"/>
        </w:rPr>
      </w:pPr>
      <w:r>
        <w:rPr>
          <w:rFonts w:hint="eastAsia"/>
          <w:b/>
          <w:sz w:val="24"/>
          <w:szCs w:val="24"/>
        </w:rPr>
        <w:t>答复：</w:t>
      </w:r>
      <w:r>
        <w:rPr>
          <w:rFonts w:hint="eastAsia"/>
          <w:sz w:val="24"/>
          <w:szCs w:val="24"/>
        </w:rPr>
        <w:t>不可以。重度残疾人护理补贴和托养服务护理补贴只能享受一项，满足条件的残疾人可以就高选择。</w:t>
      </w:r>
    </w:p>
    <w:p w:rsidR="005F60E2" w:rsidRDefault="005F60E2" w:rsidP="005F60E2">
      <w:pPr>
        <w:spacing w:line="440" w:lineRule="exact"/>
        <w:rPr>
          <w:sz w:val="24"/>
          <w:szCs w:val="24"/>
        </w:rPr>
      </w:pPr>
    </w:p>
    <w:p w:rsidR="005F60E2" w:rsidRPr="005F60E2" w:rsidRDefault="005F60E2" w:rsidP="005F60E2">
      <w:pPr>
        <w:rPr>
          <w:rFonts w:ascii="黑体" w:eastAsia="黑体" w:hAnsi="黑体"/>
          <w:sz w:val="32"/>
          <w:szCs w:val="32"/>
        </w:rPr>
      </w:pPr>
      <w:r>
        <w:rPr>
          <w:rFonts w:ascii="黑体" w:eastAsia="黑体" w:hint="eastAsia"/>
          <w:sz w:val="32"/>
          <w:szCs w:val="24"/>
        </w:rPr>
        <w:t>3.残疾人团体人身意外伤害保险（仅限姑苏区、高新区，其他市、区详询当地残联。）</w:t>
      </w:r>
      <w:r>
        <w:rPr>
          <w:rFonts w:ascii="黑体" w:eastAsia="黑体" w:hAnsi="黑体" w:hint="eastAsia"/>
          <w:sz w:val="32"/>
          <w:szCs w:val="32"/>
        </w:rPr>
        <w:t>（咨询电话：65199455）</w:t>
      </w:r>
    </w:p>
    <w:p w:rsidR="005F60E2" w:rsidRDefault="005F60E2" w:rsidP="005F60E2">
      <w:pPr>
        <w:spacing w:line="440" w:lineRule="exact"/>
        <w:rPr>
          <w:sz w:val="24"/>
          <w:szCs w:val="24"/>
        </w:rPr>
      </w:pPr>
      <w:r>
        <w:rPr>
          <w:rFonts w:hint="eastAsia"/>
          <w:b/>
          <w:sz w:val="24"/>
          <w:szCs w:val="24"/>
        </w:rPr>
        <w:t>问题：</w:t>
      </w:r>
      <w:r>
        <w:rPr>
          <w:rFonts w:hint="eastAsia"/>
          <w:sz w:val="24"/>
          <w:szCs w:val="24"/>
        </w:rPr>
        <w:t>参加意外伤害保险的对象？</w:t>
      </w:r>
    </w:p>
    <w:p w:rsidR="005F60E2" w:rsidRDefault="005F60E2" w:rsidP="005F60E2">
      <w:pPr>
        <w:spacing w:line="440" w:lineRule="exact"/>
        <w:rPr>
          <w:sz w:val="24"/>
          <w:szCs w:val="24"/>
        </w:rPr>
      </w:pPr>
      <w:r>
        <w:rPr>
          <w:rFonts w:hint="eastAsia"/>
          <w:b/>
          <w:sz w:val="24"/>
          <w:szCs w:val="24"/>
        </w:rPr>
        <w:t>答复：</w:t>
      </w:r>
      <w:r>
        <w:rPr>
          <w:rFonts w:hint="eastAsia"/>
          <w:sz w:val="24"/>
          <w:szCs w:val="24"/>
        </w:rPr>
        <w:t>具有姑苏区、高新区常住户口、持有第二代《中华人民共和国残疾人证》的残疾人。男：年龄</w:t>
      </w:r>
      <w:r>
        <w:rPr>
          <w:sz w:val="24"/>
          <w:szCs w:val="24"/>
        </w:rPr>
        <w:t>18</w:t>
      </w:r>
      <w:r>
        <w:rPr>
          <w:rFonts w:hint="eastAsia"/>
          <w:sz w:val="24"/>
          <w:szCs w:val="24"/>
        </w:rPr>
        <w:t>周岁至</w:t>
      </w:r>
      <w:r>
        <w:rPr>
          <w:sz w:val="24"/>
          <w:szCs w:val="24"/>
        </w:rPr>
        <w:t>60</w:t>
      </w:r>
      <w:r>
        <w:rPr>
          <w:rFonts w:hint="eastAsia"/>
          <w:sz w:val="24"/>
          <w:szCs w:val="24"/>
        </w:rPr>
        <w:t>周岁；女：</w:t>
      </w:r>
      <w:r>
        <w:rPr>
          <w:sz w:val="24"/>
          <w:szCs w:val="24"/>
        </w:rPr>
        <w:t>18</w:t>
      </w:r>
      <w:r>
        <w:rPr>
          <w:rFonts w:hint="eastAsia"/>
          <w:sz w:val="24"/>
          <w:szCs w:val="24"/>
        </w:rPr>
        <w:t>周岁至</w:t>
      </w:r>
      <w:r>
        <w:rPr>
          <w:sz w:val="24"/>
          <w:szCs w:val="24"/>
        </w:rPr>
        <w:t>50</w:t>
      </w:r>
      <w:r>
        <w:rPr>
          <w:rFonts w:hint="eastAsia"/>
          <w:sz w:val="24"/>
          <w:szCs w:val="24"/>
        </w:rPr>
        <w:t>周岁，自愿参加。</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办理流程及时间？</w:t>
      </w:r>
    </w:p>
    <w:p w:rsidR="005F60E2" w:rsidRDefault="005F60E2" w:rsidP="005F60E2">
      <w:pPr>
        <w:spacing w:line="440" w:lineRule="exact"/>
        <w:rPr>
          <w:sz w:val="24"/>
          <w:szCs w:val="24"/>
        </w:rPr>
      </w:pPr>
      <w:r>
        <w:rPr>
          <w:rFonts w:hint="eastAsia"/>
          <w:b/>
          <w:sz w:val="24"/>
          <w:szCs w:val="24"/>
        </w:rPr>
        <w:t>答复：</w:t>
      </w:r>
      <w:r>
        <w:rPr>
          <w:rFonts w:hint="eastAsia"/>
          <w:sz w:val="24"/>
          <w:szCs w:val="24"/>
        </w:rPr>
        <w:t>残疾人意外伤害保险属于商业保险，残疾人自愿参保，政府适当补贴参保费，集中办理。符合条件的残疾人每年</w:t>
      </w:r>
      <w:r>
        <w:rPr>
          <w:sz w:val="24"/>
          <w:szCs w:val="24"/>
        </w:rPr>
        <w:t>3</w:t>
      </w:r>
      <w:r>
        <w:rPr>
          <w:rFonts w:hint="eastAsia"/>
          <w:sz w:val="24"/>
          <w:szCs w:val="24"/>
        </w:rPr>
        <w:t>月初左右到户口所在地街道（镇）残联办理，具体时间以街道通知为准。</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意外伤害保险的保费标准？</w:t>
      </w:r>
    </w:p>
    <w:p w:rsidR="005F60E2" w:rsidRDefault="005F60E2" w:rsidP="005F60E2">
      <w:pPr>
        <w:spacing w:line="440" w:lineRule="exact"/>
        <w:rPr>
          <w:sz w:val="24"/>
          <w:szCs w:val="24"/>
        </w:rPr>
      </w:pPr>
      <w:r>
        <w:rPr>
          <w:rFonts w:hint="eastAsia"/>
          <w:b/>
          <w:sz w:val="24"/>
          <w:szCs w:val="24"/>
        </w:rPr>
        <w:t>答复：</w:t>
      </w:r>
      <w:r>
        <w:rPr>
          <w:rFonts w:hint="eastAsia"/>
          <w:sz w:val="24"/>
          <w:szCs w:val="24"/>
        </w:rPr>
        <w:t>残疾人参加意外伤害保险的保费标准为每人每年</w:t>
      </w:r>
      <w:r>
        <w:rPr>
          <w:sz w:val="24"/>
          <w:szCs w:val="24"/>
        </w:rPr>
        <w:t>40</w:t>
      </w:r>
      <w:r>
        <w:rPr>
          <w:rFonts w:hint="eastAsia"/>
          <w:sz w:val="24"/>
          <w:szCs w:val="24"/>
        </w:rPr>
        <w:t>元，保期一年。</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意外伤害保险的保费补贴标准？</w:t>
      </w:r>
    </w:p>
    <w:p w:rsidR="005F60E2" w:rsidRDefault="005F60E2" w:rsidP="005F60E2">
      <w:pPr>
        <w:spacing w:line="440" w:lineRule="exact"/>
        <w:rPr>
          <w:sz w:val="24"/>
          <w:szCs w:val="24"/>
        </w:rPr>
      </w:pPr>
      <w:r>
        <w:rPr>
          <w:rFonts w:hint="eastAsia"/>
          <w:b/>
          <w:sz w:val="24"/>
          <w:szCs w:val="24"/>
        </w:rPr>
        <w:t>答复：</w:t>
      </w:r>
      <w:r>
        <w:rPr>
          <w:rFonts w:hint="eastAsia"/>
          <w:sz w:val="24"/>
          <w:szCs w:val="24"/>
        </w:rPr>
        <w:t>（</w:t>
      </w:r>
      <w:r>
        <w:rPr>
          <w:sz w:val="24"/>
          <w:szCs w:val="24"/>
        </w:rPr>
        <w:t>1</w:t>
      </w:r>
      <w:r>
        <w:rPr>
          <w:rFonts w:hint="eastAsia"/>
          <w:sz w:val="24"/>
          <w:szCs w:val="24"/>
        </w:rPr>
        <w:t>）参保费全免对象：</w:t>
      </w:r>
    </w:p>
    <w:p w:rsidR="005F60E2" w:rsidRDefault="005F60E2" w:rsidP="005F60E2">
      <w:pPr>
        <w:spacing w:line="440" w:lineRule="exact"/>
        <w:ind w:firstLineChars="200" w:firstLine="480"/>
        <w:rPr>
          <w:sz w:val="24"/>
          <w:szCs w:val="24"/>
        </w:rPr>
      </w:pPr>
      <w:r>
        <w:rPr>
          <w:rFonts w:hint="eastAsia"/>
          <w:sz w:val="24"/>
          <w:szCs w:val="24"/>
        </w:rPr>
        <w:t>低保、</w:t>
      </w:r>
      <w:proofErr w:type="gramStart"/>
      <w:r>
        <w:rPr>
          <w:rFonts w:hint="eastAsia"/>
          <w:sz w:val="24"/>
          <w:szCs w:val="24"/>
        </w:rPr>
        <w:t>低保边缘</w:t>
      </w:r>
      <w:proofErr w:type="gramEnd"/>
      <w:r>
        <w:rPr>
          <w:rFonts w:hint="eastAsia"/>
          <w:sz w:val="24"/>
          <w:szCs w:val="24"/>
        </w:rPr>
        <w:t>户的残疾人。</w:t>
      </w:r>
    </w:p>
    <w:p w:rsidR="005F60E2" w:rsidRDefault="005F60E2" w:rsidP="005F60E2">
      <w:pPr>
        <w:spacing w:line="440" w:lineRule="exact"/>
        <w:ind w:leftChars="228" w:left="479"/>
        <w:rPr>
          <w:sz w:val="24"/>
          <w:szCs w:val="24"/>
        </w:rPr>
      </w:pPr>
      <w:r>
        <w:rPr>
          <w:rFonts w:hint="eastAsia"/>
          <w:sz w:val="24"/>
          <w:szCs w:val="24"/>
        </w:rPr>
        <w:t>肢体、智力、精神、视力</w:t>
      </w:r>
      <w:r>
        <w:rPr>
          <w:sz w:val="24"/>
          <w:szCs w:val="24"/>
        </w:rPr>
        <w:t>1-2</w:t>
      </w:r>
      <w:r>
        <w:rPr>
          <w:rFonts w:hint="eastAsia"/>
          <w:sz w:val="24"/>
          <w:szCs w:val="24"/>
        </w:rPr>
        <w:t>级，无固定收入和固定收入低于当地城乡</w:t>
      </w:r>
      <w:proofErr w:type="gramStart"/>
      <w:r>
        <w:rPr>
          <w:rFonts w:hint="eastAsia"/>
          <w:sz w:val="24"/>
          <w:szCs w:val="24"/>
        </w:rPr>
        <w:t>低保标准</w:t>
      </w:r>
      <w:proofErr w:type="gramEnd"/>
      <w:r>
        <w:rPr>
          <w:rFonts w:hint="eastAsia"/>
          <w:sz w:val="24"/>
          <w:szCs w:val="24"/>
        </w:rPr>
        <w:t>且未纳入城乡居民最低生活保障</w:t>
      </w:r>
      <w:proofErr w:type="gramStart"/>
      <w:r>
        <w:rPr>
          <w:rFonts w:hint="eastAsia"/>
          <w:sz w:val="24"/>
          <w:szCs w:val="24"/>
        </w:rPr>
        <w:t>和低保边缘</w:t>
      </w:r>
      <w:proofErr w:type="gramEnd"/>
      <w:r>
        <w:rPr>
          <w:rFonts w:hint="eastAsia"/>
          <w:sz w:val="24"/>
          <w:szCs w:val="24"/>
        </w:rPr>
        <w:t>救助的重度残疾人。</w:t>
      </w:r>
    </w:p>
    <w:p w:rsidR="005F60E2" w:rsidRDefault="005F60E2" w:rsidP="005F60E2">
      <w:pPr>
        <w:spacing w:line="440" w:lineRule="exact"/>
        <w:ind w:firstLineChars="200" w:firstLine="480"/>
        <w:rPr>
          <w:sz w:val="24"/>
          <w:szCs w:val="24"/>
        </w:rPr>
      </w:pPr>
      <w:r>
        <w:rPr>
          <w:rFonts w:hint="eastAsia"/>
          <w:sz w:val="24"/>
          <w:szCs w:val="24"/>
        </w:rPr>
        <w:t>（</w:t>
      </w:r>
      <w:r>
        <w:rPr>
          <w:sz w:val="24"/>
          <w:szCs w:val="24"/>
        </w:rPr>
        <w:t>2</w:t>
      </w:r>
      <w:r>
        <w:rPr>
          <w:rFonts w:hint="eastAsia"/>
          <w:sz w:val="24"/>
          <w:szCs w:val="24"/>
        </w:rPr>
        <w:t>）参保费部分减免对象：</w:t>
      </w:r>
    </w:p>
    <w:p w:rsidR="005F60E2" w:rsidRDefault="005F60E2" w:rsidP="005F60E2">
      <w:pPr>
        <w:spacing w:line="440" w:lineRule="exact"/>
        <w:ind w:firstLineChars="200" w:firstLine="480"/>
        <w:rPr>
          <w:sz w:val="24"/>
          <w:szCs w:val="24"/>
        </w:rPr>
      </w:pPr>
      <w:r>
        <w:rPr>
          <w:rFonts w:hint="eastAsia"/>
          <w:sz w:val="24"/>
          <w:szCs w:val="24"/>
        </w:rPr>
        <w:t>其余满足条件的残疾人参加意外伤害保险的，原则上由市财政每人每年补贴</w:t>
      </w:r>
      <w:r>
        <w:rPr>
          <w:sz w:val="24"/>
          <w:szCs w:val="24"/>
        </w:rPr>
        <w:t>20</w:t>
      </w:r>
      <w:r>
        <w:rPr>
          <w:rFonts w:hint="eastAsia"/>
          <w:sz w:val="24"/>
          <w:szCs w:val="24"/>
        </w:rPr>
        <w:t>元，个人每年承担</w:t>
      </w:r>
      <w:r>
        <w:rPr>
          <w:sz w:val="24"/>
          <w:szCs w:val="24"/>
        </w:rPr>
        <w:t>20</w:t>
      </w:r>
      <w:r>
        <w:rPr>
          <w:rFonts w:hint="eastAsia"/>
          <w:sz w:val="24"/>
          <w:szCs w:val="24"/>
        </w:rPr>
        <w:t>元。</w:t>
      </w:r>
    </w:p>
    <w:p w:rsidR="005F60E2" w:rsidRDefault="005F60E2" w:rsidP="005F60E2">
      <w:pPr>
        <w:spacing w:line="440" w:lineRule="exact"/>
        <w:ind w:firstLineChars="200" w:firstLine="480"/>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意外伤害保险的保障内容？</w:t>
      </w:r>
    </w:p>
    <w:p w:rsidR="005F60E2" w:rsidRDefault="005F60E2" w:rsidP="005F60E2">
      <w:pPr>
        <w:widowControl/>
        <w:shd w:val="clear" w:color="auto" w:fill="FFFFFF"/>
        <w:spacing w:before="100" w:beforeAutospacing="1" w:after="100" w:afterAutospacing="1" w:line="360" w:lineRule="auto"/>
        <w:rPr>
          <w:rFonts w:ascii="_5b8b_4f53" w:hAnsi="_5b8b_4f53" w:cs="宋体" w:hint="eastAsia"/>
          <w:b/>
          <w:bCs/>
          <w:kern w:val="0"/>
          <w:sz w:val="28"/>
          <w:szCs w:val="28"/>
        </w:rPr>
      </w:pPr>
      <w:r>
        <w:rPr>
          <w:rFonts w:hint="eastAsia"/>
          <w:b/>
          <w:sz w:val="24"/>
          <w:szCs w:val="24"/>
        </w:rPr>
        <w:t>答复：</w:t>
      </w:r>
      <w:r>
        <w:rPr>
          <w:rFonts w:ascii="_5b8b_4f53" w:hAnsi="_5b8b_4f53" w:cs="宋体"/>
          <w:bCs/>
          <w:kern w:val="0"/>
          <w:sz w:val="28"/>
          <w:szCs w:val="28"/>
        </w:rPr>
        <w:t>2018</w:t>
      </w:r>
      <w:r>
        <w:rPr>
          <w:rFonts w:ascii="_5b8b_4f53" w:hAnsi="_5b8b_4f53" w:cs="宋体" w:hint="eastAsia"/>
          <w:bCs/>
          <w:kern w:val="0"/>
          <w:sz w:val="28"/>
          <w:szCs w:val="28"/>
        </w:rPr>
        <w:t>度保障方案：</w:t>
      </w:r>
    </w:p>
    <w:tbl>
      <w:tblPr>
        <w:tblW w:w="906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9"/>
        <w:gridCol w:w="1594"/>
        <w:gridCol w:w="1504"/>
        <w:gridCol w:w="2752"/>
        <w:gridCol w:w="1733"/>
      </w:tblGrid>
      <w:tr w:rsidR="005F60E2" w:rsidTr="005F60E2">
        <w:trPr>
          <w:trHeight w:val="558"/>
          <w:jc w:val="center"/>
        </w:trPr>
        <w:tc>
          <w:tcPr>
            <w:tcW w:w="1479"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F60E2" w:rsidRDefault="005F60E2">
            <w:pPr>
              <w:spacing w:line="288" w:lineRule="auto"/>
              <w:jc w:val="center"/>
              <w:rPr>
                <w:rFonts w:ascii="宋体" w:hAnsi="宋体"/>
                <w:b/>
                <w:sz w:val="24"/>
              </w:rPr>
            </w:pPr>
            <w:r>
              <w:rPr>
                <w:rFonts w:ascii="宋体" w:hAnsi="宋体" w:hint="eastAsia"/>
                <w:b/>
                <w:sz w:val="24"/>
              </w:rPr>
              <w:t>保障范围</w:t>
            </w:r>
          </w:p>
        </w:tc>
        <w:tc>
          <w:tcPr>
            <w:tcW w:w="159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F60E2" w:rsidRDefault="005F60E2">
            <w:pPr>
              <w:spacing w:line="288" w:lineRule="auto"/>
              <w:jc w:val="center"/>
              <w:rPr>
                <w:rFonts w:ascii="宋体" w:hAnsi="宋体"/>
                <w:b/>
                <w:sz w:val="24"/>
              </w:rPr>
            </w:pPr>
            <w:r>
              <w:rPr>
                <w:rFonts w:ascii="宋体" w:hAnsi="宋体" w:hint="eastAsia"/>
                <w:b/>
                <w:sz w:val="24"/>
              </w:rPr>
              <w:t>保险责任</w:t>
            </w:r>
          </w:p>
        </w:tc>
        <w:tc>
          <w:tcPr>
            <w:tcW w:w="1504"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F60E2" w:rsidRDefault="005F60E2">
            <w:pPr>
              <w:spacing w:line="288" w:lineRule="auto"/>
              <w:jc w:val="center"/>
              <w:rPr>
                <w:rFonts w:ascii="宋体" w:hAnsi="宋体"/>
                <w:b/>
                <w:sz w:val="24"/>
              </w:rPr>
            </w:pPr>
            <w:r>
              <w:rPr>
                <w:rFonts w:ascii="宋体" w:hAnsi="宋体" w:hint="eastAsia"/>
                <w:b/>
                <w:sz w:val="24"/>
              </w:rPr>
              <w:t>保险金额</w:t>
            </w:r>
          </w:p>
        </w:tc>
        <w:tc>
          <w:tcPr>
            <w:tcW w:w="2752"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F60E2" w:rsidRDefault="005F60E2">
            <w:pPr>
              <w:spacing w:line="288" w:lineRule="auto"/>
              <w:jc w:val="center"/>
              <w:rPr>
                <w:rFonts w:ascii="宋体" w:hAnsi="宋体"/>
                <w:b/>
                <w:sz w:val="24"/>
              </w:rPr>
            </w:pPr>
            <w:r>
              <w:rPr>
                <w:rFonts w:ascii="宋体" w:hAnsi="宋体" w:hint="eastAsia"/>
                <w:b/>
                <w:sz w:val="24"/>
              </w:rPr>
              <w:t>赔付方式/比例</w:t>
            </w:r>
          </w:p>
        </w:tc>
        <w:tc>
          <w:tcPr>
            <w:tcW w:w="1733"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5F60E2" w:rsidRDefault="005F60E2">
            <w:pPr>
              <w:spacing w:line="288" w:lineRule="auto"/>
              <w:jc w:val="center"/>
              <w:rPr>
                <w:rFonts w:ascii="宋体" w:hAnsi="宋体"/>
                <w:b/>
                <w:sz w:val="24"/>
              </w:rPr>
            </w:pPr>
            <w:r>
              <w:rPr>
                <w:rFonts w:ascii="宋体" w:hAnsi="宋体" w:hint="eastAsia"/>
                <w:b/>
                <w:sz w:val="24"/>
              </w:rPr>
              <w:t>保费</w:t>
            </w:r>
          </w:p>
        </w:tc>
      </w:tr>
      <w:tr w:rsidR="005F60E2" w:rsidTr="005F60E2">
        <w:trPr>
          <w:trHeight w:val="558"/>
          <w:jc w:val="center"/>
        </w:trPr>
        <w:tc>
          <w:tcPr>
            <w:tcW w:w="1479" w:type="dxa"/>
            <w:vMerge w:val="restart"/>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人身意外</w:t>
            </w:r>
          </w:p>
          <w:p w:rsidR="005F60E2" w:rsidRDefault="005F60E2">
            <w:pPr>
              <w:spacing w:line="288" w:lineRule="auto"/>
              <w:jc w:val="center"/>
              <w:rPr>
                <w:rFonts w:ascii="宋体" w:hAnsi="宋体"/>
                <w:sz w:val="24"/>
              </w:rPr>
            </w:pPr>
            <w:r>
              <w:rPr>
                <w:rFonts w:ascii="宋体" w:hAnsi="宋体" w:hint="eastAsia"/>
                <w:sz w:val="24"/>
              </w:rPr>
              <w:t>保障</w:t>
            </w:r>
          </w:p>
        </w:tc>
        <w:tc>
          <w:tcPr>
            <w:tcW w:w="1594"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意外身故</w:t>
            </w:r>
          </w:p>
        </w:tc>
        <w:tc>
          <w:tcPr>
            <w:tcW w:w="1504"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b/>
                <w:sz w:val="24"/>
              </w:rPr>
            </w:pPr>
            <w:r>
              <w:rPr>
                <w:rFonts w:ascii="宋体" w:hAnsi="宋体" w:hint="eastAsia"/>
                <w:b/>
                <w:sz w:val="24"/>
              </w:rPr>
              <w:t>5万元/人</w:t>
            </w:r>
          </w:p>
        </w:tc>
        <w:tc>
          <w:tcPr>
            <w:tcW w:w="2752"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无免赔,100%赔付</w:t>
            </w:r>
          </w:p>
        </w:tc>
        <w:tc>
          <w:tcPr>
            <w:tcW w:w="1733" w:type="dxa"/>
            <w:vMerge w:val="restart"/>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40元/人/年</w:t>
            </w:r>
          </w:p>
        </w:tc>
      </w:tr>
      <w:tr w:rsidR="005F60E2" w:rsidTr="005F60E2">
        <w:trPr>
          <w:trHeight w:val="55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60E2" w:rsidRDefault="005F60E2">
            <w:pPr>
              <w:widowControl/>
              <w:jc w:val="left"/>
              <w:rPr>
                <w:rFonts w:ascii="宋体" w:hAnsi="宋体"/>
                <w:sz w:val="24"/>
              </w:rPr>
            </w:pPr>
          </w:p>
        </w:tc>
        <w:tc>
          <w:tcPr>
            <w:tcW w:w="1594"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意外烧烫伤</w:t>
            </w:r>
          </w:p>
        </w:tc>
        <w:tc>
          <w:tcPr>
            <w:tcW w:w="1504"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b/>
                <w:sz w:val="24"/>
              </w:rPr>
            </w:pPr>
            <w:r>
              <w:rPr>
                <w:rFonts w:ascii="宋体" w:hAnsi="宋体" w:hint="eastAsia"/>
                <w:b/>
                <w:sz w:val="24"/>
              </w:rPr>
              <w:t>5万元/人</w:t>
            </w:r>
          </w:p>
        </w:tc>
        <w:tc>
          <w:tcPr>
            <w:tcW w:w="2752"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根据烧烫伤程度按比例赔付</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60E2" w:rsidRDefault="005F60E2">
            <w:pPr>
              <w:widowControl/>
              <w:jc w:val="left"/>
              <w:rPr>
                <w:rFonts w:ascii="宋体" w:hAnsi="宋体"/>
                <w:sz w:val="24"/>
              </w:rPr>
            </w:pPr>
          </w:p>
        </w:tc>
      </w:tr>
      <w:tr w:rsidR="005F60E2" w:rsidTr="005F60E2">
        <w:trPr>
          <w:trHeight w:val="558"/>
          <w:jc w:val="center"/>
        </w:trPr>
        <w:tc>
          <w:tcPr>
            <w:tcW w:w="1479" w:type="dxa"/>
            <w:vMerge w:val="restart"/>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意外医疗</w:t>
            </w:r>
          </w:p>
          <w:p w:rsidR="005F60E2" w:rsidRDefault="005F60E2">
            <w:pPr>
              <w:spacing w:line="288" w:lineRule="auto"/>
              <w:jc w:val="center"/>
              <w:rPr>
                <w:rFonts w:ascii="宋体" w:hAnsi="宋体"/>
                <w:sz w:val="24"/>
              </w:rPr>
            </w:pPr>
            <w:r>
              <w:rPr>
                <w:rFonts w:ascii="宋体" w:hAnsi="宋体" w:hint="eastAsia"/>
                <w:sz w:val="24"/>
              </w:rPr>
              <w:t>保障</w:t>
            </w:r>
          </w:p>
        </w:tc>
        <w:tc>
          <w:tcPr>
            <w:tcW w:w="1594"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意外门诊</w:t>
            </w:r>
          </w:p>
        </w:tc>
        <w:tc>
          <w:tcPr>
            <w:tcW w:w="1504"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b/>
                <w:sz w:val="24"/>
              </w:rPr>
            </w:pPr>
            <w:r>
              <w:rPr>
                <w:rFonts w:ascii="宋体" w:hAnsi="宋体" w:hint="eastAsia"/>
                <w:b/>
                <w:sz w:val="24"/>
              </w:rPr>
              <w:t>0.5万元/人</w:t>
            </w:r>
          </w:p>
        </w:tc>
        <w:tc>
          <w:tcPr>
            <w:tcW w:w="2752" w:type="dxa"/>
            <w:vMerge w:val="restart"/>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无免赔,100%赔付</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60E2" w:rsidRDefault="005F60E2">
            <w:pPr>
              <w:widowControl/>
              <w:jc w:val="left"/>
              <w:rPr>
                <w:rFonts w:ascii="宋体" w:hAnsi="宋体"/>
                <w:sz w:val="24"/>
              </w:rPr>
            </w:pPr>
          </w:p>
        </w:tc>
      </w:tr>
      <w:tr w:rsidR="005F60E2" w:rsidTr="005F60E2">
        <w:trPr>
          <w:trHeight w:val="55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F60E2" w:rsidRDefault="005F60E2">
            <w:pPr>
              <w:widowControl/>
              <w:jc w:val="left"/>
              <w:rPr>
                <w:rFonts w:ascii="宋体" w:hAnsi="宋体"/>
                <w:sz w:val="24"/>
              </w:rPr>
            </w:pPr>
          </w:p>
        </w:tc>
        <w:tc>
          <w:tcPr>
            <w:tcW w:w="1594"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sz w:val="24"/>
              </w:rPr>
            </w:pPr>
            <w:r>
              <w:rPr>
                <w:rFonts w:ascii="宋体" w:hAnsi="宋体" w:hint="eastAsia"/>
                <w:sz w:val="24"/>
              </w:rPr>
              <w:t>意外住院</w:t>
            </w:r>
          </w:p>
        </w:tc>
        <w:tc>
          <w:tcPr>
            <w:tcW w:w="1504" w:type="dxa"/>
            <w:tcBorders>
              <w:top w:val="single" w:sz="4" w:space="0" w:color="auto"/>
              <w:left w:val="single" w:sz="4" w:space="0" w:color="auto"/>
              <w:bottom w:val="single" w:sz="4" w:space="0" w:color="auto"/>
              <w:right w:val="single" w:sz="4" w:space="0" w:color="auto"/>
            </w:tcBorders>
            <w:vAlign w:val="center"/>
            <w:hideMark/>
          </w:tcPr>
          <w:p w:rsidR="005F60E2" w:rsidRDefault="005F60E2">
            <w:pPr>
              <w:spacing w:line="288" w:lineRule="auto"/>
              <w:jc w:val="center"/>
              <w:rPr>
                <w:rFonts w:ascii="宋体" w:hAnsi="宋体"/>
                <w:b/>
                <w:sz w:val="24"/>
              </w:rPr>
            </w:pPr>
            <w:r>
              <w:rPr>
                <w:rFonts w:ascii="宋体" w:hAnsi="宋体" w:hint="eastAsia"/>
                <w:b/>
                <w:sz w:val="24"/>
              </w:rPr>
              <w:t>1万元/人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60E2" w:rsidRDefault="005F60E2">
            <w:pPr>
              <w:widowControl/>
              <w:jc w:val="left"/>
              <w:rPr>
                <w:rFonts w:ascii="宋体" w:hAnsi="宋体"/>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F60E2" w:rsidRDefault="005F60E2">
            <w:pPr>
              <w:widowControl/>
              <w:jc w:val="left"/>
              <w:rPr>
                <w:rFonts w:ascii="宋体" w:hAnsi="宋体"/>
                <w:sz w:val="24"/>
              </w:rPr>
            </w:pPr>
          </w:p>
        </w:tc>
      </w:tr>
    </w:tbl>
    <w:p w:rsidR="005F60E2" w:rsidRDefault="005F60E2" w:rsidP="005F60E2">
      <w:pPr>
        <w:spacing w:line="440" w:lineRule="exact"/>
        <w:rPr>
          <w:rFonts w:ascii="仿宋_GB2312" w:eastAsia="仿宋_GB2312" w:hAnsiTheme="minorEastAsia"/>
          <w:kern w:val="0"/>
          <w:sz w:val="28"/>
          <w:szCs w:val="28"/>
        </w:rPr>
      </w:pPr>
    </w:p>
    <w:p w:rsidR="005F60E2" w:rsidRPr="005F60E2" w:rsidRDefault="005F60E2" w:rsidP="005F60E2">
      <w:pPr>
        <w:rPr>
          <w:rFonts w:ascii="黑体" w:eastAsia="黑体" w:hAnsi="黑体"/>
          <w:sz w:val="32"/>
          <w:szCs w:val="32"/>
        </w:rPr>
      </w:pPr>
      <w:r>
        <w:rPr>
          <w:rFonts w:ascii="黑体" w:eastAsia="黑体" w:hint="eastAsia"/>
          <w:sz w:val="32"/>
          <w:szCs w:val="24"/>
        </w:rPr>
        <w:t>4.聋人手机信息费补助相关（仅限姑苏区、高新区，其他市、区详询当地残联。）</w:t>
      </w:r>
      <w:r>
        <w:rPr>
          <w:rFonts w:ascii="黑体" w:eastAsia="黑体" w:hAnsi="黑体" w:hint="eastAsia"/>
          <w:sz w:val="32"/>
          <w:szCs w:val="32"/>
        </w:rPr>
        <w:t>（咨询电话：65199455）</w:t>
      </w:r>
    </w:p>
    <w:p w:rsidR="005F60E2" w:rsidRDefault="005F60E2" w:rsidP="005F60E2">
      <w:pPr>
        <w:spacing w:line="440" w:lineRule="exact"/>
        <w:rPr>
          <w:sz w:val="24"/>
          <w:szCs w:val="24"/>
        </w:rPr>
      </w:pPr>
      <w:r>
        <w:rPr>
          <w:rFonts w:hint="eastAsia"/>
          <w:b/>
          <w:sz w:val="24"/>
          <w:szCs w:val="24"/>
        </w:rPr>
        <w:t>问题：</w:t>
      </w:r>
      <w:r>
        <w:rPr>
          <w:rFonts w:hint="eastAsia"/>
          <w:sz w:val="24"/>
          <w:szCs w:val="24"/>
        </w:rPr>
        <w:t>补助对象有哪些？</w:t>
      </w:r>
    </w:p>
    <w:p w:rsidR="005F60E2" w:rsidRDefault="005F60E2" w:rsidP="005F60E2">
      <w:pPr>
        <w:spacing w:line="440" w:lineRule="exact"/>
        <w:rPr>
          <w:sz w:val="24"/>
          <w:szCs w:val="24"/>
        </w:rPr>
      </w:pPr>
      <w:r>
        <w:rPr>
          <w:rFonts w:hint="eastAsia"/>
          <w:b/>
          <w:sz w:val="24"/>
          <w:szCs w:val="24"/>
        </w:rPr>
        <w:t>答复：</w:t>
      </w:r>
      <w:r>
        <w:rPr>
          <w:rFonts w:hint="eastAsia"/>
          <w:sz w:val="24"/>
          <w:szCs w:val="24"/>
        </w:rPr>
        <w:t>户口在姑苏区、高新区，持有市残联核发的《中华人民共国残疾人证》，使用手机的听力、言语残疾人，且仅限残疾人本人的手机号码进行办理。</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补助标准？</w:t>
      </w:r>
    </w:p>
    <w:p w:rsidR="005F60E2" w:rsidRDefault="005F60E2" w:rsidP="005F60E2">
      <w:pPr>
        <w:spacing w:line="440" w:lineRule="exact"/>
        <w:rPr>
          <w:sz w:val="24"/>
          <w:szCs w:val="24"/>
        </w:rPr>
      </w:pPr>
      <w:r>
        <w:rPr>
          <w:rFonts w:hint="eastAsia"/>
          <w:b/>
          <w:sz w:val="24"/>
          <w:szCs w:val="24"/>
        </w:rPr>
        <w:t>答复：</w:t>
      </w:r>
      <w:r>
        <w:rPr>
          <w:rFonts w:hint="eastAsia"/>
          <w:sz w:val="24"/>
          <w:szCs w:val="24"/>
        </w:rPr>
        <w:t>每人</w:t>
      </w:r>
      <w:r>
        <w:rPr>
          <w:sz w:val="24"/>
          <w:szCs w:val="24"/>
        </w:rPr>
        <w:t>180</w:t>
      </w:r>
      <w:r>
        <w:rPr>
          <w:rFonts w:hint="eastAsia"/>
          <w:sz w:val="24"/>
          <w:szCs w:val="24"/>
        </w:rPr>
        <w:t>元</w:t>
      </w:r>
      <w:r>
        <w:rPr>
          <w:sz w:val="24"/>
          <w:szCs w:val="24"/>
        </w:rPr>
        <w:t>/</w:t>
      </w:r>
      <w:r>
        <w:rPr>
          <w:rFonts w:hint="eastAsia"/>
          <w:sz w:val="24"/>
          <w:szCs w:val="24"/>
        </w:rPr>
        <w:t>一年半。</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办理流程？</w:t>
      </w:r>
    </w:p>
    <w:p w:rsidR="005F60E2" w:rsidRDefault="005F60E2" w:rsidP="005F60E2">
      <w:pPr>
        <w:spacing w:line="440" w:lineRule="exact"/>
        <w:rPr>
          <w:sz w:val="24"/>
          <w:szCs w:val="24"/>
        </w:rPr>
      </w:pPr>
      <w:r>
        <w:rPr>
          <w:rFonts w:hint="eastAsia"/>
          <w:b/>
          <w:sz w:val="24"/>
          <w:szCs w:val="24"/>
        </w:rPr>
        <w:t>答复：</w:t>
      </w:r>
      <w:r>
        <w:rPr>
          <w:rFonts w:hint="eastAsia"/>
          <w:sz w:val="24"/>
          <w:szCs w:val="24"/>
        </w:rPr>
        <w:t>满足要求的残疾人凭户口本、残疾人证、与本人姓名相符的手机号码缴费凭证到社区</w:t>
      </w:r>
      <w:r>
        <w:rPr>
          <w:sz w:val="24"/>
          <w:szCs w:val="24"/>
        </w:rPr>
        <w:t>/</w:t>
      </w:r>
      <w:r>
        <w:rPr>
          <w:rFonts w:hint="eastAsia"/>
          <w:sz w:val="24"/>
          <w:szCs w:val="24"/>
        </w:rPr>
        <w:t>街道进行申请，由区残联审核并经市残联审批后将补贴款项划拨至区残联进行统一发放。</w:t>
      </w:r>
    </w:p>
    <w:p w:rsidR="005F60E2" w:rsidRDefault="005F60E2" w:rsidP="005F60E2">
      <w:pPr>
        <w:spacing w:line="440" w:lineRule="exact"/>
        <w:rPr>
          <w:sz w:val="24"/>
          <w:szCs w:val="24"/>
        </w:rPr>
      </w:pPr>
    </w:p>
    <w:p w:rsidR="005F60E2" w:rsidRPr="005F60E2" w:rsidRDefault="005F60E2" w:rsidP="005F60E2">
      <w:pPr>
        <w:rPr>
          <w:rFonts w:ascii="黑体" w:eastAsia="黑体" w:hAnsi="黑体"/>
          <w:sz w:val="32"/>
          <w:szCs w:val="32"/>
        </w:rPr>
      </w:pPr>
      <w:r>
        <w:rPr>
          <w:rFonts w:ascii="黑体" w:eastAsia="黑体" w:hint="eastAsia"/>
          <w:sz w:val="32"/>
          <w:szCs w:val="24"/>
        </w:rPr>
        <w:t>5.贫困残疾人助残日慰问金（仅限姑苏区、高新区，其他市、区详询当地残联。）</w:t>
      </w:r>
      <w:r>
        <w:rPr>
          <w:rFonts w:ascii="黑体" w:eastAsia="黑体" w:hAnsi="黑体" w:hint="eastAsia"/>
          <w:sz w:val="32"/>
          <w:szCs w:val="32"/>
        </w:rPr>
        <w:t>（咨询电话：65199455）</w:t>
      </w:r>
    </w:p>
    <w:p w:rsidR="005F60E2" w:rsidRDefault="005F60E2" w:rsidP="005F60E2">
      <w:pPr>
        <w:spacing w:line="440" w:lineRule="exact"/>
        <w:rPr>
          <w:sz w:val="24"/>
          <w:szCs w:val="24"/>
        </w:rPr>
      </w:pPr>
      <w:r>
        <w:rPr>
          <w:rFonts w:hint="eastAsia"/>
          <w:b/>
          <w:sz w:val="24"/>
          <w:szCs w:val="24"/>
        </w:rPr>
        <w:t>问题：</w:t>
      </w:r>
      <w:r>
        <w:rPr>
          <w:rFonts w:hint="eastAsia"/>
          <w:sz w:val="24"/>
          <w:szCs w:val="24"/>
        </w:rPr>
        <w:t>适用对象？</w:t>
      </w:r>
    </w:p>
    <w:p w:rsidR="005F60E2" w:rsidRDefault="005F60E2" w:rsidP="005F60E2">
      <w:pPr>
        <w:spacing w:line="440" w:lineRule="exact"/>
        <w:rPr>
          <w:sz w:val="24"/>
          <w:szCs w:val="24"/>
        </w:rPr>
      </w:pPr>
      <w:r>
        <w:rPr>
          <w:rFonts w:hint="eastAsia"/>
          <w:b/>
          <w:sz w:val="24"/>
          <w:szCs w:val="24"/>
        </w:rPr>
        <w:t>答复：</w:t>
      </w:r>
      <w:r>
        <w:rPr>
          <w:rFonts w:hint="eastAsia"/>
          <w:sz w:val="24"/>
          <w:szCs w:val="24"/>
        </w:rPr>
        <w:t>姑苏区、高新区户籍，</w:t>
      </w:r>
      <w:proofErr w:type="gramStart"/>
      <w:r>
        <w:rPr>
          <w:rFonts w:hint="eastAsia"/>
          <w:sz w:val="24"/>
          <w:szCs w:val="24"/>
        </w:rPr>
        <w:t>低保或低保</w:t>
      </w:r>
      <w:proofErr w:type="gramEnd"/>
      <w:r>
        <w:rPr>
          <w:rFonts w:hint="eastAsia"/>
          <w:sz w:val="24"/>
          <w:szCs w:val="24"/>
        </w:rPr>
        <w:t>边缘的残疾人家庭。</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补助标准？</w:t>
      </w:r>
    </w:p>
    <w:p w:rsidR="005F60E2" w:rsidRDefault="005F60E2" w:rsidP="005F60E2">
      <w:pPr>
        <w:spacing w:line="440" w:lineRule="exact"/>
        <w:rPr>
          <w:sz w:val="24"/>
          <w:szCs w:val="24"/>
        </w:rPr>
      </w:pPr>
      <w:r>
        <w:rPr>
          <w:rFonts w:hint="eastAsia"/>
          <w:b/>
          <w:sz w:val="24"/>
          <w:szCs w:val="24"/>
        </w:rPr>
        <w:t>答复：</w:t>
      </w:r>
      <w:r>
        <w:rPr>
          <w:rFonts w:hint="eastAsia"/>
          <w:sz w:val="24"/>
          <w:szCs w:val="24"/>
        </w:rPr>
        <w:t>每户</w:t>
      </w:r>
      <w:r>
        <w:rPr>
          <w:sz w:val="24"/>
          <w:szCs w:val="24"/>
        </w:rPr>
        <w:t>600</w:t>
      </w:r>
      <w:r>
        <w:rPr>
          <w:rFonts w:hint="eastAsia"/>
          <w:sz w:val="24"/>
          <w:szCs w:val="24"/>
        </w:rPr>
        <w:t>元，每年全国助残日前发放。</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申请办法？</w:t>
      </w:r>
    </w:p>
    <w:p w:rsidR="005F60E2" w:rsidRDefault="005F60E2" w:rsidP="005F60E2">
      <w:pPr>
        <w:spacing w:line="440" w:lineRule="exact"/>
        <w:rPr>
          <w:sz w:val="24"/>
          <w:szCs w:val="24"/>
        </w:rPr>
      </w:pPr>
      <w:r>
        <w:rPr>
          <w:rFonts w:hint="eastAsia"/>
          <w:b/>
          <w:sz w:val="24"/>
          <w:szCs w:val="24"/>
        </w:rPr>
        <w:t>答复：</w:t>
      </w:r>
      <w:r>
        <w:rPr>
          <w:rFonts w:hint="eastAsia"/>
          <w:sz w:val="24"/>
          <w:szCs w:val="24"/>
        </w:rPr>
        <w:t>符合条件的残疾人在每年的全国助残日前凭户口本、残疾人证、《苏州市城市（镇）居民最低生活保障救济（补助）金领取证》或《苏州市低保边缘困难人群生活救助领取证》到社区</w:t>
      </w:r>
      <w:r>
        <w:rPr>
          <w:sz w:val="24"/>
          <w:szCs w:val="24"/>
        </w:rPr>
        <w:t>/</w:t>
      </w:r>
      <w:r>
        <w:rPr>
          <w:rFonts w:hint="eastAsia"/>
          <w:sz w:val="24"/>
          <w:szCs w:val="24"/>
        </w:rPr>
        <w:t>街道进行申请。</w:t>
      </w:r>
    </w:p>
    <w:p w:rsidR="005F60E2" w:rsidRDefault="005F60E2" w:rsidP="005F60E2">
      <w:pPr>
        <w:spacing w:line="440" w:lineRule="exact"/>
        <w:rPr>
          <w:sz w:val="24"/>
          <w:szCs w:val="24"/>
        </w:rPr>
      </w:pPr>
    </w:p>
    <w:p w:rsidR="005F60E2" w:rsidRPr="005F60E2" w:rsidRDefault="005F60E2" w:rsidP="005F60E2">
      <w:pPr>
        <w:rPr>
          <w:rFonts w:ascii="黑体" w:eastAsia="黑体" w:hAnsi="黑体"/>
          <w:sz w:val="32"/>
          <w:szCs w:val="32"/>
        </w:rPr>
      </w:pPr>
      <w:r>
        <w:rPr>
          <w:rFonts w:ascii="黑体" w:eastAsia="黑体" w:hint="eastAsia"/>
          <w:sz w:val="32"/>
          <w:szCs w:val="24"/>
        </w:rPr>
        <w:t>6.教育补贴相关（仅限姑苏区、高新区，其他市、区详询当地残联。）</w:t>
      </w:r>
      <w:r>
        <w:rPr>
          <w:rFonts w:ascii="黑体" w:eastAsia="黑体" w:hAnsi="黑体" w:hint="eastAsia"/>
          <w:sz w:val="32"/>
          <w:szCs w:val="32"/>
        </w:rPr>
        <w:t>（咨询电话：65199455）</w:t>
      </w:r>
    </w:p>
    <w:p w:rsidR="005F60E2" w:rsidRDefault="005F60E2" w:rsidP="005F60E2">
      <w:pPr>
        <w:spacing w:line="440" w:lineRule="exact"/>
        <w:rPr>
          <w:sz w:val="24"/>
          <w:szCs w:val="24"/>
        </w:rPr>
      </w:pPr>
      <w:r>
        <w:rPr>
          <w:rFonts w:hint="eastAsia"/>
          <w:b/>
          <w:sz w:val="24"/>
          <w:szCs w:val="24"/>
        </w:rPr>
        <w:t>问题：</w:t>
      </w:r>
      <w:r>
        <w:rPr>
          <w:rFonts w:hint="eastAsia"/>
          <w:sz w:val="24"/>
          <w:szCs w:val="24"/>
        </w:rPr>
        <w:t>享受教育助学的对象包括哪些？</w:t>
      </w:r>
    </w:p>
    <w:p w:rsidR="005F60E2" w:rsidRDefault="005F60E2" w:rsidP="005F60E2">
      <w:pPr>
        <w:spacing w:line="440" w:lineRule="exact"/>
        <w:rPr>
          <w:sz w:val="24"/>
          <w:szCs w:val="24"/>
        </w:rPr>
      </w:pPr>
      <w:r>
        <w:rPr>
          <w:rFonts w:hint="eastAsia"/>
          <w:b/>
          <w:sz w:val="24"/>
          <w:szCs w:val="24"/>
        </w:rPr>
        <w:t>答复：</w:t>
      </w:r>
      <w:r>
        <w:rPr>
          <w:rFonts w:hint="eastAsia"/>
          <w:sz w:val="24"/>
          <w:szCs w:val="24"/>
        </w:rPr>
        <w:t>姑苏区、高新区户籍的残疾学生及贫困残疾人家庭子女。残疾学生是指持有市残联核发的第二代《中华人民共和国残疾人证》的学生。贫困残疾人家庭是指家庭中父母一方或双方持有市残联核发的第二代《中华人民共和国残疾人证》，且符合</w:t>
      </w:r>
      <w:proofErr w:type="gramStart"/>
      <w:r>
        <w:rPr>
          <w:rFonts w:hint="eastAsia"/>
          <w:sz w:val="24"/>
          <w:szCs w:val="24"/>
        </w:rPr>
        <w:t>低保或低保</w:t>
      </w:r>
      <w:proofErr w:type="gramEnd"/>
      <w:r>
        <w:rPr>
          <w:rFonts w:hint="eastAsia"/>
          <w:sz w:val="24"/>
          <w:szCs w:val="24"/>
        </w:rPr>
        <w:t>边缘救助的家庭。</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学前教育阶段的助学标准是怎样的？</w:t>
      </w:r>
    </w:p>
    <w:p w:rsidR="005F60E2" w:rsidRDefault="005F60E2" w:rsidP="005F60E2">
      <w:pPr>
        <w:spacing w:line="440" w:lineRule="exact"/>
        <w:rPr>
          <w:sz w:val="24"/>
          <w:szCs w:val="24"/>
        </w:rPr>
      </w:pPr>
      <w:r>
        <w:rPr>
          <w:rFonts w:hint="eastAsia"/>
          <w:b/>
          <w:sz w:val="24"/>
          <w:szCs w:val="24"/>
        </w:rPr>
        <w:t>答复：</w:t>
      </w:r>
      <w:r>
        <w:rPr>
          <w:rFonts w:hint="eastAsia"/>
          <w:sz w:val="24"/>
          <w:szCs w:val="24"/>
        </w:rPr>
        <w:t>按市教育局核定的公办幼儿园收费标准予以资助。其中</w:t>
      </w:r>
      <w:proofErr w:type="gramStart"/>
      <w:r>
        <w:rPr>
          <w:rFonts w:hint="eastAsia"/>
          <w:sz w:val="24"/>
          <w:szCs w:val="24"/>
        </w:rPr>
        <w:t>低保和低保</w:t>
      </w:r>
      <w:proofErr w:type="gramEnd"/>
      <w:r>
        <w:rPr>
          <w:rFonts w:hint="eastAsia"/>
          <w:sz w:val="24"/>
          <w:szCs w:val="24"/>
        </w:rPr>
        <w:t>边缘家庭的残疾幼儿入托费（包括保育费、就餐费）全额资助。其他家庭的残疾幼儿保育费全额资助。在民办幼儿园接受学前教育的残疾幼儿资助标准不超过公办幼儿园最高收费标准。</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义务教育阶段的助学标准是怎样的？</w:t>
      </w:r>
    </w:p>
    <w:p w:rsidR="005F60E2" w:rsidRDefault="005F60E2" w:rsidP="005F60E2">
      <w:pPr>
        <w:spacing w:line="440" w:lineRule="exact"/>
        <w:rPr>
          <w:sz w:val="24"/>
          <w:szCs w:val="24"/>
        </w:rPr>
      </w:pPr>
      <w:r>
        <w:rPr>
          <w:rFonts w:hint="eastAsia"/>
          <w:b/>
          <w:sz w:val="24"/>
          <w:szCs w:val="24"/>
        </w:rPr>
        <w:t>答复：</w:t>
      </w:r>
      <w:r>
        <w:rPr>
          <w:rFonts w:hint="eastAsia"/>
          <w:sz w:val="24"/>
          <w:szCs w:val="24"/>
        </w:rPr>
        <w:t>每人每学期资助</w:t>
      </w:r>
      <w:r>
        <w:rPr>
          <w:sz w:val="24"/>
          <w:szCs w:val="24"/>
        </w:rPr>
        <w:t>200</w:t>
      </w:r>
      <w:r>
        <w:rPr>
          <w:rFonts w:hint="eastAsia"/>
          <w:sz w:val="24"/>
          <w:szCs w:val="24"/>
        </w:rPr>
        <w:t>元。</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高中（中专、中职）教育阶段的助学标准是怎样的？</w:t>
      </w:r>
    </w:p>
    <w:p w:rsidR="005F60E2" w:rsidRDefault="005F60E2" w:rsidP="005F60E2">
      <w:pPr>
        <w:spacing w:line="440" w:lineRule="exact"/>
        <w:rPr>
          <w:sz w:val="24"/>
          <w:szCs w:val="24"/>
        </w:rPr>
      </w:pPr>
      <w:r>
        <w:rPr>
          <w:rFonts w:hint="eastAsia"/>
          <w:b/>
          <w:sz w:val="24"/>
          <w:szCs w:val="24"/>
        </w:rPr>
        <w:t>答复：</w:t>
      </w:r>
      <w:r>
        <w:rPr>
          <w:rFonts w:hint="eastAsia"/>
          <w:sz w:val="24"/>
          <w:szCs w:val="24"/>
        </w:rPr>
        <w:t>每人每学年资助</w:t>
      </w:r>
      <w:r>
        <w:rPr>
          <w:sz w:val="24"/>
          <w:szCs w:val="24"/>
        </w:rPr>
        <w:t>1500</w:t>
      </w:r>
      <w:r>
        <w:rPr>
          <w:rFonts w:hint="eastAsia"/>
          <w:sz w:val="24"/>
          <w:szCs w:val="24"/>
        </w:rPr>
        <w:t>元（省残联对高中教育阶段残疾学生</w:t>
      </w:r>
      <w:r>
        <w:rPr>
          <w:sz w:val="24"/>
          <w:szCs w:val="24"/>
        </w:rPr>
        <w:t>1000</w:t>
      </w:r>
      <w:r>
        <w:rPr>
          <w:rFonts w:hint="eastAsia"/>
          <w:sz w:val="24"/>
          <w:szCs w:val="24"/>
        </w:rPr>
        <w:t>元</w:t>
      </w:r>
      <w:r>
        <w:rPr>
          <w:sz w:val="24"/>
          <w:szCs w:val="24"/>
        </w:rPr>
        <w:t>/</w:t>
      </w:r>
      <w:r>
        <w:rPr>
          <w:rFonts w:hint="eastAsia"/>
          <w:sz w:val="24"/>
          <w:szCs w:val="24"/>
        </w:rPr>
        <w:t>学年的资助不再重复享受）。</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大专及以上教育阶段的助学标准是怎样的？</w:t>
      </w:r>
    </w:p>
    <w:p w:rsidR="005F60E2" w:rsidRDefault="005F60E2" w:rsidP="005F60E2">
      <w:pPr>
        <w:spacing w:line="440" w:lineRule="exact"/>
        <w:rPr>
          <w:sz w:val="24"/>
          <w:szCs w:val="24"/>
        </w:rPr>
      </w:pPr>
      <w:r>
        <w:rPr>
          <w:rFonts w:hint="eastAsia"/>
          <w:b/>
          <w:sz w:val="24"/>
          <w:szCs w:val="24"/>
        </w:rPr>
        <w:t>答复：</w:t>
      </w:r>
      <w:r>
        <w:rPr>
          <w:rFonts w:hint="eastAsia"/>
          <w:sz w:val="24"/>
          <w:szCs w:val="24"/>
        </w:rPr>
        <w:t>（</w:t>
      </w:r>
      <w:r>
        <w:rPr>
          <w:sz w:val="24"/>
          <w:szCs w:val="24"/>
        </w:rPr>
        <w:t>1</w:t>
      </w:r>
      <w:r>
        <w:rPr>
          <w:rFonts w:hint="eastAsia"/>
          <w:sz w:val="24"/>
          <w:szCs w:val="24"/>
        </w:rPr>
        <w:t>）</w:t>
      </w:r>
      <w:proofErr w:type="gramStart"/>
      <w:r>
        <w:rPr>
          <w:rFonts w:hint="eastAsia"/>
          <w:sz w:val="24"/>
          <w:szCs w:val="24"/>
        </w:rPr>
        <w:t>低保或低保</w:t>
      </w:r>
      <w:proofErr w:type="gramEnd"/>
      <w:r>
        <w:rPr>
          <w:rFonts w:hint="eastAsia"/>
          <w:sz w:val="24"/>
          <w:szCs w:val="24"/>
        </w:rPr>
        <w:t>边缘家庭的残疾学生考取全日制大专及以上就读的，学费资助</w:t>
      </w:r>
      <w:r>
        <w:rPr>
          <w:sz w:val="24"/>
          <w:szCs w:val="24"/>
        </w:rPr>
        <w:t>100%</w:t>
      </w:r>
      <w:r>
        <w:rPr>
          <w:rFonts w:hint="eastAsia"/>
          <w:sz w:val="24"/>
          <w:szCs w:val="24"/>
        </w:rPr>
        <w:t>，考取民办公助的大专及以上院校，学费资助</w:t>
      </w:r>
      <w:r>
        <w:rPr>
          <w:sz w:val="24"/>
          <w:szCs w:val="24"/>
        </w:rPr>
        <w:t>70%</w:t>
      </w:r>
      <w:r>
        <w:rPr>
          <w:rFonts w:hint="eastAsia"/>
          <w:sz w:val="24"/>
          <w:szCs w:val="24"/>
        </w:rPr>
        <w:t>。其他家庭的残疾学生学费资助</w:t>
      </w:r>
      <w:r>
        <w:rPr>
          <w:sz w:val="24"/>
          <w:szCs w:val="24"/>
        </w:rPr>
        <w:t>50%</w:t>
      </w:r>
      <w:r>
        <w:rPr>
          <w:rFonts w:hint="eastAsia"/>
          <w:sz w:val="24"/>
          <w:szCs w:val="24"/>
        </w:rPr>
        <w:t>。</w:t>
      </w:r>
    </w:p>
    <w:p w:rsidR="005F60E2" w:rsidRDefault="005F60E2" w:rsidP="005F60E2">
      <w:pPr>
        <w:spacing w:line="440" w:lineRule="exact"/>
        <w:rPr>
          <w:sz w:val="24"/>
          <w:szCs w:val="24"/>
        </w:rPr>
      </w:pPr>
      <w:r>
        <w:rPr>
          <w:rFonts w:hint="eastAsia"/>
          <w:sz w:val="24"/>
          <w:szCs w:val="24"/>
        </w:rPr>
        <w:t>（</w:t>
      </w:r>
      <w:r>
        <w:rPr>
          <w:sz w:val="24"/>
          <w:szCs w:val="24"/>
        </w:rPr>
        <w:t>2</w:t>
      </w:r>
      <w:r>
        <w:rPr>
          <w:rFonts w:hint="eastAsia"/>
          <w:sz w:val="24"/>
          <w:szCs w:val="24"/>
        </w:rPr>
        <w:t>）</w:t>
      </w:r>
      <w:proofErr w:type="gramStart"/>
      <w:r>
        <w:rPr>
          <w:rFonts w:hint="eastAsia"/>
          <w:sz w:val="24"/>
          <w:szCs w:val="24"/>
        </w:rPr>
        <w:t>低保或低保</w:t>
      </w:r>
      <w:proofErr w:type="gramEnd"/>
      <w:r>
        <w:rPr>
          <w:rFonts w:hint="eastAsia"/>
          <w:sz w:val="24"/>
          <w:szCs w:val="24"/>
        </w:rPr>
        <w:t>边缘的残疾人家庭子女考取全日制大专以上高等院校就读的，一次性资助</w:t>
      </w:r>
      <w:r>
        <w:rPr>
          <w:sz w:val="24"/>
          <w:szCs w:val="24"/>
        </w:rPr>
        <w:t>5000</w:t>
      </w:r>
      <w:r>
        <w:rPr>
          <w:rFonts w:hint="eastAsia"/>
          <w:sz w:val="24"/>
          <w:szCs w:val="24"/>
        </w:rPr>
        <w:t>元。</w:t>
      </w:r>
    </w:p>
    <w:p w:rsidR="005F60E2" w:rsidRDefault="005F60E2" w:rsidP="005F60E2">
      <w:pPr>
        <w:spacing w:line="440" w:lineRule="exact"/>
        <w:rPr>
          <w:sz w:val="24"/>
          <w:szCs w:val="24"/>
        </w:rPr>
      </w:pPr>
      <w:r>
        <w:rPr>
          <w:rFonts w:hint="eastAsia"/>
          <w:sz w:val="24"/>
          <w:szCs w:val="24"/>
        </w:rPr>
        <w:t>（</w:t>
      </w:r>
      <w:r>
        <w:rPr>
          <w:sz w:val="24"/>
          <w:szCs w:val="24"/>
        </w:rPr>
        <w:t>3</w:t>
      </w:r>
      <w:r>
        <w:rPr>
          <w:rFonts w:hint="eastAsia"/>
          <w:sz w:val="24"/>
          <w:szCs w:val="24"/>
        </w:rPr>
        <w:t>）参加社会开放教育形式接受高等教育的，取得毕业证书后，学费资助</w:t>
      </w:r>
      <w:r>
        <w:rPr>
          <w:sz w:val="24"/>
          <w:szCs w:val="24"/>
        </w:rPr>
        <w:t>50%</w:t>
      </w:r>
      <w:r>
        <w:rPr>
          <w:rFonts w:hint="eastAsia"/>
          <w:sz w:val="24"/>
          <w:szCs w:val="24"/>
        </w:rPr>
        <w:t>，不能提供学费单据的，大专一次性资助</w:t>
      </w:r>
      <w:r>
        <w:rPr>
          <w:sz w:val="24"/>
          <w:szCs w:val="24"/>
        </w:rPr>
        <w:t>2000</w:t>
      </w:r>
      <w:r>
        <w:rPr>
          <w:rFonts w:hint="eastAsia"/>
          <w:sz w:val="24"/>
          <w:szCs w:val="24"/>
        </w:rPr>
        <w:t>元，本科一次性资助</w:t>
      </w:r>
      <w:r>
        <w:rPr>
          <w:sz w:val="24"/>
          <w:szCs w:val="24"/>
        </w:rPr>
        <w:t>3000</w:t>
      </w:r>
      <w:r>
        <w:rPr>
          <w:rFonts w:hint="eastAsia"/>
          <w:sz w:val="24"/>
          <w:szCs w:val="24"/>
        </w:rPr>
        <w:t>元。</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教育助学金每年的申请和发放时间？</w:t>
      </w:r>
    </w:p>
    <w:p w:rsidR="005F60E2" w:rsidRDefault="005F60E2" w:rsidP="005F60E2">
      <w:pPr>
        <w:spacing w:line="440" w:lineRule="exact"/>
        <w:rPr>
          <w:sz w:val="24"/>
          <w:szCs w:val="24"/>
        </w:rPr>
      </w:pPr>
      <w:r>
        <w:rPr>
          <w:rFonts w:hint="eastAsia"/>
          <w:b/>
          <w:sz w:val="24"/>
          <w:szCs w:val="24"/>
        </w:rPr>
        <w:t>答复：</w:t>
      </w:r>
      <w:r>
        <w:rPr>
          <w:rFonts w:hint="eastAsia"/>
          <w:sz w:val="24"/>
          <w:szCs w:val="24"/>
        </w:rPr>
        <w:t>每年</w:t>
      </w:r>
      <w:r>
        <w:rPr>
          <w:sz w:val="24"/>
          <w:szCs w:val="24"/>
        </w:rPr>
        <w:t>4</w:t>
      </w:r>
      <w:r>
        <w:rPr>
          <w:rFonts w:hint="eastAsia"/>
          <w:sz w:val="24"/>
          <w:szCs w:val="24"/>
        </w:rPr>
        <w:t>月初、</w:t>
      </w:r>
      <w:r>
        <w:rPr>
          <w:sz w:val="24"/>
          <w:szCs w:val="24"/>
        </w:rPr>
        <w:t>10</w:t>
      </w:r>
      <w:r>
        <w:rPr>
          <w:rFonts w:hint="eastAsia"/>
          <w:sz w:val="24"/>
          <w:szCs w:val="24"/>
        </w:rPr>
        <w:t>月初向街道（镇）残联提出申请。</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申请教育助学金需提供哪些材料？</w:t>
      </w:r>
    </w:p>
    <w:p w:rsidR="005F60E2" w:rsidRDefault="005F60E2" w:rsidP="005F60E2">
      <w:pPr>
        <w:spacing w:line="440" w:lineRule="exact"/>
        <w:rPr>
          <w:sz w:val="24"/>
          <w:szCs w:val="24"/>
        </w:rPr>
      </w:pPr>
      <w:r>
        <w:rPr>
          <w:rFonts w:hint="eastAsia"/>
          <w:b/>
          <w:sz w:val="24"/>
          <w:szCs w:val="24"/>
        </w:rPr>
        <w:t>答复：</w:t>
      </w:r>
      <w:r>
        <w:rPr>
          <w:rFonts w:hint="eastAsia"/>
          <w:sz w:val="24"/>
          <w:szCs w:val="24"/>
        </w:rPr>
        <w:t>（</w:t>
      </w:r>
      <w:r>
        <w:rPr>
          <w:sz w:val="24"/>
          <w:szCs w:val="24"/>
        </w:rPr>
        <w:t>1</w:t>
      </w:r>
      <w:r>
        <w:rPr>
          <w:rFonts w:hint="eastAsia"/>
          <w:sz w:val="24"/>
          <w:szCs w:val="24"/>
        </w:rPr>
        <w:t>）学前教育阶段：助学对象的户口簿和残疾人证的原件、复印件；学费单据（需注明收费时间和收费内容，如：教育保育费、伙食费等明细）；贫困残疾人家庭应提供《最低生活保障金领取证》（必须复印有当年年审章的页面）原件、复印件。</w:t>
      </w:r>
    </w:p>
    <w:p w:rsidR="005F60E2" w:rsidRDefault="005F60E2" w:rsidP="005F60E2">
      <w:pPr>
        <w:spacing w:line="440" w:lineRule="exact"/>
        <w:rPr>
          <w:sz w:val="24"/>
          <w:szCs w:val="24"/>
        </w:rPr>
      </w:pPr>
      <w:r>
        <w:rPr>
          <w:rFonts w:hint="eastAsia"/>
          <w:sz w:val="24"/>
          <w:szCs w:val="24"/>
        </w:rPr>
        <w:t>（</w:t>
      </w:r>
      <w:r>
        <w:rPr>
          <w:sz w:val="24"/>
          <w:szCs w:val="24"/>
        </w:rPr>
        <w:t>2</w:t>
      </w:r>
      <w:r>
        <w:rPr>
          <w:rFonts w:hint="eastAsia"/>
          <w:sz w:val="24"/>
          <w:szCs w:val="24"/>
        </w:rPr>
        <w:t>）义务教育阶段。在特殊学校就学的无需助学对象个人申请，由区残联提供汇总表一份（加盖学校公章，填表人、区残联负责人签名须手写）。在普通学校就读的需提供：助学对象的户口簿和残疾人证的原件、复印件；助学对象的学校证明。</w:t>
      </w:r>
    </w:p>
    <w:p w:rsidR="005F60E2" w:rsidRDefault="005F60E2" w:rsidP="005F60E2">
      <w:pPr>
        <w:spacing w:line="440" w:lineRule="exact"/>
        <w:rPr>
          <w:sz w:val="24"/>
          <w:szCs w:val="24"/>
        </w:rPr>
      </w:pPr>
      <w:r>
        <w:rPr>
          <w:rFonts w:hint="eastAsia"/>
          <w:sz w:val="24"/>
          <w:szCs w:val="24"/>
        </w:rPr>
        <w:t>（</w:t>
      </w:r>
      <w:r>
        <w:rPr>
          <w:sz w:val="24"/>
          <w:szCs w:val="24"/>
        </w:rPr>
        <w:t>3</w:t>
      </w:r>
      <w:r>
        <w:rPr>
          <w:rFonts w:hint="eastAsia"/>
          <w:sz w:val="24"/>
          <w:szCs w:val="24"/>
        </w:rPr>
        <w:t>）高中（中专、中职）教育阶段：户口簿和残疾人证的原件、复印件；助学对象的学校证明。（</w:t>
      </w:r>
      <w:r>
        <w:rPr>
          <w:sz w:val="24"/>
          <w:szCs w:val="24"/>
        </w:rPr>
        <w:t>3+2</w:t>
      </w:r>
      <w:r>
        <w:rPr>
          <w:rFonts w:hint="eastAsia"/>
          <w:sz w:val="24"/>
          <w:szCs w:val="24"/>
        </w:rPr>
        <w:t>大专的后两年按社会开放教育的要求办理、</w:t>
      </w:r>
      <w:r>
        <w:rPr>
          <w:sz w:val="24"/>
          <w:szCs w:val="24"/>
        </w:rPr>
        <w:t>5</w:t>
      </w:r>
      <w:r>
        <w:rPr>
          <w:rFonts w:hint="eastAsia"/>
          <w:sz w:val="24"/>
          <w:szCs w:val="24"/>
        </w:rPr>
        <w:t>年制大专的后两年按全日制大专及以上的要求办理）</w:t>
      </w:r>
    </w:p>
    <w:p w:rsidR="005F60E2" w:rsidRDefault="005F60E2" w:rsidP="005F60E2">
      <w:pPr>
        <w:spacing w:line="440" w:lineRule="exact"/>
        <w:rPr>
          <w:sz w:val="24"/>
          <w:szCs w:val="24"/>
        </w:rPr>
      </w:pPr>
      <w:r>
        <w:rPr>
          <w:rFonts w:hint="eastAsia"/>
          <w:sz w:val="24"/>
          <w:szCs w:val="24"/>
        </w:rPr>
        <w:t>（</w:t>
      </w:r>
      <w:r>
        <w:rPr>
          <w:sz w:val="24"/>
          <w:szCs w:val="24"/>
        </w:rPr>
        <w:t>4</w:t>
      </w:r>
      <w:r>
        <w:rPr>
          <w:rFonts w:hint="eastAsia"/>
          <w:sz w:val="24"/>
          <w:szCs w:val="24"/>
        </w:rPr>
        <w:t>）高等教育阶段。</w:t>
      </w:r>
    </w:p>
    <w:p w:rsidR="005F60E2" w:rsidRDefault="005F60E2" w:rsidP="005F60E2">
      <w:pPr>
        <w:spacing w:line="440" w:lineRule="exact"/>
        <w:rPr>
          <w:sz w:val="24"/>
          <w:szCs w:val="24"/>
        </w:rPr>
      </w:pPr>
      <w:r>
        <w:rPr>
          <w:rFonts w:hint="eastAsia"/>
          <w:sz w:val="24"/>
          <w:szCs w:val="24"/>
        </w:rPr>
        <w:t>全日制大专及以上：助学对象的户口簿和残疾人证的原件、复印件；学生证或学校证明；学费发票。</w:t>
      </w:r>
    </w:p>
    <w:p w:rsidR="005F60E2" w:rsidRDefault="005F60E2" w:rsidP="005F60E2">
      <w:pPr>
        <w:spacing w:line="440" w:lineRule="exact"/>
        <w:rPr>
          <w:sz w:val="24"/>
          <w:szCs w:val="24"/>
        </w:rPr>
      </w:pPr>
      <w:r>
        <w:rPr>
          <w:rFonts w:hint="eastAsia"/>
          <w:sz w:val="24"/>
          <w:szCs w:val="24"/>
        </w:rPr>
        <w:t>社会开放教育：助学对象的户口簿和残疾人证原件、复印件；毕业证书原件、复印件；学费发票。</w:t>
      </w:r>
    </w:p>
    <w:p w:rsidR="005F60E2" w:rsidRDefault="005F60E2" w:rsidP="005F60E2">
      <w:pPr>
        <w:spacing w:line="440" w:lineRule="exact"/>
        <w:rPr>
          <w:sz w:val="24"/>
          <w:szCs w:val="24"/>
        </w:rPr>
      </w:pPr>
      <w:proofErr w:type="gramStart"/>
      <w:r>
        <w:rPr>
          <w:rFonts w:hint="eastAsia"/>
          <w:sz w:val="24"/>
          <w:szCs w:val="24"/>
        </w:rPr>
        <w:t>低保或低保</w:t>
      </w:r>
      <w:proofErr w:type="gramEnd"/>
      <w:r>
        <w:rPr>
          <w:rFonts w:hint="eastAsia"/>
          <w:sz w:val="24"/>
          <w:szCs w:val="24"/>
        </w:rPr>
        <w:t>边缘的残疾人家庭子女考取全日制大专以上高等院校就读的：助学对象的录取通知书，父（母）的户口簿和残疾人证原件、复印件，《最低生活保障金领取证》（必须复印有当年年审章的页面）原件、复印件。</w:t>
      </w:r>
    </w:p>
    <w:p w:rsidR="005F60E2" w:rsidRDefault="005F60E2" w:rsidP="005F60E2">
      <w:pPr>
        <w:spacing w:line="440" w:lineRule="exact"/>
        <w:rPr>
          <w:sz w:val="24"/>
          <w:szCs w:val="24"/>
        </w:rPr>
      </w:pPr>
    </w:p>
    <w:p w:rsidR="005F60E2" w:rsidRDefault="005F60E2" w:rsidP="005F60E2">
      <w:pPr>
        <w:spacing w:line="440" w:lineRule="exact"/>
        <w:rPr>
          <w:sz w:val="24"/>
          <w:szCs w:val="24"/>
        </w:rPr>
      </w:pPr>
      <w:r>
        <w:rPr>
          <w:rFonts w:hint="eastAsia"/>
          <w:b/>
          <w:sz w:val="24"/>
          <w:szCs w:val="24"/>
        </w:rPr>
        <w:t>问题：</w:t>
      </w:r>
      <w:r>
        <w:rPr>
          <w:rFonts w:hint="eastAsia"/>
          <w:sz w:val="24"/>
          <w:szCs w:val="24"/>
        </w:rPr>
        <w:t>资助对象能申请往年的教育助学金吗？</w:t>
      </w:r>
    </w:p>
    <w:p w:rsidR="005F60E2" w:rsidRDefault="005F60E2" w:rsidP="005F60E2">
      <w:pPr>
        <w:spacing w:line="440" w:lineRule="exact"/>
        <w:rPr>
          <w:sz w:val="24"/>
          <w:szCs w:val="24"/>
        </w:rPr>
      </w:pPr>
      <w:r>
        <w:rPr>
          <w:rFonts w:hint="eastAsia"/>
          <w:b/>
          <w:sz w:val="24"/>
          <w:szCs w:val="24"/>
        </w:rPr>
        <w:t>答复：</w:t>
      </w:r>
      <w:r>
        <w:rPr>
          <w:rFonts w:hint="eastAsia"/>
          <w:sz w:val="24"/>
          <w:szCs w:val="24"/>
        </w:rPr>
        <w:t>不能。资助对象只能申请当年的教育助学金，逾期不补。</w:t>
      </w:r>
      <w:proofErr w:type="gramStart"/>
      <w:r>
        <w:rPr>
          <w:rFonts w:hint="eastAsia"/>
          <w:sz w:val="24"/>
          <w:szCs w:val="24"/>
        </w:rPr>
        <w:t>低保或低保</w:t>
      </w:r>
      <w:proofErr w:type="gramEnd"/>
      <w:r>
        <w:rPr>
          <w:rFonts w:hint="eastAsia"/>
          <w:sz w:val="24"/>
          <w:szCs w:val="24"/>
        </w:rPr>
        <w:t>边缘的残疾人家庭子女考取全日制大专以上高等院校就读的只能在拿到录取通知书当年申请资助金，逾期不补；参加社会开放教育形式接受高等教育的只能在拿到毕业证书一年内一次性申请资助金，逾期不补。</w:t>
      </w:r>
    </w:p>
    <w:p w:rsidR="005F60E2" w:rsidRDefault="005F60E2" w:rsidP="005F60E2">
      <w:pPr>
        <w:spacing w:line="440" w:lineRule="exact"/>
        <w:rPr>
          <w:sz w:val="24"/>
          <w:szCs w:val="24"/>
        </w:rPr>
      </w:pPr>
    </w:p>
    <w:p w:rsidR="005F60E2" w:rsidRPr="005F60E2" w:rsidRDefault="005F60E2" w:rsidP="005F60E2">
      <w:pPr>
        <w:rPr>
          <w:rFonts w:ascii="黑体" w:eastAsia="黑体" w:hAnsi="黑体"/>
          <w:sz w:val="32"/>
          <w:szCs w:val="32"/>
        </w:rPr>
      </w:pPr>
      <w:r>
        <w:rPr>
          <w:rFonts w:ascii="黑体" w:eastAsia="黑体" w:hint="eastAsia"/>
          <w:sz w:val="32"/>
          <w:szCs w:val="24"/>
        </w:rPr>
        <w:t>7.和残疾人有关的但由人社、民政等其他部门解释的政策</w:t>
      </w:r>
      <w:r>
        <w:rPr>
          <w:rFonts w:ascii="黑体" w:eastAsia="黑体" w:hAnsi="黑体" w:hint="eastAsia"/>
          <w:sz w:val="32"/>
          <w:szCs w:val="32"/>
        </w:rPr>
        <w:t>（咨询电话：65199455）</w:t>
      </w:r>
    </w:p>
    <w:p w:rsidR="005F60E2" w:rsidRDefault="005F60E2" w:rsidP="005F60E2">
      <w:pPr>
        <w:spacing w:line="440" w:lineRule="exact"/>
        <w:rPr>
          <w:sz w:val="24"/>
          <w:szCs w:val="24"/>
        </w:rPr>
      </w:pPr>
      <w:r>
        <w:rPr>
          <w:rFonts w:hint="eastAsia"/>
          <w:sz w:val="24"/>
          <w:szCs w:val="24"/>
        </w:rPr>
        <w:t>（</w:t>
      </w:r>
      <w:r>
        <w:rPr>
          <w:sz w:val="24"/>
          <w:szCs w:val="24"/>
        </w:rPr>
        <w:t>1</w:t>
      </w:r>
      <w:r>
        <w:rPr>
          <w:rFonts w:hint="eastAsia"/>
          <w:sz w:val="24"/>
          <w:szCs w:val="24"/>
        </w:rPr>
        <w:t>）残疾人生活补贴（民政）</w:t>
      </w:r>
    </w:p>
    <w:p w:rsidR="005F60E2" w:rsidRDefault="005F60E2" w:rsidP="005F60E2">
      <w:pPr>
        <w:spacing w:line="440" w:lineRule="exact"/>
        <w:rPr>
          <w:sz w:val="24"/>
          <w:szCs w:val="24"/>
        </w:rPr>
      </w:pPr>
      <w:r>
        <w:rPr>
          <w:rFonts w:hint="eastAsia"/>
          <w:sz w:val="24"/>
          <w:szCs w:val="24"/>
        </w:rPr>
        <w:t>（</w:t>
      </w:r>
      <w:r>
        <w:rPr>
          <w:sz w:val="24"/>
          <w:szCs w:val="24"/>
        </w:rPr>
        <w:t>2</w:t>
      </w:r>
      <w:r>
        <w:rPr>
          <w:rFonts w:hint="eastAsia"/>
          <w:sz w:val="24"/>
          <w:szCs w:val="24"/>
        </w:rPr>
        <w:t>）社会医疗救助办法（人社）</w:t>
      </w:r>
    </w:p>
    <w:p w:rsidR="00171C3B" w:rsidRPr="005F60E2" w:rsidRDefault="00171C3B" w:rsidP="00A16BB5">
      <w:pPr>
        <w:spacing w:line="400" w:lineRule="exact"/>
        <w:ind w:firstLineChars="202" w:firstLine="566"/>
        <w:rPr>
          <w:rFonts w:asciiTheme="minorEastAsia" w:hAnsiTheme="minorEastAsia"/>
          <w:sz w:val="28"/>
          <w:szCs w:val="28"/>
        </w:rPr>
      </w:pPr>
    </w:p>
    <w:p w:rsidR="0070478B" w:rsidRPr="00DC66C1" w:rsidRDefault="0070478B" w:rsidP="00655C4C">
      <w:pPr>
        <w:spacing w:line="400" w:lineRule="exact"/>
        <w:rPr>
          <w:rFonts w:asciiTheme="minorEastAsia" w:hAnsiTheme="minorEastAsia"/>
          <w:sz w:val="28"/>
          <w:szCs w:val="28"/>
        </w:rPr>
      </w:pPr>
    </w:p>
    <w:p w:rsidR="00171C3B" w:rsidRPr="00C96A0A" w:rsidRDefault="00C668E2" w:rsidP="0028206B">
      <w:pPr>
        <w:spacing w:beforeLines="50" w:before="156" w:line="400" w:lineRule="exact"/>
        <w:ind w:firstLineChars="202" w:firstLine="646"/>
        <w:jc w:val="center"/>
        <w:rPr>
          <w:rFonts w:ascii="黑体" w:eastAsia="黑体" w:hAnsi="黑体"/>
          <w:sz w:val="32"/>
          <w:szCs w:val="32"/>
        </w:rPr>
      </w:pPr>
      <w:r>
        <w:rPr>
          <w:rFonts w:ascii="黑体" w:eastAsia="黑体" w:hAnsi="黑体" w:hint="eastAsia"/>
          <w:sz w:val="32"/>
          <w:szCs w:val="32"/>
        </w:rPr>
        <w:t>第四</w:t>
      </w:r>
      <w:r w:rsidR="000148DB">
        <w:rPr>
          <w:rFonts w:ascii="黑体" w:eastAsia="黑体" w:hAnsi="黑体" w:hint="eastAsia"/>
          <w:sz w:val="32"/>
          <w:szCs w:val="32"/>
        </w:rPr>
        <w:t>部分：市残联</w:t>
      </w:r>
      <w:proofErr w:type="gramStart"/>
      <w:r w:rsidR="000148DB">
        <w:rPr>
          <w:rFonts w:ascii="黑体" w:eastAsia="黑体" w:hAnsi="黑体" w:hint="eastAsia"/>
          <w:sz w:val="32"/>
          <w:szCs w:val="32"/>
        </w:rPr>
        <w:t>维权</w:t>
      </w:r>
      <w:r w:rsidR="001D4638">
        <w:rPr>
          <w:rFonts w:ascii="黑体" w:eastAsia="黑体" w:hAnsi="黑体" w:hint="eastAsia"/>
          <w:sz w:val="32"/>
          <w:szCs w:val="32"/>
        </w:rPr>
        <w:t>处</w:t>
      </w:r>
      <w:r w:rsidR="000148DB">
        <w:rPr>
          <w:rFonts w:ascii="黑体" w:eastAsia="黑体" w:hAnsi="黑体" w:hint="eastAsia"/>
          <w:sz w:val="32"/>
          <w:szCs w:val="32"/>
        </w:rPr>
        <w:t>工作</w:t>
      </w:r>
      <w:proofErr w:type="gramEnd"/>
      <w:r w:rsidR="00171C3B" w:rsidRPr="00C96A0A">
        <w:rPr>
          <w:rFonts w:ascii="黑体" w:eastAsia="黑体" w:hAnsi="黑体" w:hint="eastAsia"/>
          <w:sz w:val="32"/>
          <w:szCs w:val="32"/>
        </w:rPr>
        <w:t>常见问题</w:t>
      </w:r>
      <w:r w:rsidR="000148DB">
        <w:rPr>
          <w:rFonts w:ascii="黑体" w:eastAsia="黑体" w:hAnsi="黑体" w:hint="eastAsia"/>
          <w:sz w:val="32"/>
          <w:szCs w:val="32"/>
        </w:rPr>
        <w:t>答复</w:t>
      </w:r>
    </w:p>
    <w:p w:rsidR="0024188C" w:rsidRPr="00DC66C1" w:rsidRDefault="0024188C" w:rsidP="0024188C">
      <w:pPr>
        <w:spacing w:beforeLines="50" w:before="156" w:line="400" w:lineRule="exact"/>
        <w:ind w:firstLineChars="202" w:firstLine="646"/>
        <w:jc w:val="center"/>
        <w:rPr>
          <w:rFonts w:ascii="楷体" w:eastAsia="楷体" w:hAnsi="楷体"/>
          <w:sz w:val="32"/>
          <w:szCs w:val="28"/>
        </w:rPr>
      </w:pPr>
      <w:r>
        <w:rPr>
          <w:rFonts w:ascii="楷体" w:eastAsia="楷体" w:hAnsi="楷体" w:hint="eastAsia"/>
          <w:color w:val="FF0000"/>
          <w:sz w:val="32"/>
          <w:szCs w:val="28"/>
        </w:rPr>
        <w:t>咨询电话：</w:t>
      </w:r>
      <w:r w:rsidR="001D4638">
        <w:rPr>
          <w:rFonts w:ascii="楷体" w:eastAsia="楷体" w:hAnsi="楷体" w:hint="eastAsia"/>
          <w:color w:val="FF0000"/>
          <w:sz w:val="32"/>
          <w:szCs w:val="28"/>
        </w:rPr>
        <w:t>65168685</w:t>
      </w:r>
    </w:p>
    <w:p w:rsidR="00DC66C1" w:rsidRDefault="00DC66C1" w:rsidP="0028206B">
      <w:pPr>
        <w:spacing w:beforeLines="50" w:before="156" w:line="400" w:lineRule="exact"/>
        <w:ind w:firstLineChars="202" w:firstLine="646"/>
        <w:jc w:val="center"/>
        <w:rPr>
          <w:rFonts w:ascii="楷体" w:eastAsia="楷体" w:hAnsi="楷体"/>
          <w:color w:val="FF0000"/>
          <w:sz w:val="32"/>
          <w:szCs w:val="28"/>
        </w:rPr>
      </w:pPr>
    </w:p>
    <w:p w:rsidR="00737B6B" w:rsidRPr="00C96A0A" w:rsidRDefault="00737B6B" w:rsidP="00737B6B">
      <w:pPr>
        <w:spacing w:beforeLines="50" w:before="156" w:line="400" w:lineRule="exact"/>
        <w:ind w:firstLineChars="200" w:firstLine="640"/>
        <w:rPr>
          <w:rFonts w:ascii="黑体" w:eastAsia="黑体" w:hAnsi="黑体"/>
          <w:sz w:val="32"/>
          <w:szCs w:val="32"/>
        </w:rPr>
      </w:pPr>
      <w:r>
        <w:rPr>
          <w:rFonts w:ascii="黑体" w:eastAsia="黑体" w:hAnsi="黑体" w:hint="eastAsia"/>
          <w:sz w:val="32"/>
          <w:szCs w:val="32"/>
        </w:rPr>
        <w:t>一、</w:t>
      </w:r>
      <w:r w:rsidRPr="00C96A0A">
        <w:rPr>
          <w:rFonts w:ascii="黑体" w:eastAsia="黑体" w:hAnsi="黑体" w:hint="eastAsia"/>
          <w:sz w:val="32"/>
          <w:szCs w:val="32"/>
        </w:rPr>
        <w:t>残疾人</w:t>
      </w:r>
      <w:r>
        <w:rPr>
          <w:rFonts w:ascii="黑体" w:eastAsia="黑体" w:hAnsi="黑体" w:hint="eastAsia"/>
          <w:sz w:val="32"/>
          <w:szCs w:val="32"/>
        </w:rPr>
        <w:t>机动轮椅车类</w:t>
      </w:r>
      <w:r w:rsidRPr="00C96A0A">
        <w:rPr>
          <w:rFonts w:ascii="黑体" w:eastAsia="黑体" w:hAnsi="黑体" w:hint="eastAsia"/>
          <w:sz w:val="32"/>
          <w:szCs w:val="32"/>
        </w:rPr>
        <w:t>常见问题</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1. 政府对残疾人机动轮椅车的优惠政策有哪些？</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答：购车补贴政策：政府对首次购买指定型号的残疾人机动轮椅车的车主给予补贴，补贴标准为：燃油型1000元/辆，电动型2000元/辆。购车当年年底</w:t>
      </w:r>
      <w:r>
        <w:rPr>
          <w:rFonts w:ascii="仿宋_GB2312" w:eastAsia="仿宋_GB2312" w:hAnsiTheme="minorEastAsia" w:hint="eastAsia"/>
          <w:kern w:val="0"/>
          <w:sz w:val="28"/>
          <w:szCs w:val="28"/>
        </w:rPr>
        <w:t>向街道残联</w:t>
      </w:r>
      <w:r w:rsidRPr="00EE62BF">
        <w:rPr>
          <w:rFonts w:ascii="仿宋_GB2312" w:eastAsia="仿宋_GB2312" w:hAnsiTheme="minorEastAsia" w:hint="eastAsia"/>
          <w:kern w:val="0"/>
          <w:sz w:val="28"/>
          <w:szCs w:val="28"/>
        </w:rPr>
        <w:t>申请，第二年年初发放。</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更新补贴政策：购买指定型号残疾人轮椅车辆使用满6年，</w:t>
      </w:r>
      <w:r>
        <w:rPr>
          <w:rFonts w:ascii="仿宋_GB2312" w:eastAsia="仿宋_GB2312" w:hAnsiTheme="minorEastAsia" w:hint="eastAsia"/>
          <w:kern w:val="0"/>
          <w:sz w:val="28"/>
          <w:szCs w:val="28"/>
        </w:rPr>
        <w:t>并</w:t>
      </w:r>
      <w:r w:rsidRPr="00EE62BF">
        <w:rPr>
          <w:rFonts w:ascii="仿宋_GB2312" w:eastAsia="仿宋_GB2312" w:hAnsiTheme="minorEastAsia" w:hint="eastAsia"/>
          <w:kern w:val="0"/>
          <w:sz w:val="28"/>
          <w:szCs w:val="28"/>
        </w:rPr>
        <w:t>更新</w:t>
      </w:r>
      <w:r>
        <w:rPr>
          <w:rFonts w:ascii="仿宋_GB2312" w:eastAsia="仿宋_GB2312" w:hAnsiTheme="minorEastAsia" w:hint="eastAsia"/>
          <w:kern w:val="0"/>
          <w:sz w:val="28"/>
          <w:szCs w:val="28"/>
        </w:rPr>
        <w:t>购买指定车型</w:t>
      </w:r>
      <w:r w:rsidRPr="00EE62BF">
        <w:rPr>
          <w:rFonts w:ascii="仿宋_GB2312" w:eastAsia="仿宋_GB2312" w:hAnsiTheme="minorEastAsia" w:hint="eastAsia"/>
          <w:kern w:val="0"/>
          <w:sz w:val="28"/>
          <w:szCs w:val="28"/>
        </w:rPr>
        <w:t>的，政府给予更新补贴，标准</w:t>
      </w:r>
      <w:r>
        <w:rPr>
          <w:rFonts w:ascii="仿宋_GB2312" w:eastAsia="仿宋_GB2312" w:hAnsiTheme="minorEastAsia" w:hint="eastAsia"/>
          <w:kern w:val="0"/>
          <w:sz w:val="28"/>
          <w:szCs w:val="28"/>
        </w:rPr>
        <w:t>同</w:t>
      </w:r>
      <w:r w:rsidRPr="00EE62BF">
        <w:rPr>
          <w:rFonts w:ascii="仿宋_GB2312" w:eastAsia="仿宋_GB2312" w:hAnsiTheme="minorEastAsia" w:hint="eastAsia"/>
          <w:kern w:val="0"/>
          <w:sz w:val="28"/>
          <w:szCs w:val="28"/>
        </w:rPr>
        <w:t>购车补贴。</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维修补贴政策：购买（更新）车辆</w:t>
      </w:r>
      <w:r>
        <w:rPr>
          <w:rFonts w:ascii="仿宋_GB2312" w:eastAsia="仿宋_GB2312" w:hAnsiTheme="minorEastAsia" w:hint="eastAsia"/>
          <w:kern w:val="0"/>
          <w:sz w:val="28"/>
          <w:szCs w:val="28"/>
        </w:rPr>
        <w:t>后，第1年</w:t>
      </w:r>
      <w:r w:rsidRPr="00EE62BF">
        <w:rPr>
          <w:rFonts w:ascii="仿宋_GB2312" w:eastAsia="仿宋_GB2312" w:hAnsiTheme="minorEastAsia" w:hint="eastAsia"/>
          <w:kern w:val="0"/>
          <w:sz w:val="28"/>
          <w:szCs w:val="28"/>
        </w:rPr>
        <w:t>三包期内，由厂家负责维修；</w:t>
      </w:r>
      <w:r>
        <w:rPr>
          <w:rFonts w:ascii="仿宋_GB2312" w:eastAsia="仿宋_GB2312" w:hAnsiTheme="minorEastAsia" w:hint="eastAsia"/>
          <w:kern w:val="0"/>
          <w:sz w:val="28"/>
          <w:szCs w:val="28"/>
        </w:rPr>
        <w:t>第二年开始</w:t>
      </w:r>
      <w:r w:rsidRPr="00EE62BF">
        <w:rPr>
          <w:rFonts w:ascii="仿宋_GB2312" w:eastAsia="仿宋_GB2312" w:hAnsiTheme="minorEastAsia" w:hint="eastAsia"/>
          <w:kern w:val="0"/>
          <w:sz w:val="28"/>
          <w:szCs w:val="28"/>
        </w:rPr>
        <w:t>，可享受政府的维修补贴，标准为：燃油型580元/辆/年，电动型300元/辆/年。于每年</w:t>
      </w:r>
      <w:proofErr w:type="gramStart"/>
      <w:r w:rsidRPr="008D0590">
        <w:rPr>
          <w:rFonts w:ascii="仿宋_GB2312" w:eastAsia="仿宋_GB2312" w:hAnsiTheme="minorEastAsia" w:hint="eastAsia"/>
          <w:kern w:val="0"/>
          <w:sz w:val="28"/>
          <w:szCs w:val="28"/>
        </w:rPr>
        <w:t>年</w:t>
      </w:r>
      <w:proofErr w:type="gramEnd"/>
      <w:r w:rsidRPr="008D0590">
        <w:rPr>
          <w:rFonts w:ascii="仿宋_GB2312" w:eastAsia="仿宋_GB2312" w:hAnsiTheme="minorEastAsia" w:hint="eastAsia"/>
          <w:kern w:val="0"/>
          <w:sz w:val="28"/>
          <w:szCs w:val="28"/>
        </w:rPr>
        <w:t>中</w:t>
      </w:r>
      <w:r w:rsidRPr="00EE62BF">
        <w:rPr>
          <w:rFonts w:ascii="仿宋_GB2312" w:eastAsia="仿宋_GB2312" w:hAnsiTheme="minorEastAsia" w:hint="eastAsia"/>
          <w:kern w:val="0"/>
          <w:sz w:val="28"/>
          <w:szCs w:val="28"/>
        </w:rPr>
        <w:t>发放。</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燃油补贴政策：对购买燃油型残疾人机动轮椅车的车主，国家给予燃油补贴，260元/辆/年。于每年年底发放。</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 xml:space="preserve">2. </w:t>
      </w:r>
      <w:r>
        <w:rPr>
          <w:rFonts w:ascii="黑体" w:eastAsia="黑体" w:hAnsi="黑体" w:hint="eastAsia"/>
          <w:sz w:val="28"/>
          <w:szCs w:val="28"/>
        </w:rPr>
        <w:t>符合什么条件的</w:t>
      </w:r>
      <w:r w:rsidRPr="00DC66C1">
        <w:rPr>
          <w:rFonts w:ascii="黑体" w:eastAsia="黑体" w:hAnsi="黑体" w:hint="eastAsia"/>
          <w:sz w:val="28"/>
          <w:szCs w:val="28"/>
        </w:rPr>
        <w:t>残疾人</w:t>
      </w:r>
      <w:r>
        <w:rPr>
          <w:rFonts w:ascii="黑体" w:eastAsia="黑体" w:hAnsi="黑体" w:hint="eastAsia"/>
          <w:sz w:val="28"/>
          <w:szCs w:val="28"/>
        </w:rPr>
        <w:t>可以购买</w:t>
      </w:r>
      <w:r w:rsidRPr="00DC66C1">
        <w:rPr>
          <w:rFonts w:ascii="黑体" w:eastAsia="黑体" w:hAnsi="黑体" w:hint="eastAsia"/>
          <w:sz w:val="28"/>
          <w:szCs w:val="28"/>
        </w:rPr>
        <w:t>机动轮椅车</w:t>
      </w:r>
      <w:r>
        <w:rPr>
          <w:rFonts w:ascii="黑体" w:eastAsia="黑体" w:hAnsi="黑体" w:hint="eastAsia"/>
          <w:sz w:val="28"/>
          <w:szCs w:val="28"/>
        </w:rPr>
        <w:t>并合法上牌</w:t>
      </w:r>
      <w:r w:rsidRPr="00DC66C1">
        <w:rPr>
          <w:rFonts w:ascii="黑体" w:eastAsia="黑体" w:hAnsi="黑体" w:hint="eastAsia"/>
          <w:sz w:val="28"/>
          <w:szCs w:val="28"/>
        </w:rPr>
        <w:t>？</w:t>
      </w:r>
    </w:p>
    <w:p w:rsidR="00737B6B"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答：年满16周岁，苏州市区户籍，持有中华人民共和国第二代残疾人证，下肢残疾但其他部位功能正常的残疾人</w:t>
      </w:r>
      <w:r>
        <w:rPr>
          <w:rFonts w:ascii="仿宋_GB2312" w:eastAsia="仿宋_GB2312" w:hAnsiTheme="minorEastAsia" w:hint="eastAsia"/>
          <w:kern w:val="0"/>
          <w:sz w:val="28"/>
          <w:szCs w:val="28"/>
        </w:rPr>
        <w:t>，按程序</w:t>
      </w:r>
      <w:r w:rsidRPr="00EE62BF">
        <w:rPr>
          <w:rFonts w:ascii="仿宋_GB2312" w:eastAsia="仿宋_GB2312" w:hAnsiTheme="minorEastAsia" w:hint="eastAsia"/>
          <w:kern w:val="0"/>
          <w:sz w:val="28"/>
          <w:szCs w:val="28"/>
        </w:rPr>
        <w:t>购买政府指定</w:t>
      </w:r>
      <w:r>
        <w:rPr>
          <w:rFonts w:ascii="仿宋_GB2312" w:eastAsia="仿宋_GB2312" w:hAnsiTheme="minorEastAsia" w:hint="eastAsia"/>
          <w:kern w:val="0"/>
          <w:sz w:val="28"/>
          <w:szCs w:val="28"/>
        </w:rPr>
        <w:t>车型才能</w:t>
      </w:r>
      <w:r w:rsidRPr="00EE62BF">
        <w:rPr>
          <w:rFonts w:ascii="仿宋_GB2312" w:eastAsia="仿宋_GB2312" w:hAnsiTheme="minorEastAsia" w:hint="eastAsia"/>
          <w:kern w:val="0"/>
          <w:sz w:val="28"/>
          <w:szCs w:val="28"/>
        </w:rPr>
        <w:t>登记上牌。</w:t>
      </w:r>
    </w:p>
    <w:p w:rsidR="00737B6B" w:rsidRPr="008F6071" w:rsidRDefault="00737B6B" w:rsidP="00737B6B">
      <w:pPr>
        <w:spacing w:line="400" w:lineRule="exact"/>
        <w:ind w:firstLineChars="202" w:firstLine="566"/>
        <w:rPr>
          <w:rFonts w:ascii="黑体" w:eastAsia="黑体" w:hAnsi="黑体"/>
          <w:sz w:val="28"/>
          <w:szCs w:val="28"/>
        </w:rPr>
      </w:pPr>
      <w:r w:rsidRPr="008F6071">
        <w:rPr>
          <w:rFonts w:ascii="黑体" w:eastAsia="黑体" w:hAnsi="黑体" w:hint="eastAsia"/>
          <w:sz w:val="28"/>
          <w:szCs w:val="28"/>
        </w:rPr>
        <w:t>3.外地残疾人购买残疾人机动轮椅车可以上牌吗？</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Pr>
          <w:rFonts w:ascii="仿宋_GB2312" w:eastAsia="仿宋_GB2312" w:hAnsiTheme="minorEastAsia" w:hint="eastAsia"/>
          <w:kern w:val="0"/>
          <w:sz w:val="28"/>
          <w:szCs w:val="28"/>
        </w:rPr>
        <w:t>答：不可以。</w:t>
      </w:r>
      <w:r w:rsidRPr="008D0590">
        <w:rPr>
          <w:rFonts w:ascii="仿宋_GB2312" w:eastAsia="仿宋_GB2312" w:hAnsiTheme="minorEastAsia" w:hint="eastAsia"/>
          <w:kern w:val="0"/>
          <w:sz w:val="28"/>
          <w:szCs w:val="28"/>
        </w:rPr>
        <w:t>《</w:t>
      </w:r>
      <w:r>
        <w:rPr>
          <w:rFonts w:ascii="仿宋_GB2312" w:eastAsia="仿宋_GB2312" w:hAnsiTheme="minorEastAsia" w:hint="eastAsia"/>
          <w:kern w:val="0"/>
          <w:sz w:val="28"/>
          <w:szCs w:val="28"/>
        </w:rPr>
        <w:t>苏州市残疾人机动轮椅车管理办法</w:t>
      </w:r>
      <w:r w:rsidRPr="008D0590">
        <w:rPr>
          <w:rFonts w:ascii="仿宋_GB2312" w:eastAsia="仿宋_GB2312" w:hAnsiTheme="minorEastAsia" w:hint="eastAsia"/>
          <w:kern w:val="0"/>
          <w:sz w:val="28"/>
          <w:szCs w:val="28"/>
        </w:rPr>
        <w:t>》</w:t>
      </w:r>
      <w:r>
        <w:rPr>
          <w:rFonts w:ascii="仿宋_GB2312" w:eastAsia="仿宋_GB2312" w:hAnsiTheme="minorEastAsia" w:hint="eastAsia"/>
          <w:kern w:val="0"/>
          <w:sz w:val="28"/>
          <w:szCs w:val="28"/>
        </w:rPr>
        <w:t>明确，上牌时需要提供苏州市残联出具的下肢残疾证明（残疾证）。</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4</w:t>
      </w:r>
      <w:r w:rsidRPr="00DC66C1">
        <w:rPr>
          <w:rFonts w:ascii="黑体" w:eastAsia="黑体" w:hAnsi="黑体" w:hint="eastAsia"/>
          <w:sz w:val="28"/>
          <w:szCs w:val="28"/>
        </w:rPr>
        <w:t>. 政府指定的残疾人机动轮椅车有哪些型号？在哪里可以买到？</w:t>
      </w:r>
    </w:p>
    <w:p w:rsidR="00737B6B" w:rsidRPr="00DC66C1" w:rsidRDefault="00737B6B" w:rsidP="00737B6B">
      <w:pPr>
        <w:spacing w:line="400" w:lineRule="exact"/>
        <w:ind w:firstLineChars="202" w:firstLine="566"/>
        <w:rPr>
          <w:rFonts w:asciiTheme="minorEastAsia" w:hAnsiTheme="minorEastAsia"/>
          <w:sz w:val="28"/>
          <w:szCs w:val="28"/>
        </w:rPr>
      </w:pPr>
      <w:r w:rsidRPr="00DC66C1">
        <w:rPr>
          <w:rFonts w:asciiTheme="minorEastAsia" w:hAnsiTheme="minorEastAsia" w:hint="eastAsia"/>
          <w:sz w:val="28"/>
          <w:szCs w:val="28"/>
        </w:rPr>
        <w:t>答：目前，政府指定的残疾人机动轮椅车的型号有：</w:t>
      </w:r>
    </w:p>
    <w:tbl>
      <w:tblPr>
        <w:tblW w:w="9008" w:type="dxa"/>
        <w:jc w:val="center"/>
        <w:tblInd w:w="-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8"/>
        <w:gridCol w:w="3700"/>
        <w:gridCol w:w="1992"/>
        <w:gridCol w:w="2258"/>
      </w:tblGrid>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序号</w:t>
            </w:r>
          </w:p>
        </w:tc>
        <w:tc>
          <w:tcPr>
            <w:tcW w:w="3700" w:type="dxa"/>
            <w:shd w:val="clear" w:color="auto" w:fill="auto"/>
            <w:vAlign w:val="center"/>
          </w:tcPr>
          <w:p w:rsidR="00737B6B" w:rsidRPr="00DC66C1" w:rsidRDefault="00737B6B" w:rsidP="00394CF3">
            <w:pPr>
              <w:jc w:val="center"/>
            </w:pPr>
            <w:r w:rsidRPr="00DC66C1">
              <w:rPr>
                <w:rFonts w:hint="eastAsia"/>
              </w:rPr>
              <w:t>企业名称</w:t>
            </w:r>
          </w:p>
        </w:tc>
        <w:tc>
          <w:tcPr>
            <w:tcW w:w="1992" w:type="dxa"/>
            <w:shd w:val="clear" w:color="auto" w:fill="auto"/>
            <w:vAlign w:val="center"/>
          </w:tcPr>
          <w:p w:rsidR="00737B6B" w:rsidRPr="00DC66C1" w:rsidRDefault="00737B6B" w:rsidP="00394CF3">
            <w:pPr>
              <w:jc w:val="center"/>
            </w:pPr>
            <w:r w:rsidRPr="00DC66C1">
              <w:rPr>
                <w:rFonts w:hint="eastAsia"/>
              </w:rPr>
              <w:t>车辆型号</w:t>
            </w:r>
          </w:p>
        </w:tc>
        <w:tc>
          <w:tcPr>
            <w:tcW w:w="2258" w:type="dxa"/>
            <w:vAlign w:val="center"/>
          </w:tcPr>
          <w:p w:rsidR="00737B6B" w:rsidRPr="00DC66C1" w:rsidRDefault="00737B6B" w:rsidP="00394CF3">
            <w:pPr>
              <w:jc w:val="center"/>
            </w:pPr>
            <w:r w:rsidRPr="00DC66C1">
              <w:rPr>
                <w:rFonts w:hint="eastAsia"/>
              </w:rPr>
              <w:t>类别</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1</w:t>
            </w:r>
          </w:p>
        </w:tc>
        <w:tc>
          <w:tcPr>
            <w:tcW w:w="3700" w:type="dxa"/>
            <w:shd w:val="clear" w:color="auto" w:fill="auto"/>
            <w:vAlign w:val="center"/>
          </w:tcPr>
          <w:p w:rsidR="00737B6B" w:rsidRPr="00DC66C1" w:rsidRDefault="00737B6B" w:rsidP="00394CF3">
            <w:pPr>
              <w:jc w:val="center"/>
            </w:pPr>
            <w:r w:rsidRPr="00DC66C1">
              <w:rPr>
                <w:rFonts w:hint="eastAsia"/>
              </w:rPr>
              <w:t>常州美</w:t>
            </w:r>
            <w:proofErr w:type="gramStart"/>
            <w:r w:rsidRPr="00DC66C1">
              <w:rPr>
                <w:rFonts w:hint="eastAsia"/>
              </w:rPr>
              <w:t>田兰翔摩托车</w:t>
            </w:r>
            <w:proofErr w:type="gramEnd"/>
            <w:r w:rsidRPr="00DC66C1">
              <w:rPr>
                <w:rFonts w:hint="eastAsia"/>
              </w:rPr>
              <w:t>有限公司</w:t>
            </w:r>
          </w:p>
        </w:tc>
        <w:tc>
          <w:tcPr>
            <w:tcW w:w="1992" w:type="dxa"/>
            <w:shd w:val="clear" w:color="auto" w:fill="auto"/>
            <w:vAlign w:val="center"/>
          </w:tcPr>
          <w:p w:rsidR="00737B6B" w:rsidRPr="00DC66C1" w:rsidRDefault="00737B6B" w:rsidP="00394CF3">
            <w:pPr>
              <w:jc w:val="center"/>
            </w:pPr>
            <w:r w:rsidRPr="00DC66C1">
              <w:rPr>
                <w:rFonts w:hint="eastAsia"/>
              </w:rPr>
              <w:t>JCH50QZC-3C1</w:t>
            </w:r>
          </w:p>
        </w:tc>
        <w:tc>
          <w:tcPr>
            <w:tcW w:w="2258" w:type="dxa"/>
            <w:vAlign w:val="center"/>
          </w:tcPr>
          <w:p w:rsidR="00737B6B" w:rsidRPr="00DC66C1" w:rsidRDefault="00737B6B" w:rsidP="00394CF3">
            <w:pPr>
              <w:jc w:val="center"/>
            </w:pPr>
            <w:r w:rsidRPr="00DC66C1">
              <w:rPr>
                <w:rFonts w:hint="eastAsia"/>
              </w:rPr>
              <w:t>燃油车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2</w:t>
            </w:r>
          </w:p>
        </w:tc>
        <w:tc>
          <w:tcPr>
            <w:tcW w:w="3700" w:type="dxa"/>
            <w:shd w:val="clear" w:color="auto" w:fill="auto"/>
            <w:vAlign w:val="center"/>
          </w:tcPr>
          <w:p w:rsidR="00737B6B" w:rsidRPr="00DC66C1" w:rsidRDefault="00737B6B" w:rsidP="00394CF3">
            <w:pPr>
              <w:jc w:val="center"/>
            </w:pPr>
            <w:r w:rsidRPr="00DC66C1">
              <w:rPr>
                <w:rFonts w:hint="eastAsia"/>
              </w:rPr>
              <w:t>常州市</w:t>
            </w:r>
            <w:proofErr w:type="gramStart"/>
            <w:r w:rsidRPr="00DC66C1">
              <w:rPr>
                <w:rFonts w:hint="eastAsia"/>
              </w:rPr>
              <w:t>兰翔三泰车辆</w:t>
            </w:r>
            <w:proofErr w:type="gramEnd"/>
            <w:r w:rsidRPr="00DC66C1">
              <w:rPr>
                <w:rFonts w:hint="eastAsia"/>
              </w:rPr>
              <w:t>有限公司</w:t>
            </w:r>
          </w:p>
        </w:tc>
        <w:tc>
          <w:tcPr>
            <w:tcW w:w="1992" w:type="dxa"/>
            <w:shd w:val="clear" w:color="auto" w:fill="auto"/>
            <w:vAlign w:val="center"/>
          </w:tcPr>
          <w:p w:rsidR="00737B6B" w:rsidRPr="00DC66C1" w:rsidRDefault="00737B6B" w:rsidP="00394CF3">
            <w:pPr>
              <w:jc w:val="center"/>
            </w:pPr>
            <w:r w:rsidRPr="00DC66C1">
              <w:rPr>
                <w:rFonts w:hint="eastAsia"/>
              </w:rPr>
              <w:t>YX50QZC-3C1</w:t>
            </w:r>
          </w:p>
        </w:tc>
        <w:tc>
          <w:tcPr>
            <w:tcW w:w="2258" w:type="dxa"/>
            <w:vAlign w:val="center"/>
          </w:tcPr>
          <w:p w:rsidR="00737B6B" w:rsidRPr="00DC66C1" w:rsidRDefault="00737B6B" w:rsidP="00394CF3">
            <w:pPr>
              <w:jc w:val="center"/>
            </w:pPr>
            <w:r w:rsidRPr="00DC66C1">
              <w:rPr>
                <w:rFonts w:hint="eastAsia"/>
              </w:rPr>
              <w:t>燃油车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3</w:t>
            </w:r>
          </w:p>
        </w:tc>
        <w:tc>
          <w:tcPr>
            <w:tcW w:w="3700" w:type="dxa"/>
            <w:shd w:val="clear" w:color="auto" w:fill="auto"/>
            <w:vAlign w:val="center"/>
          </w:tcPr>
          <w:p w:rsidR="00737B6B" w:rsidRPr="00DC66C1" w:rsidRDefault="00737B6B" w:rsidP="00394CF3">
            <w:pPr>
              <w:jc w:val="center"/>
            </w:pPr>
            <w:r w:rsidRPr="00DC66C1">
              <w:rPr>
                <w:rFonts w:hint="eastAsia"/>
              </w:rPr>
              <w:t>常州山</w:t>
            </w:r>
            <w:proofErr w:type="gramStart"/>
            <w:r w:rsidRPr="00DC66C1">
              <w:rPr>
                <w:rFonts w:hint="eastAsia"/>
              </w:rPr>
              <w:t>崎</w:t>
            </w:r>
            <w:proofErr w:type="gramEnd"/>
            <w:r w:rsidRPr="00DC66C1">
              <w:rPr>
                <w:rFonts w:hint="eastAsia"/>
              </w:rPr>
              <w:t>摩托车有限公司</w:t>
            </w:r>
          </w:p>
        </w:tc>
        <w:tc>
          <w:tcPr>
            <w:tcW w:w="1992" w:type="dxa"/>
            <w:shd w:val="clear" w:color="auto" w:fill="auto"/>
            <w:vAlign w:val="center"/>
          </w:tcPr>
          <w:p w:rsidR="00737B6B" w:rsidRPr="00DC66C1" w:rsidRDefault="00737B6B" w:rsidP="00394CF3">
            <w:pPr>
              <w:jc w:val="center"/>
            </w:pPr>
            <w:r w:rsidRPr="00DC66C1">
              <w:rPr>
                <w:rFonts w:hint="eastAsia"/>
              </w:rPr>
              <w:t>SAQ50QZC-2</w:t>
            </w:r>
          </w:p>
        </w:tc>
        <w:tc>
          <w:tcPr>
            <w:tcW w:w="2258" w:type="dxa"/>
            <w:vAlign w:val="center"/>
          </w:tcPr>
          <w:p w:rsidR="00737B6B" w:rsidRPr="00DC66C1" w:rsidRDefault="00737B6B" w:rsidP="00394CF3">
            <w:pPr>
              <w:jc w:val="center"/>
            </w:pPr>
            <w:r w:rsidRPr="00DC66C1">
              <w:rPr>
                <w:rFonts w:hint="eastAsia"/>
              </w:rPr>
              <w:t>燃油车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4</w:t>
            </w:r>
          </w:p>
        </w:tc>
        <w:tc>
          <w:tcPr>
            <w:tcW w:w="3700" w:type="dxa"/>
            <w:shd w:val="clear" w:color="auto" w:fill="auto"/>
            <w:vAlign w:val="center"/>
          </w:tcPr>
          <w:p w:rsidR="00737B6B" w:rsidRPr="00DC66C1" w:rsidRDefault="00737B6B" w:rsidP="00394CF3">
            <w:pPr>
              <w:jc w:val="center"/>
            </w:pPr>
            <w:r w:rsidRPr="00DC66C1">
              <w:rPr>
                <w:rFonts w:hint="eastAsia"/>
              </w:rPr>
              <w:t>常州山</w:t>
            </w:r>
            <w:proofErr w:type="gramStart"/>
            <w:r w:rsidRPr="00DC66C1">
              <w:rPr>
                <w:rFonts w:hint="eastAsia"/>
              </w:rPr>
              <w:t>崎</w:t>
            </w:r>
            <w:proofErr w:type="gramEnd"/>
            <w:r w:rsidRPr="00DC66C1">
              <w:rPr>
                <w:rFonts w:hint="eastAsia"/>
              </w:rPr>
              <w:t>摩托车有限公司</w:t>
            </w:r>
          </w:p>
        </w:tc>
        <w:tc>
          <w:tcPr>
            <w:tcW w:w="1992" w:type="dxa"/>
            <w:shd w:val="clear" w:color="auto" w:fill="auto"/>
            <w:vAlign w:val="center"/>
          </w:tcPr>
          <w:p w:rsidR="00737B6B" w:rsidRPr="00DC66C1" w:rsidRDefault="00737B6B" w:rsidP="00394CF3">
            <w:pPr>
              <w:jc w:val="center"/>
            </w:pPr>
            <w:r w:rsidRPr="00DC66C1">
              <w:rPr>
                <w:rFonts w:hint="eastAsia"/>
              </w:rPr>
              <w:t>SAQ50QZC-3</w:t>
            </w:r>
          </w:p>
        </w:tc>
        <w:tc>
          <w:tcPr>
            <w:tcW w:w="2258" w:type="dxa"/>
            <w:vAlign w:val="center"/>
          </w:tcPr>
          <w:p w:rsidR="00737B6B" w:rsidRPr="00DC66C1" w:rsidRDefault="00737B6B" w:rsidP="00394CF3">
            <w:pPr>
              <w:jc w:val="center"/>
            </w:pPr>
            <w:r w:rsidRPr="00DC66C1">
              <w:rPr>
                <w:rFonts w:hint="eastAsia"/>
              </w:rPr>
              <w:t>燃油车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5</w:t>
            </w:r>
          </w:p>
        </w:tc>
        <w:tc>
          <w:tcPr>
            <w:tcW w:w="3700" w:type="dxa"/>
            <w:shd w:val="clear" w:color="auto" w:fill="auto"/>
            <w:vAlign w:val="center"/>
          </w:tcPr>
          <w:p w:rsidR="00737B6B" w:rsidRPr="00DC66C1" w:rsidRDefault="00737B6B" w:rsidP="00394CF3">
            <w:pPr>
              <w:jc w:val="center"/>
            </w:pPr>
            <w:r w:rsidRPr="00DC66C1">
              <w:rPr>
                <w:rFonts w:hint="eastAsia"/>
              </w:rPr>
              <w:t>常州山</w:t>
            </w:r>
            <w:proofErr w:type="gramStart"/>
            <w:r w:rsidRPr="00DC66C1">
              <w:rPr>
                <w:rFonts w:hint="eastAsia"/>
              </w:rPr>
              <w:t>崎</w:t>
            </w:r>
            <w:proofErr w:type="gramEnd"/>
            <w:r w:rsidRPr="00DC66C1">
              <w:rPr>
                <w:rFonts w:hint="eastAsia"/>
              </w:rPr>
              <w:t>摩托车有限公司</w:t>
            </w:r>
          </w:p>
        </w:tc>
        <w:tc>
          <w:tcPr>
            <w:tcW w:w="1992" w:type="dxa"/>
            <w:shd w:val="clear" w:color="auto" w:fill="auto"/>
            <w:vAlign w:val="center"/>
          </w:tcPr>
          <w:p w:rsidR="00737B6B" w:rsidRPr="00DC66C1" w:rsidRDefault="00737B6B" w:rsidP="00394CF3">
            <w:pPr>
              <w:jc w:val="center"/>
            </w:pPr>
            <w:r w:rsidRPr="00DC66C1">
              <w:rPr>
                <w:rFonts w:hint="eastAsia"/>
              </w:rPr>
              <w:t>SAQ50QZC-4</w:t>
            </w:r>
          </w:p>
        </w:tc>
        <w:tc>
          <w:tcPr>
            <w:tcW w:w="2258" w:type="dxa"/>
            <w:vAlign w:val="center"/>
          </w:tcPr>
          <w:p w:rsidR="00737B6B" w:rsidRPr="00DC66C1" w:rsidRDefault="00737B6B" w:rsidP="00394CF3">
            <w:pPr>
              <w:jc w:val="center"/>
            </w:pPr>
            <w:r w:rsidRPr="00DC66C1">
              <w:rPr>
                <w:rFonts w:hint="eastAsia"/>
              </w:rPr>
              <w:t>燃油车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6</w:t>
            </w:r>
          </w:p>
        </w:tc>
        <w:tc>
          <w:tcPr>
            <w:tcW w:w="3700" w:type="dxa"/>
            <w:shd w:val="clear" w:color="auto" w:fill="auto"/>
            <w:vAlign w:val="center"/>
          </w:tcPr>
          <w:p w:rsidR="00737B6B" w:rsidRPr="00DC66C1" w:rsidRDefault="00737B6B" w:rsidP="00394CF3">
            <w:pPr>
              <w:jc w:val="center"/>
            </w:pPr>
            <w:bookmarkStart w:id="0" w:name="OLE_LINK1"/>
            <w:bookmarkStart w:id="1" w:name="OLE_LINK2"/>
            <w:r w:rsidRPr="00DC66C1">
              <w:rPr>
                <w:rFonts w:hint="eastAsia"/>
              </w:rPr>
              <w:t>上海</w:t>
            </w:r>
            <w:proofErr w:type="gramStart"/>
            <w:r w:rsidRPr="00DC66C1">
              <w:rPr>
                <w:rFonts w:hint="eastAsia"/>
              </w:rPr>
              <w:t>鑫</w:t>
            </w:r>
            <w:proofErr w:type="gramEnd"/>
            <w:r w:rsidRPr="00DC66C1">
              <w:rPr>
                <w:rFonts w:hint="eastAsia"/>
              </w:rPr>
              <w:t>福机动轮椅车</w:t>
            </w:r>
            <w:bookmarkEnd w:id="0"/>
            <w:bookmarkEnd w:id="1"/>
            <w:r w:rsidRPr="00DC66C1">
              <w:rPr>
                <w:rFonts w:hint="eastAsia"/>
              </w:rPr>
              <w:t>有限公司</w:t>
            </w:r>
          </w:p>
        </w:tc>
        <w:tc>
          <w:tcPr>
            <w:tcW w:w="1992" w:type="dxa"/>
            <w:shd w:val="clear" w:color="auto" w:fill="auto"/>
            <w:vAlign w:val="center"/>
          </w:tcPr>
          <w:p w:rsidR="00737B6B" w:rsidRPr="00DC66C1" w:rsidRDefault="00737B6B" w:rsidP="00394CF3">
            <w:pPr>
              <w:jc w:val="center"/>
            </w:pPr>
            <w:r w:rsidRPr="00DC66C1">
              <w:rPr>
                <w:rFonts w:hint="eastAsia"/>
              </w:rPr>
              <w:t>XWJY50TL-2</w:t>
            </w:r>
          </w:p>
        </w:tc>
        <w:tc>
          <w:tcPr>
            <w:tcW w:w="2258" w:type="dxa"/>
            <w:vAlign w:val="center"/>
          </w:tcPr>
          <w:p w:rsidR="00737B6B" w:rsidRPr="00DC66C1" w:rsidRDefault="00737B6B" w:rsidP="00394CF3">
            <w:pPr>
              <w:jc w:val="center"/>
            </w:pPr>
            <w:r w:rsidRPr="00DC66C1">
              <w:rPr>
                <w:rFonts w:hint="eastAsia"/>
              </w:rPr>
              <w:t>燃油车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7</w:t>
            </w:r>
          </w:p>
        </w:tc>
        <w:tc>
          <w:tcPr>
            <w:tcW w:w="3700" w:type="dxa"/>
            <w:shd w:val="clear" w:color="auto" w:fill="auto"/>
            <w:vAlign w:val="center"/>
          </w:tcPr>
          <w:p w:rsidR="00737B6B" w:rsidRPr="00DC66C1" w:rsidRDefault="00737B6B" w:rsidP="00394CF3">
            <w:pPr>
              <w:jc w:val="center"/>
            </w:pPr>
            <w:r w:rsidRPr="00DC66C1">
              <w:rPr>
                <w:rFonts w:hint="eastAsia"/>
              </w:rPr>
              <w:t>上海</w:t>
            </w:r>
            <w:proofErr w:type="gramStart"/>
            <w:r w:rsidRPr="00DC66C1">
              <w:rPr>
                <w:rFonts w:hint="eastAsia"/>
              </w:rPr>
              <w:t>鑫</w:t>
            </w:r>
            <w:proofErr w:type="gramEnd"/>
            <w:r w:rsidRPr="00DC66C1">
              <w:rPr>
                <w:rFonts w:hint="eastAsia"/>
              </w:rPr>
              <w:t>福机动轮椅车有限公司</w:t>
            </w:r>
          </w:p>
        </w:tc>
        <w:tc>
          <w:tcPr>
            <w:tcW w:w="1992" w:type="dxa"/>
            <w:shd w:val="clear" w:color="auto" w:fill="auto"/>
            <w:vAlign w:val="center"/>
          </w:tcPr>
          <w:p w:rsidR="00737B6B" w:rsidRPr="00DC66C1" w:rsidRDefault="00737B6B" w:rsidP="00394CF3">
            <w:pPr>
              <w:jc w:val="center"/>
            </w:pPr>
            <w:r w:rsidRPr="00DC66C1">
              <w:rPr>
                <w:rFonts w:hint="eastAsia"/>
              </w:rPr>
              <w:t>XWJY50QC-4</w:t>
            </w:r>
          </w:p>
        </w:tc>
        <w:tc>
          <w:tcPr>
            <w:tcW w:w="2258" w:type="dxa"/>
            <w:vAlign w:val="center"/>
          </w:tcPr>
          <w:p w:rsidR="00737B6B" w:rsidRPr="00DC66C1" w:rsidRDefault="00737B6B" w:rsidP="00394CF3">
            <w:pPr>
              <w:jc w:val="center"/>
            </w:pPr>
            <w:r w:rsidRPr="00DC66C1">
              <w:rPr>
                <w:rFonts w:hint="eastAsia"/>
              </w:rPr>
              <w:t>燃油车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8</w:t>
            </w:r>
          </w:p>
        </w:tc>
        <w:tc>
          <w:tcPr>
            <w:tcW w:w="3700" w:type="dxa"/>
            <w:shd w:val="clear" w:color="auto" w:fill="auto"/>
            <w:vAlign w:val="center"/>
          </w:tcPr>
          <w:p w:rsidR="00737B6B" w:rsidRPr="00DC66C1" w:rsidRDefault="00737B6B" w:rsidP="00394CF3">
            <w:pPr>
              <w:jc w:val="center"/>
            </w:pPr>
            <w:r w:rsidRPr="00DC66C1">
              <w:rPr>
                <w:rFonts w:hint="eastAsia"/>
              </w:rPr>
              <w:t>上海</w:t>
            </w:r>
            <w:proofErr w:type="gramStart"/>
            <w:r w:rsidRPr="00DC66C1">
              <w:rPr>
                <w:rFonts w:hint="eastAsia"/>
              </w:rPr>
              <w:t>鑫</w:t>
            </w:r>
            <w:proofErr w:type="gramEnd"/>
            <w:r w:rsidRPr="00DC66C1">
              <w:rPr>
                <w:rFonts w:hint="eastAsia"/>
              </w:rPr>
              <w:t>福机动轮椅车有限公司</w:t>
            </w:r>
          </w:p>
        </w:tc>
        <w:tc>
          <w:tcPr>
            <w:tcW w:w="1992" w:type="dxa"/>
            <w:shd w:val="clear" w:color="auto" w:fill="auto"/>
            <w:vAlign w:val="center"/>
          </w:tcPr>
          <w:p w:rsidR="00737B6B" w:rsidRPr="00DC66C1" w:rsidRDefault="00737B6B" w:rsidP="00394CF3">
            <w:pPr>
              <w:jc w:val="center"/>
            </w:pPr>
            <w:r w:rsidRPr="00DC66C1">
              <w:rPr>
                <w:rFonts w:hint="eastAsia"/>
              </w:rPr>
              <w:t>XWJY50QC-4A-1</w:t>
            </w:r>
          </w:p>
        </w:tc>
        <w:tc>
          <w:tcPr>
            <w:tcW w:w="2258" w:type="dxa"/>
            <w:vAlign w:val="center"/>
          </w:tcPr>
          <w:p w:rsidR="00737B6B" w:rsidRPr="00DC66C1" w:rsidRDefault="00737B6B" w:rsidP="00394CF3">
            <w:pPr>
              <w:jc w:val="center"/>
            </w:pPr>
            <w:r w:rsidRPr="00DC66C1">
              <w:rPr>
                <w:rFonts w:hint="eastAsia"/>
              </w:rPr>
              <w:t>燃油车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9</w:t>
            </w:r>
          </w:p>
        </w:tc>
        <w:tc>
          <w:tcPr>
            <w:tcW w:w="3700" w:type="dxa"/>
            <w:shd w:val="clear" w:color="auto" w:fill="auto"/>
            <w:vAlign w:val="center"/>
          </w:tcPr>
          <w:p w:rsidR="00737B6B" w:rsidRPr="00DC66C1" w:rsidRDefault="00737B6B" w:rsidP="00394CF3">
            <w:pPr>
              <w:jc w:val="center"/>
            </w:pPr>
            <w:r w:rsidRPr="00DC66C1">
              <w:rPr>
                <w:rFonts w:hint="eastAsia"/>
              </w:rPr>
              <w:t>常州美</w:t>
            </w:r>
            <w:proofErr w:type="gramStart"/>
            <w:r w:rsidRPr="00DC66C1">
              <w:rPr>
                <w:rFonts w:hint="eastAsia"/>
              </w:rPr>
              <w:t>田兰翔摩托车</w:t>
            </w:r>
            <w:proofErr w:type="gramEnd"/>
            <w:r w:rsidRPr="00DC66C1">
              <w:rPr>
                <w:rFonts w:hint="eastAsia"/>
              </w:rPr>
              <w:t>有限公司</w:t>
            </w:r>
          </w:p>
        </w:tc>
        <w:tc>
          <w:tcPr>
            <w:tcW w:w="1992" w:type="dxa"/>
            <w:shd w:val="clear" w:color="auto" w:fill="auto"/>
            <w:vAlign w:val="center"/>
          </w:tcPr>
          <w:p w:rsidR="00737B6B" w:rsidRPr="00DC66C1" w:rsidRDefault="00737B6B" w:rsidP="00394CF3">
            <w:pPr>
              <w:jc w:val="center"/>
            </w:pPr>
            <w:r w:rsidRPr="00DC66C1">
              <w:rPr>
                <w:rFonts w:hint="eastAsia"/>
              </w:rPr>
              <w:t>LX-D418</w:t>
            </w:r>
          </w:p>
        </w:tc>
        <w:tc>
          <w:tcPr>
            <w:tcW w:w="2258" w:type="dxa"/>
            <w:vAlign w:val="center"/>
          </w:tcPr>
          <w:p w:rsidR="00737B6B" w:rsidRPr="00DC66C1" w:rsidRDefault="00737B6B" w:rsidP="00394CF3">
            <w:pPr>
              <w:jc w:val="center"/>
            </w:pPr>
            <w:r w:rsidRPr="00DC66C1">
              <w:rPr>
                <w:rFonts w:hint="eastAsia"/>
              </w:rPr>
              <w:t>电动车</w:t>
            </w:r>
          </w:p>
        </w:tc>
      </w:tr>
      <w:tr w:rsidR="00737B6B" w:rsidRPr="00DC66C1" w:rsidTr="00AB0B18">
        <w:trPr>
          <w:trHeight w:val="411"/>
          <w:jc w:val="center"/>
        </w:trPr>
        <w:tc>
          <w:tcPr>
            <w:tcW w:w="1058" w:type="dxa"/>
            <w:shd w:val="clear" w:color="auto" w:fill="auto"/>
            <w:vAlign w:val="center"/>
          </w:tcPr>
          <w:p w:rsidR="00737B6B" w:rsidRPr="00DC66C1" w:rsidRDefault="00737B6B" w:rsidP="00394CF3">
            <w:pPr>
              <w:jc w:val="center"/>
            </w:pPr>
            <w:r w:rsidRPr="00DC66C1">
              <w:rPr>
                <w:rFonts w:hint="eastAsia"/>
              </w:rPr>
              <w:t>10</w:t>
            </w:r>
          </w:p>
        </w:tc>
        <w:tc>
          <w:tcPr>
            <w:tcW w:w="3700" w:type="dxa"/>
            <w:shd w:val="clear" w:color="auto" w:fill="auto"/>
            <w:vAlign w:val="center"/>
          </w:tcPr>
          <w:p w:rsidR="00737B6B" w:rsidRPr="00DC66C1" w:rsidRDefault="00737B6B" w:rsidP="00394CF3">
            <w:pPr>
              <w:jc w:val="center"/>
            </w:pPr>
            <w:r w:rsidRPr="00DC66C1">
              <w:rPr>
                <w:rFonts w:hint="eastAsia"/>
              </w:rPr>
              <w:t>常州山</w:t>
            </w:r>
            <w:proofErr w:type="gramStart"/>
            <w:r w:rsidRPr="00DC66C1">
              <w:rPr>
                <w:rFonts w:hint="eastAsia"/>
              </w:rPr>
              <w:t>崎</w:t>
            </w:r>
            <w:proofErr w:type="gramEnd"/>
            <w:r w:rsidRPr="00DC66C1">
              <w:rPr>
                <w:rFonts w:hint="eastAsia"/>
              </w:rPr>
              <w:t>摩托车有限公司</w:t>
            </w:r>
          </w:p>
        </w:tc>
        <w:tc>
          <w:tcPr>
            <w:tcW w:w="1992" w:type="dxa"/>
            <w:shd w:val="clear" w:color="auto" w:fill="auto"/>
            <w:vAlign w:val="center"/>
          </w:tcPr>
          <w:p w:rsidR="00737B6B" w:rsidRPr="00DC66C1" w:rsidRDefault="00737B6B" w:rsidP="00394CF3">
            <w:pPr>
              <w:jc w:val="center"/>
            </w:pPr>
            <w:r w:rsidRPr="00DC66C1">
              <w:rPr>
                <w:rFonts w:hint="eastAsia"/>
              </w:rPr>
              <w:t>SAQ500DZK-1</w:t>
            </w:r>
          </w:p>
        </w:tc>
        <w:tc>
          <w:tcPr>
            <w:tcW w:w="2258" w:type="dxa"/>
            <w:vAlign w:val="center"/>
          </w:tcPr>
          <w:p w:rsidR="00737B6B" w:rsidRPr="00DC66C1" w:rsidRDefault="00737B6B" w:rsidP="00394CF3">
            <w:pPr>
              <w:jc w:val="center"/>
            </w:pPr>
            <w:r w:rsidRPr="00DC66C1">
              <w:rPr>
                <w:rFonts w:hint="eastAsia"/>
              </w:rPr>
              <w:t>电动车</w:t>
            </w:r>
          </w:p>
        </w:tc>
      </w:tr>
      <w:tr w:rsidR="00737B6B" w:rsidRPr="00DC66C1" w:rsidTr="00AB0B18">
        <w:trPr>
          <w:trHeight w:val="429"/>
          <w:jc w:val="center"/>
        </w:trPr>
        <w:tc>
          <w:tcPr>
            <w:tcW w:w="1058" w:type="dxa"/>
            <w:shd w:val="clear" w:color="auto" w:fill="auto"/>
            <w:vAlign w:val="center"/>
          </w:tcPr>
          <w:p w:rsidR="00737B6B" w:rsidRPr="00DC66C1" w:rsidRDefault="00737B6B" w:rsidP="00394CF3">
            <w:pPr>
              <w:jc w:val="center"/>
            </w:pPr>
            <w:r w:rsidRPr="00DC66C1">
              <w:rPr>
                <w:rFonts w:hint="eastAsia"/>
              </w:rPr>
              <w:t>11</w:t>
            </w:r>
          </w:p>
        </w:tc>
        <w:tc>
          <w:tcPr>
            <w:tcW w:w="3700" w:type="dxa"/>
            <w:shd w:val="clear" w:color="auto" w:fill="auto"/>
            <w:vAlign w:val="center"/>
          </w:tcPr>
          <w:p w:rsidR="00737B6B" w:rsidRPr="00DC66C1" w:rsidRDefault="00737B6B" w:rsidP="00394CF3">
            <w:pPr>
              <w:jc w:val="center"/>
            </w:pPr>
            <w:r w:rsidRPr="00DC66C1">
              <w:rPr>
                <w:rFonts w:hint="eastAsia"/>
              </w:rPr>
              <w:t>浙江台州通力摩托车有限公司</w:t>
            </w:r>
          </w:p>
        </w:tc>
        <w:tc>
          <w:tcPr>
            <w:tcW w:w="1992" w:type="dxa"/>
            <w:shd w:val="clear" w:color="auto" w:fill="auto"/>
            <w:vAlign w:val="center"/>
          </w:tcPr>
          <w:p w:rsidR="00737B6B" w:rsidRPr="00DC66C1" w:rsidRDefault="00737B6B" w:rsidP="00394CF3">
            <w:pPr>
              <w:jc w:val="center"/>
            </w:pPr>
            <w:r w:rsidRPr="00DC66C1">
              <w:rPr>
                <w:rFonts w:hint="eastAsia"/>
              </w:rPr>
              <w:t>喜乐二代</w:t>
            </w:r>
          </w:p>
        </w:tc>
        <w:tc>
          <w:tcPr>
            <w:tcW w:w="2258" w:type="dxa"/>
            <w:vAlign w:val="center"/>
          </w:tcPr>
          <w:p w:rsidR="00737B6B" w:rsidRPr="00DC66C1" w:rsidRDefault="00737B6B" w:rsidP="00394CF3">
            <w:pPr>
              <w:jc w:val="center"/>
            </w:pPr>
            <w:r w:rsidRPr="00DC66C1">
              <w:rPr>
                <w:rFonts w:hint="eastAsia"/>
              </w:rPr>
              <w:t>电动车</w:t>
            </w:r>
          </w:p>
        </w:tc>
      </w:tr>
      <w:tr w:rsidR="00737B6B" w:rsidRPr="00DC66C1" w:rsidTr="00AB0B18">
        <w:trPr>
          <w:trHeight w:val="429"/>
          <w:jc w:val="center"/>
        </w:trPr>
        <w:tc>
          <w:tcPr>
            <w:tcW w:w="1058" w:type="dxa"/>
            <w:shd w:val="clear" w:color="auto" w:fill="auto"/>
            <w:vAlign w:val="center"/>
          </w:tcPr>
          <w:p w:rsidR="00737B6B" w:rsidRPr="00DC66C1" w:rsidRDefault="00737B6B" w:rsidP="00394CF3">
            <w:pPr>
              <w:jc w:val="center"/>
            </w:pPr>
            <w:r w:rsidRPr="00DC66C1">
              <w:rPr>
                <w:rFonts w:hint="eastAsia"/>
              </w:rPr>
              <w:t>12</w:t>
            </w:r>
          </w:p>
        </w:tc>
        <w:tc>
          <w:tcPr>
            <w:tcW w:w="3700" w:type="dxa"/>
            <w:shd w:val="clear" w:color="auto" w:fill="auto"/>
            <w:vAlign w:val="center"/>
          </w:tcPr>
          <w:p w:rsidR="00737B6B" w:rsidRPr="00DC66C1" w:rsidRDefault="00737B6B" w:rsidP="00394CF3">
            <w:pPr>
              <w:jc w:val="center"/>
            </w:pPr>
            <w:r w:rsidRPr="00DC66C1">
              <w:rPr>
                <w:rFonts w:hint="eastAsia"/>
              </w:rPr>
              <w:t>浙江台州通力摩托车有限公司</w:t>
            </w:r>
          </w:p>
        </w:tc>
        <w:tc>
          <w:tcPr>
            <w:tcW w:w="1992" w:type="dxa"/>
            <w:shd w:val="clear" w:color="auto" w:fill="auto"/>
            <w:vAlign w:val="center"/>
          </w:tcPr>
          <w:p w:rsidR="00737B6B" w:rsidRPr="00DC66C1" w:rsidRDefault="00737B6B" w:rsidP="00394CF3">
            <w:pPr>
              <w:jc w:val="center"/>
            </w:pPr>
            <w:r w:rsidRPr="00DC66C1">
              <w:rPr>
                <w:rFonts w:hint="eastAsia"/>
              </w:rPr>
              <w:t>MJ-S500</w:t>
            </w:r>
            <w:r w:rsidRPr="00DC66C1">
              <w:rPr>
                <w:rFonts w:hint="eastAsia"/>
              </w:rPr>
              <w:t>美景</w:t>
            </w:r>
          </w:p>
        </w:tc>
        <w:tc>
          <w:tcPr>
            <w:tcW w:w="2258" w:type="dxa"/>
            <w:vAlign w:val="center"/>
          </w:tcPr>
          <w:p w:rsidR="00737B6B" w:rsidRPr="00DC66C1" w:rsidRDefault="00737B6B" w:rsidP="00394CF3">
            <w:pPr>
              <w:jc w:val="center"/>
            </w:pPr>
            <w:r w:rsidRPr="00DC66C1">
              <w:rPr>
                <w:rFonts w:hint="eastAsia"/>
              </w:rPr>
              <w:t>电动车</w:t>
            </w:r>
          </w:p>
        </w:tc>
      </w:tr>
      <w:tr w:rsidR="00737B6B" w:rsidRPr="00DC66C1" w:rsidTr="00AB0B18">
        <w:trPr>
          <w:trHeight w:val="429"/>
          <w:jc w:val="center"/>
        </w:trPr>
        <w:tc>
          <w:tcPr>
            <w:tcW w:w="1058" w:type="dxa"/>
            <w:shd w:val="clear" w:color="auto" w:fill="auto"/>
            <w:vAlign w:val="center"/>
          </w:tcPr>
          <w:p w:rsidR="00737B6B" w:rsidRPr="00DC66C1" w:rsidRDefault="00737B6B" w:rsidP="00394CF3">
            <w:pPr>
              <w:jc w:val="center"/>
            </w:pPr>
            <w:r w:rsidRPr="00DC66C1">
              <w:rPr>
                <w:rFonts w:hint="eastAsia"/>
              </w:rPr>
              <w:t>13</w:t>
            </w:r>
          </w:p>
        </w:tc>
        <w:tc>
          <w:tcPr>
            <w:tcW w:w="3700" w:type="dxa"/>
            <w:shd w:val="clear" w:color="auto" w:fill="auto"/>
            <w:vAlign w:val="center"/>
          </w:tcPr>
          <w:p w:rsidR="00737B6B" w:rsidRPr="00DC66C1" w:rsidRDefault="00737B6B" w:rsidP="00394CF3">
            <w:pPr>
              <w:jc w:val="center"/>
            </w:pPr>
            <w:r w:rsidRPr="00DC66C1">
              <w:rPr>
                <w:rFonts w:hint="eastAsia"/>
              </w:rPr>
              <w:t>金翌车业有限公司</w:t>
            </w:r>
          </w:p>
        </w:tc>
        <w:tc>
          <w:tcPr>
            <w:tcW w:w="1992" w:type="dxa"/>
            <w:shd w:val="clear" w:color="auto" w:fill="auto"/>
            <w:vAlign w:val="center"/>
          </w:tcPr>
          <w:p w:rsidR="00737B6B" w:rsidRPr="00DC66C1" w:rsidRDefault="00737B6B" w:rsidP="00394CF3">
            <w:pPr>
              <w:jc w:val="center"/>
            </w:pPr>
            <w:r w:rsidRPr="00DC66C1">
              <w:rPr>
                <w:rFonts w:hint="eastAsia"/>
              </w:rPr>
              <w:t>JF-D518</w:t>
            </w:r>
          </w:p>
        </w:tc>
        <w:tc>
          <w:tcPr>
            <w:tcW w:w="2258" w:type="dxa"/>
            <w:vAlign w:val="center"/>
          </w:tcPr>
          <w:p w:rsidR="00737B6B" w:rsidRPr="00DC66C1" w:rsidRDefault="00737B6B" w:rsidP="00394CF3">
            <w:pPr>
              <w:jc w:val="center"/>
            </w:pPr>
            <w:r w:rsidRPr="00DC66C1">
              <w:rPr>
                <w:rFonts w:hint="eastAsia"/>
              </w:rPr>
              <w:t>电动车</w:t>
            </w:r>
          </w:p>
        </w:tc>
      </w:tr>
    </w:tbl>
    <w:p w:rsidR="00737B6B" w:rsidRPr="00DC66C1" w:rsidRDefault="00737B6B" w:rsidP="00737B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◆购车地址及咨询电话：</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①天平摩托车销售有限公司，吴中区木渎镇中山东路11-1号，王永林，13862129826（全型号均售）</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②相城区残疾车维修站（相城大道横</w:t>
      </w:r>
      <w:proofErr w:type="gramStart"/>
      <w:r w:rsidRPr="00EE62BF">
        <w:rPr>
          <w:rFonts w:ascii="仿宋_GB2312" w:eastAsia="仿宋_GB2312" w:hAnsiTheme="minorEastAsia" w:hint="eastAsia"/>
          <w:kern w:val="0"/>
          <w:sz w:val="28"/>
          <w:szCs w:val="28"/>
        </w:rPr>
        <w:t>泾</w:t>
      </w:r>
      <w:proofErr w:type="gramEnd"/>
      <w:r w:rsidRPr="00EE62BF">
        <w:rPr>
          <w:rFonts w:ascii="仿宋_GB2312" w:eastAsia="仿宋_GB2312" w:hAnsiTheme="minorEastAsia" w:hint="eastAsia"/>
          <w:kern w:val="0"/>
          <w:sz w:val="28"/>
          <w:szCs w:val="28"/>
        </w:rPr>
        <w:t>巷12号），刘标，13182697221（专售常州山</w:t>
      </w:r>
      <w:proofErr w:type="gramStart"/>
      <w:r w:rsidRPr="00EE62BF">
        <w:rPr>
          <w:rFonts w:ascii="仿宋_GB2312" w:eastAsia="仿宋_GB2312" w:hAnsiTheme="minorEastAsia" w:hint="eastAsia"/>
          <w:kern w:val="0"/>
          <w:sz w:val="28"/>
          <w:szCs w:val="28"/>
        </w:rPr>
        <w:t>崎</w:t>
      </w:r>
      <w:proofErr w:type="gramEnd"/>
      <w:r w:rsidRPr="00EE62BF">
        <w:rPr>
          <w:rFonts w:ascii="仿宋_GB2312" w:eastAsia="仿宋_GB2312" w:hAnsiTheme="minorEastAsia" w:hint="eastAsia"/>
          <w:kern w:val="0"/>
          <w:sz w:val="28"/>
          <w:szCs w:val="28"/>
        </w:rPr>
        <w:t>）</w:t>
      </w:r>
    </w:p>
    <w:p w:rsidR="00737B6B" w:rsidRPr="00AB0B18" w:rsidRDefault="00737B6B" w:rsidP="00AB0B18">
      <w:pPr>
        <w:rPr>
          <w:rFonts w:ascii="宋体" w:eastAsia="宋体" w:hAnsi="宋体" w:cs="宋体"/>
          <w:kern w:val="0"/>
          <w:sz w:val="24"/>
          <w:szCs w:val="24"/>
        </w:rPr>
      </w:pPr>
      <w:r w:rsidRPr="00EE62BF">
        <w:rPr>
          <w:rFonts w:ascii="仿宋_GB2312" w:eastAsia="仿宋_GB2312" w:hAnsiTheme="minorEastAsia" w:hint="eastAsia"/>
          <w:kern w:val="0"/>
          <w:sz w:val="28"/>
          <w:szCs w:val="28"/>
        </w:rPr>
        <w:t>③姑</w:t>
      </w:r>
      <w:proofErr w:type="gramStart"/>
      <w:r w:rsidRPr="00EE62BF">
        <w:rPr>
          <w:rFonts w:ascii="仿宋_GB2312" w:eastAsia="仿宋_GB2312" w:hAnsiTheme="minorEastAsia" w:hint="eastAsia"/>
          <w:kern w:val="0"/>
          <w:sz w:val="28"/>
          <w:szCs w:val="28"/>
        </w:rPr>
        <w:t>苏区金</w:t>
      </w:r>
      <w:proofErr w:type="gramEnd"/>
      <w:r w:rsidRPr="00EE62BF">
        <w:rPr>
          <w:rFonts w:ascii="仿宋_GB2312" w:eastAsia="仿宋_GB2312" w:hAnsiTheme="minorEastAsia" w:hint="eastAsia"/>
          <w:kern w:val="0"/>
          <w:sz w:val="28"/>
          <w:szCs w:val="28"/>
        </w:rPr>
        <w:t>龙维修部（齐门路115号）</w:t>
      </w:r>
      <w:r w:rsidR="00AB0B18">
        <w:rPr>
          <w:rFonts w:ascii="仿宋_GB2312" w:eastAsia="仿宋_GB2312" w:hAnsiTheme="minorEastAsia" w:hint="eastAsia"/>
          <w:kern w:val="0"/>
          <w:sz w:val="28"/>
          <w:szCs w:val="28"/>
        </w:rPr>
        <w:t>负责经理王永林：</w:t>
      </w:r>
      <w:r w:rsidR="00AB0B18">
        <w:rPr>
          <w:rFonts w:ascii="宋体" w:eastAsia="宋体" w:hAnsi="宋体" w:cs="宋体"/>
          <w:kern w:val="0"/>
          <w:sz w:val="24"/>
          <w:szCs w:val="24"/>
        </w:rPr>
        <w:t>1386212</w:t>
      </w:r>
      <w:r w:rsidR="00AB0B18" w:rsidRPr="00AB0B18">
        <w:rPr>
          <w:rFonts w:ascii="宋体" w:eastAsia="宋体" w:hAnsi="宋体" w:cs="宋体"/>
          <w:kern w:val="0"/>
          <w:sz w:val="24"/>
          <w:szCs w:val="24"/>
        </w:rPr>
        <w:t>9826</w:t>
      </w:r>
      <w:r w:rsidRPr="00EE62BF">
        <w:rPr>
          <w:rFonts w:ascii="仿宋_GB2312" w:eastAsia="仿宋_GB2312" w:hAnsiTheme="minorEastAsia" w:hint="eastAsia"/>
          <w:kern w:val="0"/>
          <w:sz w:val="28"/>
          <w:szCs w:val="28"/>
        </w:rPr>
        <w:t>，袁秀龙，18913134820（专售常州山</w:t>
      </w:r>
      <w:proofErr w:type="gramStart"/>
      <w:r w:rsidRPr="00EE62BF">
        <w:rPr>
          <w:rFonts w:ascii="仿宋_GB2312" w:eastAsia="仿宋_GB2312" w:hAnsiTheme="minorEastAsia" w:hint="eastAsia"/>
          <w:kern w:val="0"/>
          <w:sz w:val="28"/>
          <w:szCs w:val="28"/>
        </w:rPr>
        <w:t>崎</w:t>
      </w:r>
      <w:proofErr w:type="gramEnd"/>
      <w:r w:rsidRPr="00EE62BF">
        <w:rPr>
          <w:rFonts w:ascii="仿宋_GB2312" w:eastAsia="仿宋_GB2312" w:hAnsiTheme="minorEastAsia" w:hint="eastAsia"/>
          <w:kern w:val="0"/>
          <w:sz w:val="28"/>
          <w:szCs w:val="28"/>
        </w:rPr>
        <w:t>）</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④</w:t>
      </w:r>
      <w:r w:rsidRPr="008D0590">
        <w:rPr>
          <w:rFonts w:ascii="仿宋_GB2312" w:eastAsia="仿宋_GB2312" w:hAnsiTheme="minorEastAsia" w:hint="eastAsia"/>
          <w:kern w:val="0"/>
          <w:sz w:val="28"/>
          <w:szCs w:val="28"/>
        </w:rPr>
        <w:t>姑苏区三益修理部（平川路109号）</w:t>
      </w:r>
      <w:r w:rsidRPr="00EE62BF">
        <w:rPr>
          <w:rFonts w:ascii="仿宋_GB2312" w:eastAsia="仿宋_GB2312" w:hAnsiTheme="minorEastAsia" w:hint="eastAsia"/>
          <w:kern w:val="0"/>
          <w:sz w:val="28"/>
          <w:szCs w:val="28"/>
        </w:rPr>
        <w:t>，刘保标，13914072257（专售上海</w:t>
      </w:r>
      <w:proofErr w:type="gramStart"/>
      <w:r w:rsidRPr="00EE62BF">
        <w:rPr>
          <w:rFonts w:ascii="仿宋_GB2312" w:eastAsia="仿宋_GB2312" w:hAnsiTheme="minorEastAsia" w:hint="eastAsia"/>
          <w:kern w:val="0"/>
          <w:sz w:val="28"/>
          <w:szCs w:val="28"/>
        </w:rPr>
        <w:t>鑫</w:t>
      </w:r>
      <w:proofErr w:type="gramEnd"/>
      <w:r w:rsidRPr="00EE62BF">
        <w:rPr>
          <w:rFonts w:ascii="仿宋_GB2312" w:eastAsia="仿宋_GB2312" w:hAnsiTheme="minorEastAsia" w:hint="eastAsia"/>
          <w:kern w:val="0"/>
          <w:sz w:val="28"/>
          <w:szCs w:val="28"/>
        </w:rPr>
        <w:t>福）</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5</w:t>
      </w:r>
      <w:r w:rsidRPr="00DC66C1">
        <w:rPr>
          <w:rFonts w:ascii="黑体" w:eastAsia="黑体" w:hAnsi="黑体" w:hint="eastAsia"/>
          <w:sz w:val="28"/>
          <w:szCs w:val="28"/>
        </w:rPr>
        <w:t>. 购买残疾人机动轮椅车的流程？</w:t>
      </w:r>
    </w:p>
    <w:p w:rsidR="00737B6B" w:rsidRPr="00DC66C1" w:rsidRDefault="00737B6B" w:rsidP="00737B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sz w:val="28"/>
          <w:szCs w:val="28"/>
        </w:rPr>
        <w:t>答：</w:t>
      </w:r>
      <w:r w:rsidRPr="00DC66C1">
        <w:rPr>
          <w:rFonts w:asciiTheme="minorEastAsia" w:hAnsiTheme="minorEastAsia" w:hint="eastAsia"/>
          <w:kern w:val="0"/>
          <w:sz w:val="28"/>
          <w:szCs w:val="28"/>
        </w:rPr>
        <w:t>◆残疾车主需准备的材料:</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①户口薄原件（街道残联审核时提供）；</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②身份证原件、复印件2份（区残联和车管所各需1份）；</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③残疾人证原件、复印件2份（区残联和车管所各需1份）；</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④ 一寸免冠彩照3张（</w:t>
      </w:r>
      <w:proofErr w:type="gramStart"/>
      <w:r w:rsidRPr="00EE62BF">
        <w:rPr>
          <w:rFonts w:ascii="仿宋_GB2312" w:eastAsia="仿宋_GB2312" w:hAnsiTheme="minorEastAsia" w:hint="eastAsia"/>
          <w:kern w:val="0"/>
          <w:sz w:val="28"/>
          <w:szCs w:val="28"/>
        </w:rPr>
        <w:t>审批表需粘贴</w:t>
      </w:r>
      <w:proofErr w:type="gramEnd"/>
      <w:r w:rsidRPr="00EE62BF">
        <w:rPr>
          <w:rFonts w:ascii="仿宋_GB2312" w:eastAsia="仿宋_GB2312" w:hAnsiTheme="minorEastAsia" w:hint="eastAsia"/>
          <w:kern w:val="0"/>
          <w:sz w:val="28"/>
          <w:szCs w:val="28"/>
        </w:rPr>
        <w:t>2张、办准驾行驶证需1张）；</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⑤购新车发票原件及复印件2份（区残联和车管所各需1份）；</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⑥新车合格证原件及复印件1份（区残联1份、原件交车管所）；</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以上材料可由街道残联或区残联协助复印。</w:t>
      </w:r>
    </w:p>
    <w:p w:rsidR="00737B6B" w:rsidRPr="00DC66C1" w:rsidRDefault="00737B6B" w:rsidP="00737B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◆流程</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①街道申请。残疾人持户口簿、残疾人证、身份证、照片（1寸彩色免冠照2张）到户口所在街道残联提出申请</w:t>
      </w:r>
      <w:r>
        <w:rPr>
          <w:rFonts w:ascii="仿宋_GB2312" w:eastAsia="仿宋_GB2312" w:hAnsiTheme="minorEastAsia" w:hint="eastAsia"/>
          <w:kern w:val="0"/>
          <w:sz w:val="28"/>
          <w:szCs w:val="28"/>
        </w:rPr>
        <w:t>，</w:t>
      </w:r>
      <w:r w:rsidRPr="00EE62BF">
        <w:rPr>
          <w:rFonts w:ascii="仿宋_GB2312" w:eastAsia="仿宋_GB2312" w:hAnsiTheme="minorEastAsia" w:hint="eastAsia"/>
          <w:kern w:val="0"/>
          <w:sz w:val="28"/>
          <w:szCs w:val="28"/>
        </w:rPr>
        <w:t>车主人户分离的，以户籍所在地为准，一人只限一车。</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②购买新车。</w:t>
      </w:r>
      <w:r>
        <w:rPr>
          <w:rFonts w:ascii="仿宋_GB2312" w:eastAsia="仿宋_GB2312" w:hAnsiTheme="minorEastAsia" w:hint="eastAsia"/>
          <w:kern w:val="0"/>
          <w:sz w:val="28"/>
          <w:szCs w:val="28"/>
        </w:rPr>
        <w:t>购买政府指定的车辆型号。</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③</w:t>
      </w:r>
      <w:r>
        <w:rPr>
          <w:rFonts w:ascii="仿宋_GB2312" w:eastAsia="仿宋_GB2312" w:hAnsiTheme="minorEastAsia" w:hint="eastAsia"/>
          <w:kern w:val="0"/>
          <w:sz w:val="28"/>
          <w:szCs w:val="28"/>
        </w:rPr>
        <w:t>街道</w:t>
      </w:r>
      <w:r w:rsidRPr="00EE62BF">
        <w:rPr>
          <w:rFonts w:ascii="仿宋_GB2312" w:eastAsia="仿宋_GB2312" w:hAnsiTheme="minorEastAsia" w:hint="eastAsia"/>
          <w:kern w:val="0"/>
          <w:sz w:val="28"/>
          <w:szCs w:val="28"/>
        </w:rPr>
        <w:t>审核。车主持一式两联《登记表》</w:t>
      </w:r>
      <w:r>
        <w:rPr>
          <w:rFonts w:ascii="仿宋_GB2312" w:eastAsia="仿宋_GB2312" w:hAnsiTheme="minorEastAsia" w:hint="eastAsia"/>
          <w:kern w:val="0"/>
          <w:sz w:val="28"/>
          <w:szCs w:val="28"/>
        </w:rPr>
        <w:t>、残疾人证、身份证、购车发票、车辆合格证到户口所在街道残联审核，合格的</w:t>
      </w:r>
      <w:r w:rsidRPr="00EE62BF">
        <w:rPr>
          <w:rFonts w:ascii="仿宋_GB2312" w:eastAsia="仿宋_GB2312" w:hAnsiTheme="minorEastAsia" w:hint="eastAsia"/>
          <w:kern w:val="0"/>
          <w:sz w:val="28"/>
          <w:szCs w:val="28"/>
        </w:rPr>
        <w:t>加盖公章。</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④区</w:t>
      </w:r>
      <w:r>
        <w:rPr>
          <w:rFonts w:ascii="仿宋_GB2312" w:eastAsia="仿宋_GB2312" w:hAnsiTheme="minorEastAsia" w:hint="eastAsia"/>
          <w:kern w:val="0"/>
          <w:sz w:val="28"/>
          <w:szCs w:val="28"/>
        </w:rPr>
        <w:t>审核</w:t>
      </w:r>
      <w:r w:rsidRPr="00EE62BF">
        <w:rPr>
          <w:rFonts w:ascii="仿宋_GB2312" w:eastAsia="仿宋_GB2312" w:hAnsiTheme="minorEastAsia" w:hint="eastAsia"/>
          <w:kern w:val="0"/>
          <w:sz w:val="28"/>
          <w:szCs w:val="28"/>
        </w:rPr>
        <w:t>。车主持一式两联《登记表》、残疾人证、身份证、购车发票、车辆合格证到户口所在区残联，区残联</w:t>
      </w:r>
      <w:r>
        <w:rPr>
          <w:rFonts w:ascii="仿宋_GB2312" w:eastAsia="仿宋_GB2312" w:hAnsiTheme="minorEastAsia" w:hint="eastAsia"/>
          <w:kern w:val="0"/>
          <w:sz w:val="28"/>
          <w:szCs w:val="28"/>
        </w:rPr>
        <w:t>审核合格</w:t>
      </w:r>
      <w:r w:rsidRPr="00EE62BF">
        <w:rPr>
          <w:rFonts w:ascii="仿宋_GB2312" w:eastAsia="仿宋_GB2312" w:hAnsiTheme="minorEastAsia" w:hint="eastAsia"/>
          <w:kern w:val="0"/>
          <w:sz w:val="28"/>
          <w:szCs w:val="28"/>
        </w:rPr>
        <w:t>加盖公章，并留存一份《登记表》及相关资料备案。</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⑤车管所上牌。车主持《登记表》、残疾人证及复印件、身份证及复印件、购车发票及复印件、车辆合格证、一寸彩色免冠照1张、新购车辆到市车管所非机动车管理科办理上牌手续，</w:t>
      </w:r>
      <w:proofErr w:type="gramStart"/>
      <w:r w:rsidRPr="00EE62BF">
        <w:rPr>
          <w:rFonts w:ascii="仿宋_GB2312" w:eastAsia="仿宋_GB2312" w:hAnsiTheme="minorEastAsia" w:hint="eastAsia"/>
          <w:kern w:val="0"/>
          <w:sz w:val="28"/>
          <w:szCs w:val="28"/>
        </w:rPr>
        <w:t>非机科留存</w:t>
      </w:r>
      <w:proofErr w:type="gramEnd"/>
      <w:r w:rsidRPr="00EE62BF">
        <w:rPr>
          <w:rFonts w:ascii="仿宋_GB2312" w:eastAsia="仿宋_GB2312" w:hAnsiTheme="minorEastAsia" w:hint="eastAsia"/>
          <w:kern w:val="0"/>
          <w:sz w:val="28"/>
          <w:szCs w:val="28"/>
        </w:rPr>
        <w:t>《登记表》及相关资料存档。上牌地址：干将西路301号（人才服务中心大楼对面），预约电话：65232559</w:t>
      </w:r>
      <w:r>
        <w:rPr>
          <w:rFonts w:ascii="仿宋_GB2312" w:eastAsia="仿宋_GB2312" w:hAnsiTheme="minorEastAsia" w:hint="eastAsia"/>
          <w:kern w:val="0"/>
          <w:sz w:val="28"/>
          <w:szCs w:val="28"/>
        </w:rPr>
        <w:t>。</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Pr>
          <w:rFonts w:ascii="黑体" w:eastAsia="黑体" w:hAnsi="黑体" w:hint="eastAsia"/>
          <w:sz w:val="28"/>
          <w:szCs w:val="28"/>
        </w:rPr>
        <w:t>6</w:t>
      </w:r>
      <w:r w:rsidRPr="00DC66C1">
        <w:rPr>
          <w:rFonts w:ascii="黑体" w:eastAsia="黑体" w:hAnsi="黑体" w:hint="eastAsia"/>
          <w:sz w:val="28"/>
          <w:szCs w:val="28"/>
        </w:rPr>
        <w:t>. 已有的残疾人机动轮椅车使用满6年，如何更新？</w:t>
      </w:r>
    </w:p>
    <w:p w:rsidR="00737B6B" w:rsidRPr="00DC66C1" w:rsidRDefault="00737B6B" w:rsidP="00737B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sz w:val="28"/>
          <w:szCs w:val="28"/>
        </w:rPr>
        <w:t>答：</w:t>
      </w:r>
      <w:r w:rsidRPr="00DC66C1">
        <w:rPr>
          <w:rFonts w:asciiTheme="minorEastAsia" w:hAnsiTheme="minorEastAsia" w:hint="eastAsia"/>
          <w:kern w:val="0"/>
          <w:sz w:val="28"/>
          <w:szCs w:val="28"/>
        </w:rPr>
        <w:t>◆残疾车主需准备的材料:</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①户口薄原件（街道残联审核时提供）；</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②身份证原件、复印件2份（区残联和车管所各需1份）；</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③残疾人证原件、复印件2份（区残联和车管所各需1份）；</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④ 一寸免冠彩照3张（更新登记表需粘贴2张、办准驾行驶证需1张）；</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⑤购新车发票原件及复印件2份（区残联和车管所各需1份）；</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⑥新车合格证原件及复印件1份（区残联1份、原件交车管所）；</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⑦旧车行驶证原件（车管所收回）；</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⑧由于火灾或被盗等非个人原因车辆灭失的车主，提供报警记录等有效凭证。</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以上材料可由街道残联或区残联协助复印。</w:t>
      </w:r>
    </w:p>
    <w:p w:rsidR="00737B6B" w:rsidRPr="00DC66C1" w:rsidRDefault="00737B6B" w:rsidP="00737B6B">
      <w:pPr>
        <w:spacing w:beforeLines="50" w:before="156" w:afterLines="50" w:after="156" w:line="400" w:lineRule="exact"/>
        <w:ind w:firstLineChars="202" w:firstLine="566"/>
        <w:rPr>
          <w:rFonts w:asciiTheme="minorEastAsia" w:hAnsiTheme="minorEastAsia"/>
          <w:kern w:val="0"/>
          <w:sz w:val="28"/>
          <w:szCs w:val="28"/>
        </w:rPr>
      </w:pPr>
      <w:r w:rsidRPr="00DC66C1">
        <w:rPr>
          <w:rFonts w:asciiTheme="minorEastAsia" w:hAnsiTheme="minorEastAsia" w:hint="eastAsia"/>
          <w:kern w:val="0"/>
          <w:sz w:val="28"/>
          <w:szCs w:val="28"/>
        </w:rPr>
        <w:t>◆流程</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①区残联公示。区残联对辖区内符合更新条件的车辆及车主信息进行公示；</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②街道申请。公示期无异议后，符合条件的车主持户口簿、残疾人证、身份证、照片（1寸彩色免冠照2张）到户口所在街道残联提出申请，并填写一式两份《苏州市残疾人机动轮椅车更新登记表》，街道审核通过后在“街道残联意见”栏加盖印章，告知车辆报废程序及新车型要求。车主人户分离的，以户籍所在地为准，一人只限一车。</w:t>
      </w:r>
    </w:p>
    <w:p w:rsidR="00737B6B" w:rsidRPr="00DC66C1" w:rsidRDefault="00737B6B" w:rsidP="00737B6B">
      <w:pPr>
        <w:spacing w:line="400" w:lineRule="exact"/>
        <w:ind w:firstLineChars="202" w:firstLine="566"/>
        <w:rPr>
          <w:rFonts w:asciiTheme="minorEastAsia" w:hAnsiTheme="minorEastAsia"/>
          <w:b/>
          <w:sz w:val="28"/>
          <w:szCs w:val="28"/>
        </w:rPr>
      </w:pPr>
      <w:r w:rsidRPr="00EE62BF">
        <w:rPr>
          <w:rFonts w:ascii="仿宋_GB2312" w:eastAsia="仿宋_GB2312" w:hAnsiTheme="minorEastAsia" w:hint="eastAsia"/>
          <w:kern w:val="0"/>
          <w:sz w:val="28"/>
          <w:szCs w:val="28"/>
        </w:rPr>
        <w:t>③报废旧车。车主持车辆牌证和更新表格，将车辆送到就近的指定报废点报废，报废点按规定进行审核、确认车架号、回收报废车辆，支付车主车辆残值，将旧牌交还残疾人车主，填写“车辆回收情况”栏，并加盖公章（两张登记表都要盖章）。</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④购买新车。</w:t>
      </w:r>
      <w:r>
        <w:rPr>
          <w:rFonts w:ascii="仿宋_GB2312" w:eastAsia="仿宋_GB2312" w:hAnsiTheme="minorEastAsia" w:hint="eastAsia"/>
          <w:kern w:val="0"/>
          <w:sz w:val="28"/>
          <w:szCs w:val="28"/>
        </w:rPr>
        <w:t>购买政府指定车型。</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⑤区残联备案。车主持一式两联《更新登记表》、残疾人证及复印件、身份证及复印件、购车发票及复印件、车辆合格证及复印件到户口所在区残联备案，区残联加盖公章，并留存《登记表》红联及相关资料备案。</w:t>
      </w:r>
    </w:p>
    <w:p w:rsidR="00737B6B"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⑥车管所上牌。车主持《更新登记表》白联、残疾人证及复印件、身份证及复印件、购车发票及复印件、车辆合格证、一寸彩色免冠照1张、新购车辆、旧车车牌、旧</w:t>
      </w:r>
      <w:proofErr w:type="gramStart"/>
      <w:r w:rsidRPr="00EE62BF">
        <w:rPr>
          <w:rFonts w:ascii="仿宋_GB2312" w:eastAsia="仿宋_GB2312" w:hAnsiTheme="minorEastAsia" w:hint="eastAsia"/>
          <w:kern w:val="0"/>
          <w:sz w:val="28"/>
          <w:szCs w:val="28"/>
        </w:rPr>
        <w:t>车行使证到</w:t>
      </w:r>
      <w:proofErr w:type="gramEnd"/>
      <w:r w:rsidRPr="00EE62BF">
        <w:rPr>
          <w:rFonts w:ascii="仿宋_GB2312" w:eastAsia="仿宋_GB2312" w:hAnsiTheme="minorEastAsia" w:hint="eastAsia"/>
          <w:kern w:val="0"/>
          <w:sz w:val="28"/>
          <w:szCs w:val="28"/>
        </w:rPr>
        <w:t>市非机动车管理所办理上牌手续。非机动车管理所收回旧车牌证，并留存《更新登记表》白联及相关资料存档。上牌地址：干将西路301号（人才服务中心大楼对面），预约电话：65232559</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7. 驾驶的残疾人机动轮椅车</w:t>
      </w:r>
      <w:r>
        <w:rPr>
          <w:rFonts w:ascii="黑体" w:eastAsia="黑体" w:hAnsi="黑体" w:hint="eastAsia"/>
          <w:sz w:val="28"/>
          <w:szCs w:val="28"/>
        </w:rPr>
        <w:t>发生交通事故</w:t>
      </w:r>
      <w:r w:rsidRPr="00DC66C1">
        <w:rPr>
          <w:rFonts w:ascii="黑体" w:eastAsia="黑体" w:hAnsi="黑体" w:hint="eastAsia"/>
          <w:sz w:val="28"/>
          <w:szCs w:val="28"/>
        </w:rPr>
        <w:t>，如何办理理赔手续？</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w:t>
      </w:r>
      <w:r>
        <w:rPr>
          <w:rFonts w:ascii="仿宋_GB2312" w:eastAsia="仿宋_GB2312" w:hAnsiTheme="minorEastAsia" w:hint="eastAsia"/>
          <w:kern w:val="0"/>
          <w:sz w:val="28"/>
          <w:szCs w:val="28"/>
        </w:rPr>
        <w:t>残联部门为辖区内的合法残疾车购买了第三者责任险，对车辆导致的第三方损失提供理赔服务（不包括车主和残疾车的损失）。</w:t>
      </w:r>
      <w:r w:rsidRPr="00EE62BF">
        <w:rPr>
          <w:rFonts w:ascii="仿宋_GB2312" w:eastAsia="仿宋_GB2312" w:hAnsiTheme="minorEastAsia" w:hint="eastAsia"/>
          <w:kern w:val="0"/>
          <w:sz w:val="28"/>
          <w:szCs w:val="28"/>
        </w:rPr>
        <w:t>发生事故后，</w:t>
      </w:r>
      <w:r>
        <w:rPr>
          <w:rFonts w:ascii="仿宋_GB2312" w:eastAsia="仿宋_GB2312" w:hAnsiTheme="minorEastAsia" w:hint="eastAsia"/>
          <w:kern w:val="0"/>
          <w:sz w:val="28"/>
          <w:szCs w:val="28"/>
        </w:rPr>
        <w:t>残疾</w:t>
      </w:r>
      <w:proofErr w:type="gramStart"/>
      <w:r>
        <w:rPr>
          <w:rFonts w:ascii="仿宋_GB2312" w:eastAsia="仿宋_GB2312" w:hAnsiTheme="minorEastAsia" w:hint="eastAsia"/>
          <w:kern w:val="0"/>
          <w:sz w:val="28"/>
          <w:szCs w:val="28"/>
        </w:rPr>
        <w:t>车主第</w:t>
      </w:r>
      <w:proofErr w:type="gramEnd"/>
      <w:r>
        <w:rPr>
          <w:rFonts w:ascii="仿宋_GB2312" w:eastAsia="仿宋_GB2312" w:hAnsiTheme="minorEastAsia" w:hint="eastAsia"/>
          <w:kern w:val="0"/>
          <w:sz w:val="28"/>
          <w:szCs w:val="28"/>
        </w:rPr>
        <w:t>一时间拨打110</w:t>
      </w:r>
      <w:r w:rsidRPr="00EE62BF">
        <w:rPr>
          <w:rFonts w:ascii="仿宋_GB2312" w:eastAsia="仿宋_GB2312" w:hAnsiTheme="minorEastAsia" w:hint="eastAsia"/>
          <w:kern w:val="0"/>
          <w:sz w:val="28"/>
          <w:szCs w:val="28"/>
        </w:rPr>
        <w:t>报警</w:t>
      </w:r>
      <w:r>
        <w:rPr>
          <w:rFonts w:ascii="仿宋_GB2312" w:eastAsia="仿宋_GB2312" w:hAnsiTheme="minorEastAsia" w:hint="eastAsia"/>
          <w:kern w:val="0"/>
          <w:sz w:val="28"/>
          <w:szCs w:val="28"/>
        </w:rPr>
        <w:t>，同时向承办</w:t>
      </w:r>
      <w:proofErr w:type="gramStart"/>
      <w:r>
        <w:rPr>
          <w:rFonts w:ascii="仿宋_GB2312" w:eastAsia="仿宋_GB2312" w:hAnsiTheme="minorEastAsia" w:hint="eastAsia"/>
          <w:kern w:val="0"/>
          <w:sz w:val="28"/>
          <w:szCs w:val="28"/>
        </w:rPr>
        <w:t>三者险的</w:t>
      </w:r>
      <w:proofErr w:type="gramEnd"/>
      <w:r>
        <w:rPr>
          <w:rFonts w:ascii="仿宋_GB2312" w:eastAsia="仿宋_GB2312" w:hAnsiTheme="minorEastAsia" w:hint="eastAsia"/>
          <w:kern w:val="0"/>
          <w:sz w:val="28"/>
          <w:szCs w:val="28"/>
        </w:rPr>
        <w:t>保险公司报案（</w:t>
      </w:r>
      <w:r w:rsidRPr="00E90297">
        <w:rPr>
          <w:rFonts w:ascii="黑体" w:eastAsia="黑体" w:hAnsi="黑体" w:hint="eastAsia"/>
          <w:color w:val="FF0000"/>
          <w:kern w:val="0"/>
          <w:sz w:val="28"/>
          <w:szCs w:val="28"/>
        </w:rPr>
        <w:t>在2019年1月20前由太保承保，报险电话95500</w:t>
      </w:r>
      <w:r>
        <w:rPr>
          <w:rFonts w:ascii="黑体" w:eastAsia="黑体" w:hAnsi="黑体" w:hint="eastAsia"/>
          <w:color w:val="FF0000"/>
          <w:kern w:val="0"/>
          <w:sz w:val="28"/>
          <w:szCs w:val="28"/>
        </w:rPr>
        <w:t>，客户经理孙菲15501521783</w:t>
      </w:r>
      <w:r>
        <w:rPr>
          <w:rFonts w:ascii="仿宋_GB2312" w:eastAsia="仿宋_GB2312" w:hAnsiTheme="minorEastAsia" w:hint="eastAsia"/>
          <w:kern w:val="0"/>
          <w:sz w:val="28"/>
          <w:szCs w:val="28"/>
        </w:rPr>
        <w:t>），按照</w:t>
      </w:r>
      <w:r w:rsidRPr="00EE62BF">
        <w:rPr>
          <w:rFonts w:ascii="仿宋_GB2312" w:eastAsia="仿宋_GB2312" w:hAnsiTheme="minorEastAsia" w:hint="eastAsia"/>
          <w:kern w:val="0"/>
          <w:sz w:val="28"/>
          <w:szCs w:val="28"/>
        </w:rPr>
        <w:t>保险公司</w:t>
      </w:r>
      <w:r>
        <w:rPr>
          <w:rFonts w:ascii="仿宋_GB2312" w:eastAsia="仿宋_GB2312" w:hAnsiTheme="minorEastAsia" w:hint="eastAsia"/>
          <w:kern w:val="0"/>
          <w:sz w:val="28"/>
          <w:szCs w:val="28"/>
        </w:rPr>
        <w:t>的流程进行</w:t>
      </w:r>
      <w:r w:rsidRPr="00EE62BF">
        <w:rPr>
          <w:rFonts w:ascii="仿宋_GB2312" w:eastAsia="仿宋_GB2312" w:hAnsiTheme="minorEastAsia" w:hint="eastAsia"/>
          <w:kern w:val="0"/>
          <w:sz w:val="28"/>
          <w:szCs w:val="28"/>
        </w:rPr>
        <w:t>处理。</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8. 残疾人机动轮椅车的</w:t>
      </w:r>
      <w:r>
        <w:rPr>
          <w:rFonts w:ascii="黑体" w:eastAsia="黑体" w:hAnsi="黑体" w:hint="eastAsia"/>
          <w:sz w:val="28"/>
          <w:szCs w:val="28"/>
        </w:rPr>
        <w:t>各项</w:t>
      </w:r>
      <w:r w:rsidRPr="00DC66C1">
        <w:rPr>
          <w:rFonts w:ascii="黑体" w:eastAsia="黑体" w:hAnsi="黑体" w:hint="eastAsia"/>
          <w:sz w:val="28"/>
          <w:szCs w:val="28"/>
        </w:rPr>
        <w:t>补贴（燃油补贴、维修补贴）为什么还没到帐？</w:t>
      </w:r>
    </w:p>
    <w:p w:rsidR="00737B6B"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答：市残联下拨资金的时间相对固定：维修补贴--6月份；燃油补贴--12月份；购车补贴--1月份发放。</w:t>
      </w:r>
      <w:r>
        <w:rPr>
          <w:rFonts w:ascii="仿宋_GB2312" w:eastAsia="仿宋_GB2312" w:hAnsiTheme="minorEastAsia" w:hint="eastAsia"/>
          <w:kern w:val="0"/>
          <w:sz w:val="28"/>
          <w:szCs w:val="28"/>
        </w:rPr>
        <w:t>补贴资金由市财政下拨到各区残联，需要一段时间，</w:t>
      </w:r>
      <w:r w:rsidRPr="00EE62BF">
        <w:rPr>
          <w:rFonts w:ascii="仿宋_GB2312" w:eastAsia="仿宋_GB2312" w:hAnsiTheme="minorEastAsia" w:hint="eastAsia"/>
          <w:kern w:val="0"/>
          <w:sz w:val="28"/>
          <w:szCs w:val="28"/>
        </w:rPr>
        <w:t>发到车主个人账户</w:t>
      </w:r>
      <w:r>
        <w:rPr>
          <w:rFonts w:ascii="仿宋_GB2312" w:eastAsia="仿宋_GB2312" w:hAnsiTheme="minorEastAsia" w:hint="eastAsia"/>
          <w:kern w:val="0"/>
          <w:sz w:val="28"/>
          <w:szCs w:val="28"/>
        </w:rPr>
        <w:t>的时间会</w:t>
      </w:r>
      <w:r w:rsidRPr="00EE62BF">
        <w:rPr>
          <w:rFonts w:ascii="仿宋_GB2312" w:eastAsia="仿宋_GB2312" w:hAnsiTheme="minorEastAsia" w:hint="eastAsia"/>
          <w:kern w:val="0"/>
          <w:sz w:val="28"/>
          <w:szCs w:val="28"/>
        </w:rPr>
        <w:t>有所滞后。</w:t>
      </w:r>
    </w:p>
    <w:p w:rsidR="00737B6B" w:rsidRPr="00A35CA1" w:rsidRDefault="00737B6B" w:rsidP="00737B6B">
      <w:pPr>
        <w:spacing w:beforeLines="50" w:before="156" w:afterLines="50" w:after="156" w:line="400" w:lineRule="exact"/>
        <w:ind w:firstLineChars="202" w:firstLine="566"/>
        <w:rPr>
          <w:rFonts w:ascii="黑体" w:eastAsia="黑体" w:hAnsi="黑体"/>
          <w:sz w:val="28"/>
          <w:szCs w:val="28"/>
        </w:rPr>
      </w:pPr>
      <w:r w:rsidRPr="00A35CA1">
        <w:rPr>
          <w:rFonts w:ascii="黑体" w:eastAsia="黑体" w:hAnsi="黑体" w:hint="eastAsia"/>
          <w:sz w:val="28"/>
          <w:szCs w:val="28"/>
        </w:rPr>
        <w:t>9.残疾人机动轮椅车无法报废怎么办？</w:t>
      </w:r>
    </w:p>
    <w:p w:rsidR="00737B6B" w:rsidRPr="00A35CA1" w:rsidRDefault="00737B6B" w:rsidP="00737B6B">
      <w:pPr>
        <w:spacing w:line="400" w:lineRule="exact"/>
        <w:ind w:firstLineChars="202" w:firstLine="566"/>
        <w:rPr>
          <w:rFonts w:ascii="仿宋_GB2312" w:eastAsia="仿宋_GB2312" w:hAnsiTheme="minorEastAsia"/>
          <w:kern w:val="0"/>
          <w:sz w:val="28"/>
          <w:szCs w:val="28"/>
        </w:rPr>
      </w:pPr>
      <w:r w:rsidRPr="00A35CA1">
        <w:rPr>
          <w:rFonts w:ascii="仿宋_GB2312" w:eastAsia="仿宋_GB2312" w:hAnsiTheme="minorEastAsia" w:hint="eastAsia"/>
          <w:kern w:val="0"/>
          <w:sz w:val="28"/>
          <w:szCs w:val="28"/>
        </w:rPr>
        <w:t>答：</w:t>
      </w:r>
      <w:r>
        <w:rPr>
          <w:rFonts w:ascii="仿宋_GB2312" w:eastAsia="仿宋_GB2312" w:hAnsiTheme="minorEastAsia" w:hint="eastAsia"/>
          <w:kern w:val="0"/>
          <w:sz w:val="28"/>
          <w:szCs w:val="28"/>
        </w:rPr>
        <w:t>目前，</w:t>
      </w:r>
      <w:r w:rsidRPr="00A35CA1">
        <w:rPr>
          <w:rFonts w:ascii="仿宋_GB2312" w:eastAsia="仿宋_GB2312" w:hAnsiTheme="minorEastAsia" w:hint="eastAsia"/>
          <w:kern w:val="0"/>
          <w:sz w:val="28"/>
          <w:szCs w:val="28"/>
        </w:rPr>
        <w:t>受331整治的影响，原来市区的四个车辆报废回收点，</w:t>
      </w:r>
      <w:r>
        <w:rPr>
          <w:rFonts w:ascii="仿宋_GB2312" w:eastAsia="仿宋_GB2312" w:hAnsiTheme="minorEastAsia" w:hint="eastAsia"/>
          <w:kern w:val="0"/>
          <w:sz w:val="28"/>
          <w:szCs w:val="28"/>
        </w:rPr>
        <w:t>或关闭或停业或搬迁至昆山。需要报废车辆的，向当地街道残联提出申请，由市残联统一安排，协调回收公司到指定地点批量回收。</w:t>
      </w:r>
    </w:p>
    <w:p w:rsidR="00737B6B" w:rsidRDefault="00737B6B" w:rsidP="00737B6B">
      <w:pPr>
        <w:spacing w:line="400" w:lineRule="exact"/>
        <w:ind w:firstLineChars="202" w:firstLine="566"/>
        <w:rPr>
          <w:rFonts w:asciiTheme="minorEastAsia" w:hAnsiTheme="minorEastAsia"/>
          <w:sz w:val="28"/>
          <w:szCs w:val="28"/>
        </w:rPr>
      </w:pPr>
    </w:p>
    <w:p w:rsidR="00737B6B" w:rsidRPr="00DC66C1" w:rsidRDefault="00737B6B" w:rsidP="00737B6B">
      <w:pPr>
        <w:spacing w:line="400" w:lineRule="exact"/>
        <w:ind w:firstLineChars="202" w:firstLine="566"/>
        <w:rPr>
          <w:rFonts w:ascii="黑体" w:eastAsia="黑体" w:hAnsi="黑体"/>
          <w:sz w:val="28"/>
          <w:szCs w:val="28"/>
        </w:rPr>
      </w:pPr>
      <w:r w:rsidRPr="00DC66C1">
        <w:rPr>
          <w:rFonts w:ascii="黑体" w:eastAsia="黑体" w:hAnsi="黑体" w:hint="eastAsia"/>
          <w:sz w:val="28"/>
          <w:szCs w:val="28"/>
        </w:rPr>
        <w:t>二、残疾人</w:t>
      </w:r>
      <w:r>
        <w:rPr>
          <w:rFonts w:ascii="黑体" w:eastAsia="黑体" w:hAnsi="黑体" w:hint="eastAsia"/>
          <w:sz w:val="28"/>
          <w:szCs w:val="28"/>
        </w:rPr>
        <w:t>免费乘车</w:t>
      </w:r>
      <w:r w:rsidRPr="00DC66C1">
        <w:rPr>
          <w:rFonts w:ascii="黑体" w:eastAsia="黑体" w:hAnsi="黑体" w:hint="eastAsia"/>
          <w:sz w:val="28"/>
          <w:szCs w:val="28"/>
        </w:rPr>
        <w:t>类</w:t>
      </w:r>
      <w:r>
        <w:rPr>
          <w:rFonts w:ascii="黑体" w:eastAsia="黑体" w:hAnsi="黑体" w:hint="eastAsia"/>
          <w:sz w:val="28"/>
          <w:szCs w:val="28"/>
        </w:rPr>
        <w:t>问题</w:t>
      </w:r>
      <w:r w:rsidRPr="001B0652">
        <w:rPr>
          <w:rFonts w:ascii="楷体" w:eastAsia="楷体" w:hAnsi="楷体" w:hint="eastAsia"/>
          <w:color w:val="FF0000"/>
          <w:sz w:val="28"/>
          <w:szCs w:val="28"/>
        </w:rPr>
        <w:t>（限姑苏、高新、园区、吴中、相城）</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 xml:space="preserve">1. </w:t>
      </w:r>
      <w:r>
        <w:rPr>
          <w:rFonts w:ascii="黑体" w:eastAsia="黑体" w:hAnsi="黑体" w:hint="eastAsia"/>
          <w:sz w:val="28"/>
          <w:szCs w:val="28"/>
        </w:rPr>
        <w:t>苏州市区的</w:t>
      </w:r>
      <w:r w:rsidRPr="00DC66C1">
        <w:rPr>
          <w:rFonts w:ascii="黑体" w:eastAsia="黑体" w:hAnsi="黑体" w:hint="eastAsia"/>
          <w:sz w:val="28"/>
          <w:szCs w:val="28"/>
        </w:rPr>
        <w:t>爱心卡</w:t>
      </w:r>
      <w:r>
        <w:rPr>
          <w:rFonts w:ascii="黑体" w:eastAsia="黑体" w:hAnsi="黑体" w:hint="eastAsia"/>
          <w:sz w:val="28"/>
          <w:szCs w:val="28"/>
        </w:rPr>
        <w:t>的功能</w:t>
      </w:r>
    </w:p>
    <w:p w:rsidR="00737B6B"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答：残疾人凭市区申领的爱心卡可以免费乘坐市</w:t>
      </w:r>
      <w:r>
        <w:rPr>
          <w:rFonts w:ascii="仿宋_GB2312" w:eastAsia="仿宋_GB2312" w:hAnsiTheme="minorEastAsia" w:hint="eastAsia"/>
          <w:kern w:val="0"/>
          <w:sz w:val="28"/>
          <w:szCs w:val="28"/>
        </w:rPr>
        <w:t>区内公交车、地铁、有轨电车线路（市区是指</w:t>
      </w:r>
      <w:r w:rsidRPr="00EE62BF">
        <w:rPr>
          <w:rFonts w:ascii="仿宋_GB2312" w:eastAsia="仿宋_GB2312" w:hAnsiTheme="minorEastAsia" w:hint="eastAsia"/>
          <w:kern w:val="0"/>
          <w:sz w:val="28"/>
          <w:szCs w:val="28"/>
        </w:rPr>
        <w:t>吴中、相城、姑苏、高新、工业园区</w:t>
      </w:r>
      <w:r>
        <w:rPr>
          <w:rFonts w:ascii="仿宋_GB2312" w:eastAsia="仿宋_GB2312" w:hAnsiTheme="minorEastAsia" w:hint="eastAsia"/>
          <w:kern w:val="0"/>
          <w:sz w:val="28"/>
          <w:szCs w:val="28"/>
        </w:rPr>
        <w:t>、吴江区松陵镇</w:t>
      </w:r>
      <w:r w:rsidRPr="00EE62BF">
        <w:rPr>
          <w:rFonts w:ascii="仿宋_GB2312" w:eastAsia="仿宋_GB2312" w:hAnsiTheme="minorEastAsia" w:hint="eastAsia"/>
          <w:kern w:val="0"/>
          <w:sz w:val="28"/>
          <w:szCs w:val="28"/>
        </w:rPr>
        <w:t>）。</w:t>
      </w:r>
    </w:p>
    <w:p w:rsidR="00737B6B" w:rsidRPr="00290964" w:rsidRDefault="00737B6B" w:rsidP="00737B6B">
      <w:pPr>
        <w:spacing w:line="400" w:lineRule="exact"/>
        <w:ind w:firstLineChars="202" w:firstLine="566"/>
        <w:rPr>
          <w:rFonts w:ascii="仿宋_GB2312" w:eastAsia="仿宋_GB2312" w:hAnsiTheme="minorEastAsia"/>
          <w:color w:val="FF0000"/>
          <w:kern w:val="0"/>
          <w:sz w:val="28"/>
          <w:szCs w:val="28"/>
        </w:rPr>
      </w:pPr>
      <w:r w:rsidRPr="00290964">
        <w:rPr>
          <w:rFonts w:ascii="仿宋_GB2312" w:eastAsia="仿宋_GB2312" w:hAnsiTheme="minorEastAsia" w:hint="eastAsia"/>
          <w:color w:val="FF0000"/>
          <w:kern w:val="0"/>
          <w:sz w:val="28"/>
          <w:szCs w:val="28"/>
        </w:rPr>
        <w:t>爱心卡仅作为乘车凭证，不作为免费游览景区园林的凭证。</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2.</w:t>
      </w:r>
      <w:r>
        <w:rPr>
          <w:rFonts w:ascii="黑体" w:eastAsia="黑体" w:hAnsi="黑体" w:hint="eastAsia"/>
          <w:sz w:val="28"/>
          <w:szCs w:val="28"/>
        </w:rPr>
        <w:t>申办</w:t>
      </w:r>
      <w:r w:rsidRPr="00DC66C1">
        <w:rPr>
          <w:rFonts w:ascii="黑体" w:eastAsia="黑体" w:hAnsi="黑体" w:hint="eastAsia"/>
          <w:sz w:val="28"/>
          <w:szCs w:val="28"/>
        </w:rPr>
        <w:t>爱心卡</w:t>
      </w:r>
      <w:r>
        <w:rPr>
          <w:rFonts w:ascii="黑体" w:eastAsia="黑体" w:hAnsi="黑体" w:hint="eastAsia"/>
          <w:sz w:val="28"/>
          <w:szCs w:val="28"/>
        </w:rPr>
        <w:t>的条件</w:t>
      </w:r>
    </w:p>
    <w:p w:rsidR="00737B6B"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w:t>
      </w:r>
      <w:r>
        <w:rPr>
          <w:rFonts w:ascii="仿宋_GB2312" w:eastAsia="仿宋_GB2312" w:hAnsiTheme="minorEastAsia" w:hint="eastAsia"/>
          <w:kern w:val="0"/>
          <w:sz w:val="28"/>
          <w:szCs w:val="28"/>
        </w:rPr>
        <w:t>1.苏州市区户籍、持有二代残疾人证、</w:t>
      </w:r>
      <w:r w:rsidRPr="00EE62BF">
        <w:rPr>
          <w:rFonts w:ascii="仿宋_GB2312" w:eastAsia="仿宋_GB2312" w:hAnsiTheme="minorEastAsia" w:hint="eastAsia"/>
          <w:kern w:val="0"/>
          <w:sz w:val="28"/>
          <w:szCs w:val="28"/>
        </w:rPr>
        <w:t>70周岁以下的残疾人</w:t>
      </w:r>
      <w:r>
        <w:rPr>
          <w:rFonts w:ascii="仿宋_GB2312" w:eastAsia="仿宋_GB2312" w:hAnsiTheme="minorEastAsia" w:hint="eastAsia"/>
          <w:kern w:val="0"/>
          <w:sz w:val="28"/>
          <w:szCs w:val="28"/>
        </w:rPr>
        <w:t>可以申请办理</w:t>
      </w:r>
      <w:r w:rsidRPr="00EE62BF">
        <w:rPr>
          <w:rFonts w:ascii="仿宋_GB2312" w:eastAsia="仿宋_GB2312" w:hAnsiTheme="minorEastAsia" w:hint="eastAsia"/>
          <w:kern w:val="0"/>
          <w:sz w:val="28"/>
          <w:szCs w:val="28"/>
        </w:rPr>
        <w:t>。</w:t>
      </w:r>
      <w:r>
        <w:rPr>
          <w:rFonts w:ascii="仿宋_GB2312" w:eastAsia="仿宋_GB2312" w:hAnsiTheme="minorEastAsia" w:hint="eastAsia"/>
          <w:kern w:val="0"/>
          <w:sz w:val="28"/>
          <w:szCs w:val="28"/>
        </w:rPr>
        <w:t xml:space="preserve">  2.居住在姑苏区、高新区、工业园区，办理了居住证，</w:t>
      </w:r>
      <w:r w:rsidRPr="00DD7C39">
        <w:rPr>
          <w:rFonts w:ascii="仿宋_GB2312" w:eastAsia="仿宋_GB2312" w:hAnsiTheme="minorEastAsia" w:hint="eastAsia"/>
          <w:kern w:val="0"/>
          <w:sz w:val="28"/>
          <w:szCs w:val="28"/>
        </w:rPr>
        <w:t>持有二代残疾人证、70周岁以下</w:t>
      </w:r>
      <w:r>
        <w:rPr>
          <w:rFonts w:ascii="仿宋_GB2312" w:eastAsia="仿宋_GB2312" w:hAnsiTheme="minorEastAsia" w:hint="eastAsia"/>
          <w:kern w:val="0"/>
          <w:sz w:val="28"/>
          <w:szCs w:val="28"/>
        </w:rPr>
        <w:t>的外地残疾人，也可申请办理。</w:t>
      </w:r>
    </w:p>
    <w:p w:rsidR="00737B6B" w:rsidRPr="00105A06" w:rsidRDefault="00737B6B" w:rsidP="00737B6B">
      <w:pPr>
        <w:spacing w:line="400" w:lineRule="exact"/>
        <w:ind w:firstLineChars="202" w:firstLine="566"/>
        <w:rPr>
          <w:rFonts w:ascii="楷体" w:eastAsia="楷体" w:hAnsi="楷体"/>
          <w:color w:val="FF0000"/>
          <w:kern w:val="0"/>
          <w:sz w:val="28"/>
          <w:szCs w:val="28"/>
        </w:rPr>
      </w:pPr>
      <w:r w:rsidRPr="00105A06">
        <w:rPr>
          <w:rFonts w:ascii="楷体" w:eastAsia="楷体" w:hAnsi="楷体" w:hint="eastAsia"/>
          <w:color w:val="FF0000"/>
          <w:kern w:val="0"/>
          <w:sz w:val="28"/>
          <w:szCs w:val="28"/>
        </w:rPr>
        <w:t>1和2中的残疾人不包括盲人，盲人持残疾证直接乘车。</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3. 申办爱心卡的流程</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答：市区爱心卡每年集中办理两次，分别是6月10日-20日、12月的10日-20日</w:t>
      </w:r>
      <w:r>
        <w:rPr>
          <w:rFonts w:ascii="仿宋_GB2312" w:eastAsia="仿宋_GB2312" w:hAnsiTheme="minorEastAsia" w:hint="eastAsia"/>
          <w:kern w:val="0"/>
          <w:sz w:val="28"/>
          <w:szCs w:val="28"/>
        </w:rPr>
        <w:t>的工作日</w:t>
      </w:r>
      <w:r w:rsidRPr="00EE62BF">
        <w:rPr>
          <w:rFonts w:ascii="仿宋_GB2312" w:eastAsia="仿宋_GB2312" w:hAnsiTheme="minorEastAsia" w:hint="eastAsia"/>
          <w:kern w:val="0"/>
          <w:sz w:val="28"/>
          <w:szCs w:val="28"/>
        </w:rPr>
        <w:t>，其他时间</w:t>
      </w:r>
      <w:r>
        <w:rPr>
          <w:rFonts w:ascii="仿宋_GB2312" w:eastAsia="仿宋_GB2312" w:hAnsiTheme="minorEastAsia" w:hint="eastAsia"/>
          <w:kern w:val="0"/>
          <w:sz w:val="28"/>
          <w:szCs w:val="28"/>
        </w:rPr>
        <w:t>无法</w:t>
      </w:r>
      <w:r w:rsidRPr="00EE62BF">
        <w:rPr>
          <w:rFonts w:ascii="仿宋_GB2312" w:eastAsia="仿宋_GB2312" w:hAnsiTheme="minorEastAsia" w:hint="eastAsia"/>
          <w:kern w:val="0"/>
          <w:sz w:val="28"/>
          <w:szCs w:val="28"/>
        </w:rPr>
        <w:t>办理。</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残疾人携带身份证原件及复印件</w:t>
      </w:r>
      <w:r>
        <w:rPr>
          <w:rFonts w:ascii="仿宋_GB2312" w:eastAsia="仿宋_GB2312" w:hAnsiTheme="minorEastAsia" w:hint="eastAsia"/>
          <w:kern w:val="0"/>
          <w:sz w:val="28"/>
          <w:szCs w:val="28"/>
        </w:rPr>
        <w:t>、</w:t>
      </w:r>
      <w:r w:rsidRPr="00EE62BF">
        <w:rPr>
          <w:rFonts w:ascii="仿宋_GB2312" w:eastAsia="仿宋_GB2312" w:hAnsiTheme="minorEastAsia" w:hint="eastAsia"/>
          <w:kern w:val="0"/>
          <w:sz w:val="28"/>
          <w:szCs w:val="28"/>
        </w:rPr>
        <w:t>残疾人证、户口簿原件及复印件，本人</w:t>
      </w:r>
      <w:r>
        <w:rPr>
          <w:rFonts w:ascii="仿宋_GB2312" w:eastAsia="仿宋_GB2312" w:hAnsiTheme="minorEastAsia" w:hint="eastAsia"/>
          <w:kern w:val="0"/>
          <w:sz w:val="28"/>
          <w:szCs w:val="28"/>
        </w:rPr>
        <w:t>2</w:t>
      </w:r>
      <w:r w:rsidRPr="00EE62BF">
        <w:rPr>
          <w:rFonts w:ascii="仿宋_GB2312" w:eastAsia="仿宋_GB2312" w:hAnsiTheme="minorEastAsia" w:hint="eastAsia"/>
          <w:kern w:val="0"/>
          <w:sz w:val="28"/>
          <w:szCs w:val="28"/>
        </w:rPr>
        <w:t>寸彩色近照</w:t>
      </w:r>
      <w:r>
        <w:rPr>
          <w:rFonts w:ascii="仿宋_GB2312" w:eastAsia="仿宋_GB2312" w:hAnsiTheme="minorEastAsia" w:hint="eastAsia"/>
          <w:kern w:val="0"/>
          <w:sz w:val="28"/>
          <w:szCs w:val="28"/>
        </w:rPr>
        <w:t>1</w:t>
      </w:r>
      <w:r w:rsidRPr="00EE62BF">
        <w:rPr>
          <w:rFonts w:ascii="仿宋_GB2312" w:eastAsia="仿宋_GB2312" w:hAnsiTheme="minorEastAsia" w:hint="eastAsia"/>
          <w:kern w:val="0"/>
          <w:sz w:val="28"/>
          <w:szCs w:val="28"/>
        </w:rPr>
        <w:t>张</w:t>
      </w:r>
      <w:r>
        <w:rPr>
          <w:rFonts w:ascii="仿宋_GB2312" w:eastAsia="仿宋_GB2312" w:hAnsiTheme="minorEastAsia" w:hint="eastAsia"/>
          <w:kern w:val="0"/>
          <w:sz w:val="28"/>
          <w:szCs w:val="28"/>
        </w:rPr>
        <w:t>，</w:t>
      </w:r>
      <w:r w:rsidRPr="00EE62BF">
        <w:rPr>
          <w:rFonts w:ascii="仿宋_GB2312" w:eastAsia="仿宋_GB2312" w:hAnsiTheme="minorEastAsia" w:hint="eastAsia"/>
          <w:kern w:val="0"/>
          <w:sz w:val="28"/>
          <w:szCs w:val="28"/>
        </w:rPr>
        <w:t>到户籍所在地的社区（村）办理申领手续。新办爱心卡的，收取保险费10元/人，工本费由政府承担；爱心卡由所在社区通知</w:t>
      </w:r>
      <w:r>
        <w:rPr>
          <w:rFonts w:ascii="仿宋_GB2312" w:eastAsia="仿宋_GB2312" w:hAnsiTheme="minorEastAsia" w:hint="eastAsia"/>
          <w:kern w:val="0"/>
          <w:sz w:val="28"/>
          <w:szCs w:val="28"/>
        </w:rPr>
        <w:t>领取</w:t>
      </w:r>
      <w:r w:rsidRPr="00EE62BF">
        <w:rPr>
          <w:rFonts w:ascii="仿宋_GB2312" w:eastAsia="仿宋_GB2312" w:hAnsiTheme="minorEastAsia" w:hint="eastAsia"/>
          <w:kern w:val="0"/>
          <w:sz w:val="28"/>
          <w:szCs w:val="28"/>
        </w:rPr>
        <w:t>。</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4. 爱心卡无法乘坐公交地铁，怎么办？</w:t>
      </w:r>
    </w:p>
    <w:p w:rsidR="00737B6B"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w:t>
      </w:r>
      <w:r>
        <w:rPr>
          <w:rFonts w:ascii="仿宋_GB2312" w:eastAsia="仿宋_GB2312" w:hAnsiTheme="minorEastAsia" w:hint="eastAsia"/>
          <w:kern w:val="0"/>
          <w:sz w:val="28"/>
          <w:szCs w:val="28"/>
        </w:rPr>
        <w:t>爱心卡无法乘坐公交有两种原因：</w:t>
      </w:r>
    </w:p>
    <w:p w:rsidR="00737B6B" w:rsidRDefault="00737B6B" w:rsidP="00737B6B">
      <w:pPr>
        <w:spacing w:line="400" w:lineRule="exact"/>
        <w:ind w:firstLineChars="202" w:firstLine="568"/>
        <w:rPr>
          <w:rFonts w:ascii="仿宋_GB2312" w:eastAsia="仿宋_GB2312" w:hAnsiTheme="minorEastAsia"/>
          <w:kern w:val="0"/>
          <w:sz w:val="28"/>
          <w:szCs w:val="28"/>
        </w:rPr>
      </w:pPr>
      <w:r w:rsidRPr="00D706D3">
        <w:rPr>
          <w:rFonts w:ascii="仿宋_GB2312" w:eastAsia="仿宋_GB2312" w:hAnsiTheme="minorEastAsia" w:hint="eastAsia"/>
          <w:b/>
          <w:kern w:val="0"/>
          <w:sz w:val="28"/>
          <w:szCs w:val="28"/>
        </w:rPr>
        <w:t>一是爱心卡损坏。</w:t>
      </w:r>
      <w:r>
        <w:rPr>
          <w:rFonts w:ascii="仿宋_GB2312" w:eastAsia="仿宋_GB2312" w:hAnsiTheme="minorEastAsia" w:hint="eastAsia"/>
          <w:kern w:val="0"/>
          <w:sz w:val="28"/>
          <w:szCs w:val="28"/>
        </w:rPr>
        <w:t>若</w:t>
      </w:r>
      <w:r w:rsidRPr="00EE62BF">
        <w:rPr>
          <w:rFonts w:ascii="仿宋_GB2312" w:eastAsia="仿宋_GB2312" w:hAnsiTheme="minorEastAsia" w:hint="eastAsia"/>
          <w:kern w:val="0"/>
          <w:sz w:val="28"/>
          <w:szCs w:val="28"/>
        </w:rPr>
        <w:t>持卡</w:t>
      </w:r>
      <w:r>
        <w:rPr>
          <w:rFonts w:ascii="仿宋_GB2312" w:eastAsia="仿宋_GB2312" w:hAnsiTheme="minorEastAsia" w:hint="eastAsia"/>
          <w:kern w:val="0"/>
          <w:sz w:val="28"/>
          <w:szCs w:val="28"/>
        </w:rPr>
        <w:t>在公交车上</w:t>
      </w:r>
      <w:r w:rsidRPr="00EE62BF">
        <w:rPr>
          <w:rFonts w:ascii="仿宋_GB2312" w:eastAsia="仿宋_GB2312" w:hAnsiTheme="minorEastAsia" w:hint="eastAsia"/>
          <w:kern w:val="0"/>
          <w:sz w:val="28"/>
          <w:szCs w:val="28"/>
        </w:rPr>
        <w:t>刷卡</w:t>
      </w:r>
      <w:r>
        <w:rPr>
          <w:rFonts w:ascii="仿宋_GB2312" w:eastAsia="仿宋_GB2312" w:hAnsiTheme="minorEastAsia" w:hint="eastAsia"/>
          <w:kern w:val="0"/>
          <w:sz w:val="28"/>
          <w:szCs w:val="28"/>
        </w:rPr>
        <w:t>，</w:t>
      </w:r>
      <w:r w:rsidRPr="00EE62BF">
        <w:rPr>
          <w:rFonts w:ascii="仿宋_GB2312" w:eastAsia="仿宋_GB2312" w:hAnsiTheme="minorEastAsia" w:hint="eastAsia"/>
          <w:kern w:val="0"/>
          <w:sz w:val="28"/>
          <w:szCs w:val="28"/>
        </w:rPr>
        <w:t>无任何</w:t>
      </w:r>
      <w:r>
        <w:rPr>
          <w:rFonts w:ascii="仿宋_GB2312" w:eastAsia="仿宋_GB2312" w:hAnsiTheme="minorEastAsia" w:hint="eastAsia"/>
          <w:kern w:val="0"/>
          <w:sz w:val="28"/>
          <w:szCs w:val="28"/>
        </w:rPr>
        <w:t>提示</w:t>
      </w:r>
      <w:r w:rsidRPr="00EE62BF">
        <w:rPr>
          <w:rFonts w:ascii="仿宋_GB2312" w:eastAsia="仿宋_GB2312" w:hAnsiTheme="minorEastAsia" w:hint="eastAsia"/>
          <w:kern w:val="0"/>
          <w:sz w:val="28"/>
          <w:szCs w:val="28"/>
        </w:rPr>
        <w:t>，可确定爱心卡损坏。持原爱心卡、身份证、残疾人证</w:t>
      </w:r>
      <w:proofErr w:type="gramStart"/>
      <w:r w:rsidRPr="00EE62BF">
        <w:rPr>
          <w:rFonts w:ascii="仿宋_GB2312" w:eastAsia="仿宋_GB2312" w:hAnsiTheme="minorEastAsia" w:hint="eastAsia"/>
          <w:kern w:val="0"/>
          <w:sz w:val="28"/>
          <w:szCs w:val="28"/>
        </w:rPr>
        <w:t>到竹辉路</w:t>
      </w:r>
      <w:proofErr w:type="gramEnd"/>
      <w:r w:rsidRPr="00EE62BF">
        <w:rPr>
          <w:rFonts w:ascii="仿宋_GB2312" w:eastAsia="仿宋_GB2312" w:hAnsiTheme="minorEastAsia" w:hint="eastAsia"/>
          <w:kern w:val="0"/>
          <w:sz w:val="28"/>
          <w:szCs w:val="28"/>
        </w:rPr>
        <w:t>市民卡中心，以旧卡换新卡，</w:t>
      </w:r>
      <w:r>
        <w:rPr>
          <w:rFonts w:ascii="仿宋_GB2312" w:eastAsia="仿宋_GB2312" w:hAnsiTheme="minorEastAsia" w:hint="eastAsia"/>
          <w:kern w:val="0"/>
          <w:sz w:val="28"/>
          <w:szCs w:val="28"/>
        </w:rPr>
        <w:t>然后</w:t>
      </w:r>
      <w:r w:rsidRPr="00EE62BF">
        <w:rPr>
          <w:rFonts w:ascii="仿宋_GB2312" w:eastAsia="仿宋_GB2312" w:hAnsiTheme="minorEastAsia" w:hint="eastAsia"/>
          <w:kern w:val="0"/>
          <w:sz w:val="28"/>
          <w:szCs w:val="28"/>
        </w:rPr>
        <w:t>到所在区年审点开通激活。</w:t>
      </w:r>
    </w:p>
    <w:p w:rsidR="00737B6B" w:rsidRDefault="00737B6B" w:rsidP="00737B6B">
      <w:pPr>
        <w:spacing w:line="400" w:lineRule="exact"/>
        <w:ind w:firstLineChars="202" w:firstLine="568"/>
        <w:rPr>
          <w:rFonts w:ascii="仿宋_GB2312" w:eastAsia="仿宋_GB2312" w:hAnsiTheme="minorEastAsia"/>
          <w:kern w:val="0"/>
          <w:sz w:val="28"/>
          <w:szCs w:val="28"/>
        </w:rPr>
      </w:pPr>
      <w:r w:rsidRPr="00D706D3">
        <w:rPr>
          <w:rFonts w:ascii="仿宋_GB2312" w:eastAsia="仿宋_GB2312" w:hAnsiTheme="minorEastAsia" w:hint="eastAsia"/>
          <w:b/>
          <w:kern w:val="0"/>
          <w:sz w:val="28"/>
          <w:szCs w:val="28"/>
        </w:rPr>
        <w:t>二是爱心卡</w:t>
      </w:r>
      <w:proofErr w:type="gramStart"/>
      <w:r w:rsidRPr="00D706D3">
        <w:rPr>
          <w:rFonts w:ascii="仿宋_GB2312" w:eastAsia="仿宋_GB2312" w:hAnsiTheme="minorEastAsia" w:hint="eastAsia"/>
          <w:b/>
          <w:kern w:val="0"/>
          <w:sz w:val="28"/>
          <w:szCs w:val="28"/>
        </w:rPr>
        <w:t>未年</w:t>
      </w:r>
      <w:proofErr w:type="gramEnd"/>
      <w:r w:rsidRPr="00D706D3">
        <w:rPr>
          <w:rFonts w:ascii="仿宋_GB2312" w:eastAsia="仿宋_GB2312" w:hAnsiTheme="minorEastAsia" w:hint="eastAsia"/>
          <w:b/>
          <w:kern w:val="0"/>
          <w:sz w:val="28"/>
          <w:szCs w:val="28"/>
        </w:rPr>
        <w:t>审。</w:t>
      </w:r>
      <w:r>
        <w:rPr>
          <w:rFonts w:ascii="仿宋_GB2312" w:eastAsia="仿宋_GB2312" w:hAnsiTheme="minorEastAsia" w:hint="eastAsia"/>
          <w:kern w:val="0"/>
          <w:sz w:val="28"/>
          <w:szCs w:val="28"/>
        </w:rPr>
        <w:t>若持卡在公交车上刷卡，显示余额不足，说明卡当年没有年审。需带</w:t>
      </w:r>
      <w:r w:rsidRPr="003F62A0">
        <w:rPr>
          <w:rFonts w:ascii="仿宋_GB2312" w:eastAsia="仿宋_GB2312" w:hAnsiTheme="minorEastAsia" w:hint="eastAsia"/>
          <w:kern w:val="0"/>
          <w:sz w:val="28"/>
          <w:szCs w:val="28"/>
        </w:rPr>
        <w:t>残疾人证、身份证、爱心卡及社区开具的证明</w:t>
      </w:r>
      <w:r>
        <w:rPr>
          <w:rFonts w:ascii="仿宋_GB2312" w:eastAsia="仿宋_GB2312" w:hAnsiTheme="minorEastAsia" w:hint="eastAsia"/>
          <w:kern w:val="0"/>
          <w:sz w:val="28"/>
          <w:szCs w:val="28"/>
        </w:rPr>
        <w:t>到所在</w:t>
      </w:r>
      <w:proofErr w:type="gramStart"/>
      <w:r>
        <w:rPr>
          <w:rFonts w:ascii="仿宋_GB2312" w:eastAsia="仿宋_GB2312" w:hAnsiTheme="minorEastAsia" w:hint="eastAsia"/>
          <w:kern w:val="0"/>
          <w:sz w:val="28"/>
          <w:szCs w:val="28"/>
        </w:rPr>
        <w:t>区补审</w:t>
      </w:r>
      <w:proofErr w:type="gramEnd"/>
      <w:r>
        <w:rPr>
          <w:rFonts w:ascii="仿宋_GB2312" w:eastAsia="仿宋_GB2312" w:hAnsiTheme="minorEastAsia" w:hint="eastAsia"/>
          <w:kern w:val="0"/>
          <w:sz w:val="28"/>
          <w:szCs w:val="28"/>
        </w:rPr>
        <w:t>点补年审，需缴纳10元保险费；如果参加了年审，则说</w:t>
      </w:r>
      <w:proofErr w:type="gramStart"/>
      <w:r>
        <w:rPr>
          <w:rFonts w:ascii="仿宋_GB2312" w:eastAsia="仿宋_GB2312" w:hAnsiTheme="minorEastAsia" w:hint="eastAsia"/>
          <w:kern w:val="0"/>
          <w:sz w:val="28"/>
          <w:szCs w:val="28"/>
        </w:rPr>
        <w:t>明年审不成功</w:t>
      </w:r>
      <w:proofErr w:type="gramEnd"/>
      <w:r>
        <w:rPr>
          <w:rFonts w:ascii="仿宋_GB2312" w:eastAsia="仿宋_GB2312" w:hAnsiTheme="minorEastAsia" w:hint="eastAsia"/>
          <w:kern w:val="0"/>
          <w:sz w:val="28"/>
          <w:szCs w:val="28"/>
        </w:rPr>
        <w:t>，直接携带残疾证、爱心卡到所在</w:t>
      </w:r>
      <w:proofErr w:type="gramStart"/>
      <w:r>
        <w:rPr>
          <w:rFonts w:ascii="仿宋_GB2312" w:eastAsia="仿宋_GB2312" w:hAnsiTheme="minorEastAsia" w:hint="eastAsia"/>
          <w:kern w:val="0"/>
          <w:sz w:val="28"/>
          <w:szCs w:val="28"/>
        </w:rPr>
        <w:t>区补审点</w:t>
      </w:r>
      <w:proofErr w:type="gramEnd"/>
      <w:r>
        <w:rPr>
          <w:rFonts w:ascii="仿宋_GB2312" w:eastAsia="仿宋_GB2312" w:hAnsiTheme="minorEastAsia" w:hint="eastAsia"/>
          <w:kern w:val="0"/>
          <w:sz w:val="28"/>
          <w:szCs w:val="28"/>
        </w:rPr>
        <w:t>重新年审即可。</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5. 爱心卡遗失</w:t>
      </w:r>
      <w:r>
        <w:rPr>
          <w:rFonts w:ascii="黑体" w:eastAsia="黑体" w:hAnsi="黑体" w:hint="eastAsia"/>
          <w:sz w:val="28"/>
          <w:szCs w:val="28"/>
        </w:rPr>
        <w:t>如何补办</w:t>
      </w:r>
      <w:r w:rsidRPr="00DC66C1">
        <w:rPr>
          <w:rFonts w:ascii="黑体" w:eastAsia="黑体" w:hAnsi="黑体" w:hint="eastAsia"/>
          <w:sz w:val="28"/>
          <w:szCs w:val="28"/>
        </w:rPr>
        <w:t>？</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答：爱心卡遗失的，需要重新申请办理，</w:t>
      </w:r>
      <w:r>
        <w:rPr>
          <w:rFonts w:ascii="仿宋_GB2312" w:eastAsia="仿宋_GB2312" w:hAnsiTheme="minorEastAsia" w:hint="eastAsia"/>
          <w:kern w:val="0"/>
          <w:sz w:val="28"/>
          <w:szCs w:val="28"/>
        </w:rPr>
        <w:t>补办的时间、</w:t>
      </w:r>
      <w:r w:rsidRPr="00EE62BF">
        <w:rPr>
          <w:rFonts w:ascii="仿宋_GB2312" w:eastAsia="仿宋_GB2312" w:hAnsiTheme="minorEastAsia" w:hint="eastAsia"/>
          <w:kern w:val="0"/>
          <w:sz w:val="28"/>
          <w:szCs w:val="28"/>
        </w:rPr>
        <w:t>程序</w:t>
      </w:r>
      <w:r>
        <w:rPr>
          <w:rFonts w:ascii="仿宋_GB2312" w:eastAsia="仿宋_GB2312" w:hAnsiTheme="minorEastAsia" w:hint="eastAsia"/>
          <w:kern w:val="0"/>
          <w:sz w:val="28"/>
          <w:szCs w:val="28"/>
        </w:rPr>
        <w:t>和</w:t>
      </w:r>
      <w:r w:rsidRPr="00EE62BF">
        <w:rPr>
          <w:rFonts w:ascii="仿宋_GB2312" w:eastAsia="仿宋_GB2312" w:hAnsiTheme="minorEastAsia" w:hint="eastAsia"/>
          <w:kern w:val="0"/>
          <w:sz w:val="28"/>
          <w:szCs w:val="28"/>
        </w:rPr>
        <w:t>新办</w:t>
      </w:r>
      <w:r>
        <w:rPr>
          <w:rFonts w:ascii="仿宋_GB2312" w:eastAsia="仿宋_GB2312" w:hAnsiTheme="minorEastAsia" w:hint="eastAsia"/>
          <w:kern w:val="0"/>
          <w:sz w:val="28"/>
          <w:szCs w:val="28"/>
        </w:rPr>
        <w:t>相同</w:t>
      </w:r>
      <w:r w:rsidRPr="00EE62BF">
        <w:rPr>
          <w:rFonts w:ascii="仿宋_GB2312" w:eastAsia="仿宋_GB2312" w:hAnsiTheme="minorEastAsia" w:hint="eastAsia"/>
          <w:kern w:val="0"/>
          <w:sz w:val="28"/>
          <w:szCs w:val="28"/>
        </w:rPr>
        <w:t>。补办爱心卡的，收取制卡工本费18元/张，如未参加年审的还需缴纳</w:t>
      </w:r>
      <w:r>
        <w:rPr>
          <w:rFonts w:ascii="仿宋_GB2312" w:eastAsia="仿宋_GB2312" w:hAnsiTheme="minorEastAsia" w:hint="eastAsia"/>
          <w:kern w:val="0"/>
          <w:sz w:val="28"/>
          <w:szCs w:val="28"/>
        </w:rPr>
        <w:t>当</w:t>
      </w:r>
      <w:r w:rsidRPr="00EE62BF">
        <w:rPr>
          <w:rFonts w:ascii="仿宋_GB2312" w:eastAsia="仿宋_GB2312" w:hAnsiTheme="minorEastAsia" w:hint="eastAsia"/>
          <w:kern w:val="0"/>
          <w:sz w:val="28"/>
          <w:szCs w:val="28"/>
        </w:rPr>
        <w:t>年度保险费10元/人。</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6. 爱心卡</w:t>
      </w:r>
      <w:r>
        <w:rPr>
          <w:rFonts w:ascii="黑体" w:eastAsia="黑体" w:hAnsi="黑体" w:hint="eastAsia"/>
          <w:sz w:val="28"/>
          <w:szCs w:val="28"/>
        </w:rPr>
        <w:t>错过了</w:t>
      </w:r>
      <w:r w:rsidRPr="00DC66C1">
        <w:rPr>
          <w:rFonts w:ascii="黑体" w:eastAsia="黑体" w:hAnsi="黑体" w:hint="eastAsia"/>
          <w:sz w:val="28"/>
          <w:szCs w:val="28"/>
        </w:rPr>
        <w:t>集中年审，如何补审？</w:t>
      </w:r>
    </w:p>
    <w:p w:rsidR="00737B6B" w:rsidRDefault="00737B6B" w:rsidP="00737B6B">
      <w:pPr>
        <w:spacing w:line="400" w:lineRule="exact"/>
        <w:ind w:firstLineChars="202" w:firstLine="566"/>
        <w:rPr>
          <w:rFonts w:ascii="仿宋_GB2312" w:eastAsia="仿宋_GB2312" w:hAnsiTheme="minorEastAsia"/>
          <w:kern w:val="0"/>
          <w:sz w:val="28"/>
          <w:szCs w:val="28"/>
        </w:rPr>
      </w:pPr>
      <w:r w:rsidRPr="0028206B">
        <w:rPr>
          <w:rFonts w:ascii="仿宋_GB2312" w:eastAsia="仿宋_GB2312" w:hAnsiTheme="minorEastAsia" w:hint="eastAsia"/>
          <w:kern w:val="0"/>
          <w:sz w:val="28"/>
          <w:szCs w:val="28"/>
        </w:rPr>
        <w:t>答：</w:t>
      </w:r>
      <w:r>
        <w:rPr>
          <w:rFonts w:ascii="仿宋_GB2312" w:eastAsia="仿宋_GB2312" w:hAnsiTheme="minorEastAsia" w:hint="eastAsia"/>
          <w:kern w:val="0"/>
          <w:sz w:val="28"/>
          <w:szCs w:val="28"/>
        </w:rPr>
        <w:t>市残联</w:t>
      </w:r>
      <w:r w:rsidRPr="0028206B">
        <w:rPr>
          <w:rFonts w:ascii="仿宋_GB2312" w:eastAsia="仿宋_GB2312" w:hAnsiTheme="minorEastAsia" w:hint="eastAsia"/>
          <w:kern w:val="0"/>
          <w:sz w:val="28"/>
          <w:szCs w:val="28"/>
        </w:rPr>
        <w:t>一般在每年的11月份组织集中年审，若错过集中年审，需要带好残疾人证、身份证、爱心卡及社区开具的证明到各区年审点补审，以免影响正常使用。</w:t>
      </w:r>
      <w:proofErr w:type="gramStart"/>
      <w:r w:rsidRPr="0028206B">
        <w:rPr>
          <w:rFonts w:ascii="仿宋_GB2312" w:eastAsia="仿宋_GB2312" w:hAnsiTheme="minorEastAsia" w:hint="eastAsia"/>
          <w:kern w:val="0"/>
          <w:sz w:val="28"/>
          <w:szCs w:val="28"/>
        </w:rPr>
        <w:t>补审点</w:t>
      </w:r>
      <w:proofErr w:type="gramEnd"/>
      <w:r w:rsidRPr="0028206B">
        <w:rPr>
          <w:rFonts w:ascii="仿宋_GB2312" w:eastAsia="仿宋_GB2312" w:hAnsiTheme="minorEastAsia" w:hint="eastAsia"/>
          <w:kern w:val="0"/>
          <w:sz w:val="28"/>
          <w:szCs w:val="28"/>
        </w:rPr>
        <w:t>如下：</w:t>
      </w:r>
    </w:p>
    <w:tbl>
      <w:tblPr>
        <w:tblStyle w:val="a4"/>
        <w:tblW w:w="0" w:type="auto"/>
        <w:jc w:val="center"/>
        <w:tblLook w:val="04A0" w:firstRow="1" w:lastRow="0" w:firstColumn="1" w:lastColumn="0" w:noHBand="0" w:noVBand="1"/>
      </w:tblPr>
      <w:tblGrid>
        <w:gridCol w:w="1706"/>
        <w:gridCol w:w="5760"/>
        <w:gridCol w:w="1793"/>
      </w:tblGrid>
      <w:tr w:rsidR="00737B6B" w:rsidRPr="002C4BB0" w:rsidTr="00394CF3">
        <w:trPr>
          <w:trHeight w:val="511"/>
          <w:jc w:val="center"/>
        </w:trPr>
        <w:tc>
          <w:tcPr>
            <w:tcW w:w="1706"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区域</w:t>
            </w:r>
          </w:p>
        </w:tc>
        <w:tc>
          <w:tcPr>
            <w:tcW w:w="5760"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年审地点</w:t>
            </w:r>
          </w:p>
        </w:tc>
        <w:tc>
          <w:tcPr>
            <w:tcW w:w="1793"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咨询电话</w:t>
            </w:r>
          </w:p>
        </w:tc>
      </w:tr>
      <w:tr w:rsidR="00737B6B" w:rsidRPr="002C4BB0" w:rsidTr="00394CF3">
        <w:trPr>
          <w:trHeight w:val="613"/>
          <w:jc w:val="center"/>
        </w:trPr>
        <w:tc>
          <w:tcPr>
            <w:tcW w:w="1706"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吴中区</w:t>
            </w:r>
          </w:p>
        </w:tc>
        <w:tc>
          <w:tcPr>
            <w:tcW w:w="5760" w:type="dxa"/>
            <w:vAlign w:val="center"/>
          </w:tcPr>
          <w:p w:rsidR="00737B6B" w:rsidRPr="002C4BB0" w:rsidRDefault="00737B6B" w:rsidP="00394CF3">
            <w:pPr>
              <w:spacing w:line="240" w:lineRule="atLeast"/>
              <w:rPr>
                <w:rFonts w:ascii="仿宋_GB2312" w:eastAsia="仿宋_GB2312"/>
                <w:spacing w:val="-12"/>
                <w:sz w:val="24"/>
                <w:szCs w:val="32"/>
              </w:rPr>
            </w:pPr>
            <w:r w:rsidRPr="002C4BB0">
              <w:rPr>
                <w:rFonts w:ascii="仿宋_GB2312" w:eastAsia="仿宋_GB2312" w:hint="eastAsia"/>
                <w:spacing w:val="-12"/>
                <w:sz w:val="24"/>
                <w:szCs w:val="32"/>
              </w:rPr>
              <w:t>吴中区残疾人综合服务中心（吴中区苏苑街124号3楼）</w:t>
            </w:r>
          </w:p>
        </w:tc>
        <w:tc>
          <w:tcPr>
            <w:tcW w:w="1793"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65636730</w:t>
            </w:r>
          </w:p>
        </w:tc>
      </w:tr>
      <w:tr w:rsidR="00737B6B" w:rsidRPr="002C4BB0" w:rsidTr="00394CF3">
        <w:trPr>
          <w:trHeight w:val="613"/>
          <w:jc w:val="center"/>
        </w:trPr>
        <w:tc>
          <w:tcPr>
            <w:tcW w:w="1706"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相城区</w:t>
            </w:r>
          </w:p>
        </w:tc>
        <w:tc>
          <w:tcPr>
            <w:tcW w:w="5760" w:type="dxa"/>
            <w:vAlign w:val="center"/>
          </w:tcPr>
          <w:p w:rsidR="00737B6B" w:rsidRPr="002C4BB0" w:rsidRDefault="00737B6B" w:rsidP="00394CF3">
            <w:pPr>
              <w:spacing w:line="240" w:lineRule="atLeast"/>
              <w:rPr>
                <w:rFonts w:ascii="仿宋_GB2312" w:eastAsia="仿宋_GB2312"/>
                <w:spacing w:val="-12"/>
                <w:sz w:val="24"/>
                <w:szCs w:val="32"/>
              </w:rPr>
            </w:pPr>
            <w:r w:rsidRPr="002C4BB0">
              <w:rPr>
                <w:rFonts w:ascii="仿宋_GB2312" w:eastAsia="仿宋_GB2312" w:hint="eastAsia"/>
                <w:spacing w:val="-12"/>
                <w:sz w:val="24"/>
                <w:szCs w:val="32"/>
              </w:rPr>
              <w:t>相城区残疾人综合服务中心（相城区黄桥街道</w:t>
            </w:r>
            <w:proofErr w:type="gramStart"/>
            <w:r w:rsidRPr="002C4BB0">
              <w:rPr>
                <w:rFonts w:ascii="仿宋_GB2312" w:eastAsia="仿宋_GB2312" w:hint="eastAsia"/>
                <w:spacing w:val="-12"/>
                <w:sz w:val="24"/>
                <w:szCs w:val="32"/>
              </w:rPr>
              <w:t>永方路</w:t>
            </w:r>
            <w:proofErr w:type="gramEnd"/>
            <w:r w:rsidRPr="002C4BB0">
              <w:rPr>
                <w:rFonts w:ascii="仿宋_GB2312" w:eastAsia="仿宋_GB2312" w:hint="eastAsia"/>
                <w:spacing w:val="-12"/>
                <w:sz w:val="24"/>
                <w:szCs w:val="32"/>
              </w:rPr>
              <w:t>25号 康复大楼一楼综合服务大厅）</w:t>
            </w:r>
          </w:p>
        </w:tc>
        <w:tc>
          <w:tcPr>
            <w:tcW w:w="1793"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65467320</w:t>
            </w:r>
          </w:p>
        </w:tc>
      </w:tr>
      <w:tr w:rsidR="00737B6B" w:rsidRPr="002C4BB0" w:rsidTr="00394CF3">
        <w:trPr>
          <w:trHeight w:val="613"/>
          <w:jc w:val="center"/>
        </w:trPr>
        <w:tc>
          <w:tcPr>
            <w:tcW w:w="1706"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spacing w:val="-12"/>
                <w:sz w:val="24"/>
                <w:szCs w:val="32"/>
              </w:rPr>
              <w:t>姑苏区</w:t>
            </w:r>
          </w:p>
        </w:tc>
        <w:tc>
          <w:tcPr>
            <w:tcW w:w="5760" w:type="dxa"/>
            <w:vAlign w:val="center"/>
          </w:tcPr>
          <w:p w:rsidR="00737B6B" w:rsidRPr="002C4BB0" w:rsidRDefault="00737B6B" w:rsidP="00394CF3">
            <w:pPr>
              <w:spacing w:line="240" w:lineRule="atLeast"/>
              <w:rPr>
                <w:rFonts w:ascii="仿宋_GB2312" w:eastAsia="仿宋_GB2312"/>
                <w:spacing w:val="-12"/>
                <w:sz w:val="24"/>
                <w:szCs w:val="32"/>
              </w:rPr>
            </w:pPr>
            <w:r w:rsidRPr="002C4BB0">
              <w:rPr>
                <w:rFonts w:ascii="仿宋_GB2312" w:eastAsia="仿宋_GB2312" w:hint="eastAsia"/>
                <w:spacing w:val="-12"/>
                <w:sz w:val="24"/>
                <w:szCs w:val="32"/>
              </w:rPr>
              <w:t>姑苏区残疾人综合服务中心（姑苏区</w:t>
            </w:r>
            <w:proofErr w:type="gramStart"/>
            <w:r w:rsidRPr="002C4BB0">
              <w:rPr>
                <w:rFonts w:ascii="仿宋_GB2312" w:eastAsia="仿宋_GB2312" w:hint="eastAsia"/>
                <w:spacing w:val="-12"/>
                <w:sz w:val="24"/>
                <w:szCs w:val="32"/>
              </w:rPr>
              <w:t>葑</w:t>
            </w:r>
            <w:proofErr w:type="gramEnd"/>
            <w:r w:rsidRPr="002C4BB0">
              <w:rPr>
                <w:rFonts w:ascii="仿宋_GB2312" w:eastAsia="仿宋_GB2312" w:hint="eastAsia"/>
                <w:spacing w:val="-12"/>
                <w:sz w:val="24"/>
                <w:szCs w:val="32"/>
              </w:rPr>
              <w:t>门西街弄19号）</w:t>
            </w:r>
          </w:p>
        </w:tc>
        <w:tc>
          <w:tcPr>
            <w:tcW w:w="1793"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65723150</w:t>
            </w:r>
          </w:p>
        </w:tc>
      </w:tr>
      <w:tr w:rsidR="00737B6B" w:rsidRPr="002C4BB0" w:rsidTr="00394CF3">
        <w:trPr>
          <w:trHeight w:val="471"/>
          <w:jc w:val="center"/>
        </w:trPr>
        <w:tc>
          <w:tcPr>
            <w:tcW w:w="1706" w:type="dxa"/>
            <w:vMerge w:val="restart"/>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工业园区</w:t>
            </w:r>
          </w:p>
        </w:tc>
        <w:tc>
          <w:tcPr>
            <w:tcW w:w="5760" w:type="dxa"/>
            <w:vAlign w:val="center"/>
          </w:tcPr>
          <w:p w:rsidR="00737B6B" w:rsidRPr="002C4BB0" w:rsidRDefault="00737B6B" w:rsidP="00394CF3">
            <w:pPr>
              <w:spacing w:line="240" w:lineRule="atLeast"/>
              <w:rPr>
                <w:rFonts w:ascii="仿宋_GB2312" w:eastAsia="仿宋_GB2312"/>
                <w:spacing w:val="-12"/>
                <w:sz w:val="24"/>
                <w:szCs w:val="32"/>
              </w:rPr>
            </w:pPr>
            <w:r>
              <w:rPr>
                <w:rFonts w:ascii="仿宋_GB2312" w:eastAsia="仿宋_GB2312" w:hint="eastAsia"/>
                <w:spacing w:val="-12"/>
                <w:sz w:val="24"/>
                <w:szCs w:val="32"/>
              </w:rPr>
              <w:t>19.11月底前，</w:t>
            </w:r>
            <w:proofErr w:type="gramStart"/>
            <w:r>
              <w:rPr>
                <w:rFonts w:ascii="仿宋_GB2312" w:eastAsia="仿宋_GB2312" w:hint="eastAsia"/>
                <w:spacing w:val="-12"/>
                <w:sz w:val="24"/>
                <w:szCs w:val="32"/>
              </w:rPr>
              <w:t>娄葑</w:t>
            </w:r>
            <w:proofErr w:type="gramEnd"/>
            <w:r>
              <w:rPr>
                <w:rFonts w:ascii="仿宋_GB2312" w:eastAsia="仿宋_GB2312" w:hint="eastAsia"/>
                <w:spacing w:val="-12"/>
                <w:sz w:val="24"/>
                <w:szCs w:val="32"/>
              </w:rPr>
              <w:t>街道民政办（</w:t>
            </w:r>
            <w:proofErr w:type="gramStart"/>
            <w:r>
              <w:rPr>
                <w:rFonts w:ascii="仿宋_GB2312" w:eastAsia="仿宋_GB2312" w:hint="eastAsia"/>
                <w:spacing w:val="-12"/>
                <w:sz w:val="24"/>
                <w:szCs w:val="32"/>
              </w:rPr>
              <w:t>通园路</w:t>
            </w:r>
            <w:proofErr w:type="gramEnd"/>
            <w:r>
              <w:rPr>
                <w:rFonts w:ascii="仿宋_GB2312" w:eastAsia="仿宋_GB2312" w:hint="eastAsia"/>
                <w:spacing w:val="-12"/>
                <w:sz w:val="24"/>
                <w:szCs w:val="32"/>
              </w:rPr>
              <w:t>28号）</w:t>
            </w:r>
          </w:p>
        </w:tc>
        <w:tc>
          <w:tcPr>
            <w:tcW w:w="1793"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DB1CB3">
              <w:rPr>
                <w:rFonts w:ascii="仿宋_GB2312" w:eastAsia="仿宋_GB2312"/>
                <w:spacing w:val="-12"/>
                <w:sz w:val="24"/>
                <w:szCs w:val="32"/>
              </w:rPr>
              <w:t>62539169</w:t>
            </w:r>
          </w:p>
        </w:tc>
      </w:tr>
      <w:tr w:rsidR="00737B6B" w:rsidRPr="002C4BB0" w:rsidTr="00394CF3">
        <w:trPr>
          <w:trHeight w:val="419"/>
          <w:jc w:val="center"/>
        </w:trPr>
        <w:tc>
          <w:tcPr>
            <w:tcW w:w="1706" w:type="dxa"/>
            <w:vMerge/>
            <w:vAlign w:val="center"/>
          </w:tcPr>
          <w:p w:rsidR="00737B6B" w:rsidRPr="002C4BB0" w:rsidRDefault="00737B6B" w:rsidP="00394CF3">
            <w:pPr>
              <w:spacing w:line="240" w:lineRule="atLeast"/>
              <w:jc w:val="center"/>
              <w:rPr>
                <w:rFonts w:ascii="仿宋_GB2312" w:eastAsia="仿宋_GB2312"/>
                <w:spacing w:val="-12"/>
                <w:sz w:val="24"/>
                <w:szCs w:val="32"/>
              </w:rPr>
            </w:pPr>
          </w:p>
        </w:tc>
        <w:tc>
          <w:tcPr>
            <w:tcW w:w="5760" w:type="dxa"/>
            <w:vAlign w:val="center"/>
          </w:tcPr>
          <w:p w:rsidR="00737B6B" w:rsidRDefault="00737B6B" w:rsidP="00394CF3">
            <w:pPr>
              <w:spacing w:line="240" w:lineRule="atLeast"/>
              <w:rPr>
                <w:rFonts w:ascii="仿宋_GB2312" w:eastAsia="仿宋_GB2312"/>
                <w:spacing w:val="-12"/>
                <w:sz w:val="24"/>
                <w:szCs w:val="32"/>
              </w:rPr>
            </w:pPr>
            <w:r>
              <w:rPr>
                <w:rFonts w:ascii="仿宋_GB2312" w:eastAsia="仿宋_GB2312" w:hint="eastAsia"/>
                <w:spacing w:val="-12"/>
                <w:sz w:val="24"/>
                <w:szCs w:val="32"/>
              </w:rPr>
              <w:t>19.12月开始，</w:t>
            </w:r>
            <w:r w:rsidRPr="002C4BB0">
              <w:rPr>
                <w:rFonts w:ascii="仿宋_GB2312" w:eastAsia="仿宋_GB2312" w:hint="eastAsia"/>
                <w:spacing w:val="-12"/>
                <w:sz w:val="24"/>
                <w:szCs w:val="32"/>
              </w:rPr>
              <w:t>斜塘街道民政办（普惠路456号）</w:t>
            </w:r>
          </w:p>
        </w:tc>
        <w:tc>
          <w:tcPr>
            <w:tcW w:w="1793" w:type="dxa"/>
            <w:vAlign w:val="center"/>
          </w:tcPr>
          <w:p w:rsidR="00737B6B" w:rsidRPr="00DB1CB3"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62553857</w:t>
            </w:r>
          </w:p>
        </w:tc>
      </w:tr>
      <w:tr w:rsidR="00737B6B" w:rsidRPr="002C4BB0" w:rsidTr="00394CF3">
        <w:trPr>
          <w:trHeight w:val="613"/>
          <w:jc w:val="center"/>
        </w:trPr>
        <w:tc>
          <w:tcPr>
            <w:tcW w:w="1706"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高新区</w:t>
            </w:r>
          </w:p>
        </w:tc>
        <w:tc>
          <w:tcPr>
            <w:tcW w:w="5760" w:type="dxa"/>
            <w:vAlign w:val="center"/>
          </w:tcPr>
          <w:p w:rsidR="00737B6B" w:rsidRPr="002C4BB0" w:rsidRDefault="00737B6B" w:rsidP="00394CF3">
            <w:pPr>
              <w:spacing w:line="240" w:lineRule="atLeast"/>
              <w:rPr>
                <w:rFonts w:ascii="仿宋_GB2312" w:eastAsia="仿宋_GB2312"/>
                <w:spacing w:val="-12"/>
                <w:sz w:val="24"/>
                <w:szCs w:val="32"/>
              </w:rPr>
            </w:pPr>
            <w:r w:rsidRPr="002C4BB0">
              <w:rPr>
                <w:rFonts w:ascii="仿宋_GB2312" w:eastAsia="仿宋_GB2312" w:hint="eastAsia"/>
                <w:spacing w:val="-12"/>
                <w:sz w:val="24"/>
                <w:szCs w:val="32"/>
              </w:rPr>
              <w:t>高新区通安镇通</w:t>
            </w:r>
            <w:proofErr w:type="gramStart"/>
            <w:r w:rsidRPr="002C4BB0">
              <w:rPr>
                <w:rFonts w:ascii="仿宋_GB2312" w:eastAsia="仿宋_GB2312" w:hint="eastAsia"/>
                <w:spacing w:val="-12"/>
                <w:sz w:val="24"/>
                <w:szCs w:val="32"/>
              </w:rPr>
              <w:t>浒</w:t>
            </w:r>
            <w:proofErr w:type="gramEnd"/>
            <w:r w:rsidRPr="002C4BB0">
              <w:rPr>
                <w:rFonts w:ascii="仿宋_GB2312" w:eastAsia="仿宋_GB2312" w:hint="eastAsia"/>
                <w:spacing w:val="-12"/>
                <w:sz w:val="24"/>
                <w:szCs w:val="32"/>
              </w:rPr>
              <w:t>路148号（通安镇镇政府内）</w:t>
            </w:r>
          </w:p>
        </w:tc>
        <w:tc>
          <w:tcPr>
            <w:tcW w:w="1793" w:type="dxa"/>
            <w:vAlign w:val="center"/>
          </w:tcPr>
          <w:p w:rsidR="00737B6B" w:rsidRPr="002C4BB0" w:rsidRDefault="00737B6B" w:rsidP="00394CF3">
            <w:pPr>
              <w:spacing w:line="240" w:lineRule="atLeast"/>
              <w:jc w:val="center"/>
              <w:rPr>
                <w:rFonts w:ascii="仿宋_GB2312" w:eastAsia="仿宋_GB2312"/>
                <w:spacing w:val="-12"/>
                <w:sz w:val="24"/>
                <w:szCs w:val="32"/>
              </w:rPr>
            </w:pPr>
            <w:r w:rsidRPr="002C4BB0">
              <w:rPr>
                <w:rFonts w:ascii="仿宋_GB2312" w:eastAsia="仿宋_GB2312" w:hint="eastAsia"/>
                <w:spacing w:val="-12"/>
                <w:sz w:val="24"/>
                <w:szCs w:val="32"/>
              </w:rPr>
              <w:t>66061342</w:t>
            </w:r>
          </w:p>
        </w:tc>
      </w:tr>
    </w:tbl>
    <w:p w:rsidR="00737B6B" w:rsidRDefault="00737B6B" w:rsidP="00737B6B">
      <w:pPr>
        <w:spacing w:line="400" w:lineRule="exact"/>
        <w:ind w:firstLineChars="202" w:firstLine="566"/>
        <w:rPr>
          <w:rFonts w:ascii="仿宋_GB2312" w:eastAsia="仿宋_GB2312" w:hAnsiTheme="minorEastAsia"/>
          <w:kern w:val="0"/>
          <w:sz w:val="28"/>
          <w:szCs w:val="28"/>
        </w:rPr>
      </w:pPr>
    </w:p>
    <w:p w:rsidR="00737B6B" w:rsidRPr="00DC66C1" w:rsidRDefault="00737B6B" w:rsidP="00737B6B">
      <w:pPr>
        <w:spacing w:line="400" w:lineRule="exact"/>
        <w:ind w:firstLineChars="202" w:firstLine="566"/>
        <w:rPr>
          <w:rFonts w:ascii="黑体" w:eastAsia="黑体" w:hAnsi="黑体"/>
          <w:sz w:val="28"/>
          <w:szCs w:val="28"/>
        </w:rPr>
      </w:pPr>
      <w:r w:rsidRPr="00DC66C1">
        <w:rPr>
          <w:rFonts w:ascii="黑体" w:eastAsia="黑体" w:hAnsi="黑体" w:hint="eastAsia"/>
          <w:sz w:val="28"/>
          <w:szCs w:val="28"/>
        </w:rPr>
        <w:t>7. 盲人如何免费乘车？</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答：盲人持《中华人民共和国第二代残疾人证》或者市残联和市客运管理处联合办理的《盲人免费乘车证》，免费乘车。</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8. 外地残疾人可否在苏州办理爱心卡？</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答：目前，仅居住在姑苏区、高新区或工业园区这三个区的外地残疾人可以申请办理爱心卡。办理时，除第二代《中华人民共和国残疾人证》、身份证外，还需出示居住证。其他各区外地残疾人不能办理爱心卡。</w:t>
      </w:r>
    </w:p>
    <w:p w:rsidR="00737B6B" w:rsidRDefault="00737B6B" w:rsidP="00737B6B">
      <w:pPr>
        <w:spacing w:beforeLines="50" w:before="156" w:afterLines="50" w:after="156" w:line="400" w:lineRule="exact"/>
        <w:ind w:firstLineChars="202" w:firstLine="566"/>
        <w:rPr>
          <w:rFonts w:ascii="黑体" w:eastAsia="黑体" w:hAnsi="黑体"/>
          <w:sz w:val="28"/>
          <w:szCs w:val="28"/>
        </w:rPr>
      </w:pPr>
      <w:r w:rsidRPr="00E864A8">
        <w:rPr>
          <w:rFonts w:ascii="黑体" w:eastAsia="黑体" w:hAnsi="黑体" w:hint="eastAsia"/>
          <w:sz w:val="28"/>
          <w:szCs w:val="28"/>
        </w:rPr>
        <w:t>9.爱心卡丢失能否挂失？为何不能及时补办？</w:t>
      </w:r>
    </w:p>
    <w:p w:rsidR="00737B6B" w:rsidRPr="007B5935" w:rsidRDefault="00737B6B" w:rsidP="00737B6B">
      <w:pPr>
        <w:spacing w:line="400" w:lineRule="exact"/>
        <w:ind w:firstLineChars="202" w:firstLine="566"/>
        <w:rPr>
          <w:rFonts w:ascii="仿宋_GB2312" w:eastAsia="仿宋_GB2312" w:hAnsiTheme="minorEastAsia" w:cs="宋体"/>
          <w:kern w:val="0"/>
          <w:sz w:val="28"/>
          <w:szCs w:val="28"/>
        </w:rPr>
      </w:pPr>
      <w:r w:rsidRPr="00E864A8">
        <w:rPr>
          <w:rFonts w:ascii="仿宋_GB2312" w:eastAsia="仿宋_GB2312" w:hAnsiTheme="minorEastAsia" w:hint="eastAsia"/>
          <w:kern w:val="0"/>
          <w:sz w:val="28"/>
          <w:szCs w:val="28"/>
        </w:rPr>
        <w:t>答：</w:t>
      </w:r>
      <w:r>
        <w:rPr>
          <w:rFonts w:ascii="仿宋_GB2312" w:eastAsia="仿宋_GB2312" w:hAnsiTheme="minorEastAsia" w:hint="eastAsia"/>
          <w:kern w:val="0"/>
          <w:sz w:val="28"/>
          <w:szCs w:val="28"/>
        </w:rPr>
        <w:t>受爱心卡制作技术限制，爱心卡一旦丢失不能挂失，该卡仍可以继续使用至当年年底，每年通过集中年审的方式，使丢失的卡在第二年无法使用。根据《</w:t>
      </w:r>
      <w:r w:rsidRPr="007B5935">
        <w:rPr>
          <w:rFonts w:ascii="仿宋_GB2312" w:eastAsia="仿宋_GB2312" w:hAnsiTheme="minorEastAsia"/>
          <w:kern w:val="0"/>
          <w:sz w:val="28"/>
          <w:szCs w:val="28"/>
        </w:rPr>
        <w:t>市政府办公室关于印发苏州市区残疾人免费乘坐公交车实施办法的通知</w:t>
      </w:r>
      <w:r>
        <w:rPr>
          <w:rFonts w:ascii="仿宋_GB2312" w:eastAsia="仿宋_GB2312" w:hAnsiTheme="minorEastAsia" w:hint="eastAsia"/>
          <w:kern w:val="0"/>
          <w:sz w:val="28"/>
          <w:szCs w:val="28"/>
        </w:rPr>
        <w:t>》（</w:t>
      </w:r>
      <w:proofErr w:type="gramStart"/>
      <w:r w:rsidRPr="007B5935">
        <w:rPr>
          <w:rFonts w:ascii="仿宋_GB2312" w:eastAsia="仿宋_GB2312" w:hAnsiTheme="minorEastAsia" w:hint="eastAsia"/>
          <w:kern w:val="0"/>
          <w:sz w:val="28"/>
          <w:szCs w:val="28"/>
        </w:rPr>
        <w:t>苏府办</w:t>
      </w:r>
      <w:proofErr w:type="gramEnd"/>
      <w:r w:rsidRPr="007B5935">
        <w:rPr>
          <w:rFonts w:ascii="仿宋_GB2312" w:eastAsia="仿宋_GB2312" w:hAnsiTheme="minorEastAsia" w:hint="eastAsia"/>
          <w:kern w:val="0"/>
          <w:sz w:val="28"/>
          <w:szCs w:val="28"/>
        </w:rPr>
        <w:t>〔2011〕185号</w:t>
      </w:r>
      <w:r>
        <w:rPr>
          <w:rFonts w:ascii="仿宋_GB2312" w:eastAsia="仿宋_GB2312" w:hAnsiTheme="minorEastAsia" w:hint="eastAsia"/>
          <w:kern w:val="0"/>
          <w:sz w:val="28"/>
          <w:szCs w:val="28"/>
        </w:rPr>
        <w:t>）文件精神</w:t>
      </w:r>
      <w:r w:rsidRPr="007B5935">
        <w:rPr>
          <w:rFonts w:ascii="仿宋_GB2312" w:eastAsia="仿宋_GB2312" w:hAnsiTheme="minorEastAsia" w:hint="eastAsia"/>
          <w:kern w:val="0"/>
          <w:sz w:val="28"/>
          <w:szCs w:val="28"/>
        </w:rPr>
        <w:t>，爱心卡遗失</w:t>
      </w:r>
      <w:r>
        <w:rPr>
          <w:rFonts w:ascii="仿宋_GB2312" w:eastAsia="仿宋_GB2312" w:hAnsiTheme="minorEastAsia" w:hint="eastAsia"/>
          <w:kern w:val="0"/>
          <w:sz w:val="28"/>
          <w:szCs w:val="28"/>
        </w:rPr>
        <w:t>的，每年办理两次集中补卡，</w:t>
      </w:r>
      <w:r w:rsidRPr="007B5935">
        <w:rPr>
          <w:rFonts w:ascii="仿宋_GB2312" w:eastAsia="仿宋_GB2312" w:hAnsiTheme="minorEastAsia" w:hint="eastAsia"/>
          <w:sz w:val="28"/>
          <w:szCs w:val="28"/>
        </w:rPr>
        <w:t xml:space="preserve">每年 6 月、12 </w:t>
      </w:r>
      <w:proofErr w:type="gramStart"/>
      <w:r w:rsidRPr="007B5935">
        <w:rPr>
          <w:rFonts w:ascii="仿宋_GB2312" w:eastAsia="仿宋_GB2312" w:hAnsiTheme="minorEastAsia" w:hint="eastAsia"/>
          <w:sz w:val="28"/>
          <w:szCs w:val="28"/>
        </w:rPr>
        <w:t>月集中</w:t>
      </w:r>
      <w:proofErr w:type="gramEnd"/>
      <w:r w:rsidRPr="007B5935">
        <w:rPr>
          <w:rFonts w:ascii="仿宋_GB2312" w:eastAsia="仿宋_GB2312" w:hAnsiTheme="minorEastAsia" w:hint="eastAsia"/>
          <w:sz w:val="28"/>
          <w:szCs w:val="28"/>
        </w:rPr>
        <w:t>办卡时统一补办。</w:t>
      </w:r>
    </w:p>
    <w:p w:rsidR="00737B6B" w:rsidRPr="00DB1CB3" w:rsidRDefault="00737B6B" w:rsidP="00737B6B">
      <w:pPr>
        <w:spacing w:beforeLines="50" w:before="156" w:afterLines="50" w:after="156" w:line="400" w:lineRule="exact"/>
        <w:ind w:firstLine="570"/>
        <w:rPr>
          <w:rFonts w:ascii="黑体" w:eastAsia="黑体" w:hAnsi="黑体"/>
          <w:sz w:val="28"/>
          <w:szCs w:val="28"/>
        </w:rPr>
      </w:pPr>
      <w:r w:rsidRPr="00DB1CB3">
        <w:rPr>
          <w:rFonts w:ascii="黑体" w:eastAsia="黑体" w:hAnsi="黑体" w:hint="eastAsia"/>
          <w:sz w:val="28"/>
          <w:szCs w:val="28"/>
        </w:rPr>
        <w:t>10.盲人持残疾证乘车遭公交司机拒绝怎么处理？</w:t>
      </w:r>
    </w:p>
    <w:p w:rsidR="00737B6B" w:rsidRPr="00E864A8" w:rsidRDefault="00737B6B" w:rsidP="00737B6B">
      <w:pPr>
        <w:spacing w:beforeLines="50" w:before="156" w:afterLines="50" w:after="156" w:line="400" w:lineRule="exact"/>
        <w:ind w:firstLine="570"/>
        <w:rPr>
          <w:rFonts w:ascii="仿宋_GB2312" w:eastAsia="仿宋_GB2312" w:hAnsiTheme="minorEastAsia"/>
          <w:kern w:val="0"/>
          <w:sz w:val="28"/>
          <w:szCs w:val="28"/>
        </w:rPr>
      </w:pPr>
      <w:r>
        <w:rPr>
          <w:rFonts w:ascii="仿宋_GB2312" w:eastAsia="仿宋_GB2312" w:hAnsiTheme="minorEastAsia" w:hint="eastAsia"/>
          <w:kern w:val="0"/>
          <w:sz w:val="28"/>
          <w:szCs w:val="28"/>
        </w:rPr>
        <w:t>答：盲人</w:t>
      </w:r>
      <w:r w:rsidRPr="008D0590">
        <w:rPr>
          <w:rFonts w:ascii="仿宋_GB2312" w:eastAsia="仿宋_GB2312" w:hAnsiTheme="minorEastAsia" w:hint="eastAsia"/>
          <w:kern w:val="0"/>
          <w:sz w:val="28"/>
          <w:szCs w:val="28"/>
        </w:rPr>
        <w:t>持残疾证免费乘车是《中华人民共和国残疾人</w:t>
      </w:r>
      <w:r>
        <w:rPr>
          <w:rFonts w:ascii="仿宋_GB2312" w:eastAsia="仿宋_GB2312" w:hAnsiTheme="minorEastAsia" w:hint="eastAsia"/>
          <w:kern w:val="0"/>
          <w:sz w:val="28"/>
          <w:szCs w:val="28"/>
        </w:rPr>
        <w:t>保障法》赋予的法定权利，经市残联和交通局协调，盲人（含外地）持残疾证可免费乘坐公交车，若遭司机拒绝，可向12345提供该公交线路、乘车时间、站点等信息，投诉公交公司。</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三、残疾人驾驶机动车类</w:t>
      </w:r>
      <w:r>
        <w:rPr>
          <w:rFonts w:ascii="黑体" w:eastAsia="黑体" w:hAnsi="黑体" w:hint="eastAsia"/>
          <w:sz w:val="28"/>
          <w:szCs w:val="28"/>
        </w:rPr>
        <w:t>问题</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1. 残疾人学驾车，到哪些医院去体检？</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w:t>
      </w:r>
      <w:r w:rsidRPr="00147FBA">
        <w:rPr>
          <w:rFonts w:ascii="仿宋_GB2312" w:eastAsia="仿宋_GB2312" w:hAnsiTheme="minorEastAsia" w:hint="eastAsia"/>
          <w:b/>
          <w:kern w:val="0"/>
          <w:sz w:val="28"/>
          <w:szCs w:val="28"/>
        </w:rPr>
        <w:t>肢体残疾人</w:t>
      </w:r>
      <w:r>
        <w:rPr>
          <w:rFonts w:ascii="仿宋_GB2312" w:eastAsia="仿宋_GB2312" w:hAnsiTheme="minorEastAsia" w:hint="eastAsia"/>
          <w:kern w:val="0"/>
          <w:sz w:val="28"/>
          <w:szCs w:val="28"/>
        </w:rPr>
        <w:t>自行到</w:t>
      </w:r>
      <w:r w:rsidRPr="00EE62BF">
        <w:rPr>
          <w:rFonts w:ascii="仿宋_GB2312" w:eastAsia="仿宋_GB2312" w:hAnsiTheme="minorEastAsia" w:hint="eastAsia"/>
          <w:kern w:val="0"/>
          <w:sz w:val="28"/>
          <w:szCs w:val="28"/>
        </w:rPr>
        <w:t>苏州市立医院本部</w:t>
      </w:r>
      <w:r>
        <w:rPr>
          <w:rFonts w:ascii="仿宋_GB2312" w:eastAsia="仿宋_GB2312" w:hAnsiTheme="minorEastAsia" w:hint="eastAsia"/>
          <w:kern w:val="0"/>
          <w:sz w:val="28"/>
          <w:szCs w:val="28"/>
        </w:rPr>
        <w:t>体检；</w:t>
      </w:r>
      <w:r w:rsidRPr="00147FBA">
        <w:rPr>
          <w:rFonts w:ascii="仿宋_GB2312" w:eastAsia="仿宋_GB2312" w:hAnsiTheme="minorEastAsia" w:hint="eastAsia"/>
          <w:b/>
          <w:kern w:val="0"/>
          <w:sz w:val="28"/>
          <w:szCs w:val="28"/>
        </w:rPr>
        <w:t>听力残疾人</w:t>
      </w:r>
      <w:r>
        <w:rPr>
          <w:rFonts w:ascii="仿宋_GB2312" w:eastAsia="仿宋_GB2312" w:hAnsiTheme="minorEastAsia" w:hint="eastAsia"/>
          <w:kern w:val="0"/>
          <w:sz w:val="28"/>
          <w:szCs w:val="28"/>
        </w:rPr>
        <w:t>由市聋人协会组织统一到苏州市立医院本部体检；</w:t>
      </w:r>
      <w:r w:rsidRPr="00147FBA">
        <w:rPr>
          <w:rFonts w:ascii="仿宋_GB2312" w:eastAsia="仿宋_GB2312" w:hAnsiTheme="minorEastAsia" w:hint="eastAsia"/>
          <w:b/>
          <w:kern w:val="0"/>
          <w:sz w:val="28"/>
          <w:szCs w:val="28"/>
        </w:rPr>
        <w:t>单眼视力障碍人士</w:t>
      </w:r>
      <w:r>
        <w:rPr>
          <w:rFonts w:ascii="仿宋_GB2312" w:eastAsia="仿宋_GB2312" w:hAnsiTheme="minorEastAsia" w:hint="eastAsia"/>
          <w:kern w:val="0"/>
          <w:sz w:val="28"/>
          <w:szCs w:val="28"/>
        </w:rPr>
        <w:t>自行到</w:t>
      </w:r>
      <w:r w:rsidRPr="00EE62BF">
        <w:rPr>
          <w:rFonts w:ascii="仿宋_GB2312" w:eastAsia="仿宋_GB2312" w:hAnsiTheme="minorEastAsia" w:hint="eastAsia"/>
          <w:kern w:val="0"/>
          <w:sz w:val="28"/>
          <w:szCs w:val="28"/>
        </w:rPr>
        <w:t>苏州大学附属第一医院</w:t>
      </w:r>
      <w:r>
        <w:rPr>
          <w:rFonts w:ascii="仿宋_GB2312" w:eastAsia="仿宋_GB2312" w:hAnsiTheme="minorEastAsia" w:hint="eastAsia"/>
          <w:kern w:val="0"/>
          <w:sz w:val="28"/>
          <w:szCs w:val="28"/>
        </w:rPr>
        <w:t>体检</w:t>
      </w:r>
      <w:r w:rsidRPr="00EE62BF">
        <w:rPr>
          <w:rFonts w:ascii="仿宋_GB2312" w:eastAsia="仿宋_GB2312" w:hAnsiTheme="minorEastAsia" w:hint="eastAsia"/>
          <w:kern w:val="0"/>
          <w:sz w:val="28"/>
          <w:szCs w:val="28"/>
        </w:rPr>
        <w:t>。</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2. 支持残疾人学车的驾校有哪些？</w:t>
      </w:r>
    </w:p>
    <w:tbl>
      <w:tblPr>
        <w:tblW w:w="9288" w:type="dxa"/>
        <w:jc w:val="center"/>
        <w:tblInd w:w="151" w:type="dxa"/>
        <w:tblLook w:val="04A0" w:firstRow="1" w:lastRow="0" w:firstColumn="1" w:lastColumn="0" w:noHBand="0" w:noVBand="1"/>
      </w:tblPr>
      <w:tblGrid>
        <w:gridCol w:w="1243"/>
        <w:gridCol w:w="2551"/>
        <w:gridCol w:w="2835"/>
        <w:gridCol w:w="993"/>
        <w:gridCol w:w="1666"/>
      </w:tblGrid>
      <w:tr w:rsidR="00737B6B" w:rsidRPr="00DC66C1" w:rsidTr="00394CF3">
        <w:trPr>
          <w:trHeight w:val="795"/>
          <w:jc w:val="center"/>
        </w:trPr>
        <w:tc>
          <w:tcPr>
            <w:tcW w:w="12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 xml:space="preserve">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企业名称</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地址</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联系人</w:t>
            </w:r>
          </w:p>
        </w:tc>
        <w:tc>
          <w:tcPr>
            <w:tcW w:w="1666" w:type="dxa"/>
            <w:tcBorders>
              <w:top w:val="single" w:sz="4" w:space="0" w:color="auto"/>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联系电话</w:t>
            </w:r>
          </w:p>
        </w:tc>
      </w:tr>
      <w:tr w:rsidR="00737B6B" w:rsidRPr="00DC66C1" w:rsidTr="00394CF3">
        <w:trPr>
          <w:trHeight w:val="720"/>
          <w:jc w:val="center"/>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市区</w:t>
            </w:r>
          </w:p>
        </w:tc>
        <w:tc>
          <w:tcPr>
            <w:tcW w:w="2551"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pPr>
              <w:jc w:val="left"/>
            </w:pPr>
            <w:r w:rsidRPr="00DC66C1">
              <w:rPr>
                <w:rFonts w:hint="eastAsia"/>
              </w:rPr>
              <w:t>苏州新城市机动车驾驶员服务有限公司</w:t>
            </w:r>
          </w:p>
        </w:tc>
        <w:tc>
          <w:tcPr>
            <w:tcW w:w="2835"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r w:rsidRPr="00DC66C1">
              <w:rPr>
                <w:rFonts w:hint="eastAsia"/>
              </w:rPr>
              <w:t>苏州高</w:t>
            </w:r>
            <w:proofErr w:type="gramStart"/>
            <w:r w:rsidRPr="00DC66C1">
              <w:rPr>
                <w:rFonts w:hint="eastAsia"/>
              </w:rPr>
              <w:t>新区四</w:t>
            </w:r>
            <w:proofErr w:type="gramEnd"/>
            <w:r w:rsidRPr="00DC66C1">
              <w:rPr>
                <w:rFonts w:hint="eastAsia"/>
              </w:rPr>
              <w:t>明路</w:t>
            </w:r>
            <w:r w:rsidRPr="00DC66C1">
              <w:rPr>
                <w:rFonts w:hint="eastAsia"/>
              </w:rPr>
              <w:t>8</w:t>
            </w:r>
            <w:r w:rsidRPr="00DC66C1">
              <w:rPr>
                <w:rFonts w:hint="eastAsia"/>
              </w:rPr>
              <w:t>号</w:t>
            </w:r>
          </w:p>
        </w:tc>
        <w:tc>
          <w:tcPr>
            <w:tcW w:w="993"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pPr>
              <w:jc w:val="center"/>
            </w:pPr>
            <w:r w:rsidRPr="00DC66C1">
              <w:rPr>
                <w:rFonts w:hint="eastAsia"/>
              </w:rPr>
              <w:t>周健</w:t>
            </w:r>
          </w:p>
        </w:tc>
        <w:tc>
          <w:tcPr>
            <w:tcW w:w="1666"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0512-66711678</w:t>
            </w:r>
          </w:p>
        </w:tc>
      </w:tr>
      <w:tr w:rsidR="00737B6B" w:rsidRPr="00DC66C1" w:rsidTr="00394CF3">
        <w:trPr>
          <w:trHeight w:val="540"/>
          <w:jc w:val="center"/>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市区</w:t>
            </w:r>
          </w:p>
        </w:tc>
        <w:tc>
          <w:tcPr>
            <w:tcW w:w="2551"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pPr>
              <w:jc w:val="left"/>
            </w:pPr>
            <w:r w:rsidRPr="00DC66C1">
              <w:rPr>
                <w:rFonts w:hint="eastAsia"/>
              </w:rPr>
              <w:t>苏州市人达驾驶培训有限公司</w:t>
            </w:r>
          </w:p>
        </w:tc>
        <w:tc>
          <w:tcPr>
            <w:tcW w:w="2835"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r w:rsidRPr="00DC66C1">
              <w:rPr>
                <w:rFonts w:hint="eastAsia"/>
              </w:rPr>
              <w:t>江苏省苏州市工业园区沙苑路</w:t>
            </w:r>
            <w:r w:rsidRPr="00DC66C1">
              <w:rPr>
                <w:rFonts w:hint="eastAsia"/>
              </w:rPr>
              <w:t>181</w:t>
            </w:r>
            <w:r w:rsidRPr="00DC66C1">
              <w:rPr>
                <w:rFonts w:hint="eastAsia"/>
              </w:rPr>
              <w:t>号</w:t>
            </w:r>
          </w:p>
        </w:tc>
        <w:tc>
          <w:tcPr>
            <w:tcW w:w="993"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pPr>
              <w:jc w:val="center"/>
            </w:pPr>
            <w:proofErr w:type="gramStart"/>
            <w:r w:rsidRPr="00DC66C1">
              <w:rPr>
                <w:rFonts w:hint="eastAsia"/>
              </w:rPr>
              <w:t>苏龙根</w:t>
            </w:r>
            <w:proofErr w:type="gramEnd"/>
          </w:p>
        </w:tc>
        <w:tc>
          <w:tcPr>
            <w:tcW w:w="1666"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0512-69176088</w:t>
            </w:r>
          </w:p>
        </w:tc>
      </w:tr>
      <w:tr w:rsidR="00737B6B" w:rsidRPr="00DC66C1" w:rsidTr="00394CF3">
        <w:trPr>
          <w:trHeight w:val="705"/>
          <w:jc w:val="center"/>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张家港</w:t>
            </w:r>
          </w:p>
        </w:tc>
        <w:tc>
          <w:tcPr>
            <w:tcW w:w="2551"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pPr>
              <w:jc w:val="left"/>
            </w:pPr>
            <w:r w:rsidRPr="00DC66C1">
              <w:rPr>
                <w:rFonts w:hint="eastAsia"/>
              </w:rPr>
              <w:t>江苏港城汽车运输集团有限公司</w:t>
            </w:r>
            <w:proofErr w:type="gramStart"/>
            <w:r w:rsidRPr="00DC66C1">
              <w:rPr>
                <w:rFonts w:hint="eastAsia"/>
              </w:rPr>
              <w:t>机驾人员</w:t>
            </w:r>
            <w:proofErr w:type="gramEnd"/>
            <w:r w:rsidRPr="00DC66C1">
              <w:rPr>
                <w:rFonts w:hint="eastAsia"/>
              </w:rPr>
              <w:t>培训中心</w:t>
            </w:r>
          </w:p>
        </w:tc>
        <w:tc>
          <w:tcPr>
            <w:tcW w:w="2835"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r w:rsidRPr="00DC66C1">
              <w:rPr>
                <w:rFonts w:hint="eastAsia"/>
              </w:rPr>
              <w:t>江苏省苏州市张家港市东二环路</w:t>
            </w:r>
            <w:r w:rsidRPr="00DC66C1">
              <w:rPr>
                <w:rFonts w:hint="eastAsia"/>
              </w:rPr>
              <w:t>1</w:t>
            </w:r>
            <w:r w:rsidRPr="00DC66C1">
              <w:rPr>
                <w:rFonts w:hint="eastAsia"/>
              </w:rPr>
              <w:t>号</w:t>
            </w:r>
          </w:p>
        </w:tc>
        <w:tc>
          <w:tcPr>
            <w:tcW w:w="993"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pPr>
              <w:jc w:val="center"/>
            </w:pPr>
            <w:r w:rsidRPr="00DC66C1">
              <w:rPr>
                <w:rFonts w:hint="eastAsia"/>
              </w:rPr>
              <w:t>姜晓华</w:t>
            </w:r>
          </w:p>
        </w:tc>
        <w:tc>
          <w:tcPr>
            <w:tcW w:w="1666"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0512-58985859</w:t>
            </w:r>
          </w:p>
        </w:tc>
      </w:tr>
      <w:tr w:rsidR="00737B6B" w:rsidRPr="00DC66C1" w:rsidTr="00394CF3">
        <w:trPr>
          <w:trHeight w:val="660"/>
          <w:jc w:val="center"/>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太仓</w:t>
            </w:r>
          </w:p>
        </w:tc>
        <w:tc>
          <w:tcPr>
            <w:tcW w:w="2551"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pPr>
              <w:jc w:val="left"/>
            </w:pPr>
            <w:r w:rsidRPr="00DC66C1">
              <w:rPr>
                <w:rFonts w:hint="eastAsia"/>
              </w:rPr>
              <w:t>太仓市永安汽车驾驶员培训学校有限公司</w:t>
            </w:r>
          </w:p>
        </w:tc>
        <w:tc>
          <w:tcPr>
            <w:tcW w:w="2835"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r w:rsidRPr="00DC66C1">
              <w:rPr>
                <w:rFonts w:hint="eastAsia"/>
              </w:rPr>
              <w:t>江苏省苏州市太仓市城厢镇经济开发区郑州路</w:t>
            </w:r>
            <w:r w:rsidRPr="00DC66C1">
              <w:rPr>
                <w:rFonts w:hint="eastAsia"/>
              </w:rPr>
              <w:t>5</w:t>
            </w:r>
            <w:r w:rsidRPr="00DC66C1">
              <w:rPr>
                <w:rFonts w:hint="eastAsia"/>
              </w:rPr>
              <w:t>号</w:t>
            </w:r>
          </w:p>
        </w:tc>
        <w:tc>
          <w:tcPr>
            <w:tcW w:w="993"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pPr>
              <w:jc w:val="center"/>
            </w:pPr>
            <w:r w:rsidRPr="00DC66C1">
              <w:rPr>
                <w:rFonts w:hint="eastAsia"/>
              </w:rPr>
              <w:t>章宇</w:t>
            </w:r>
          </w:p>
        </w:tc>
        <w:tc>
          <w:tcPr>
            <w:tcW w:w="1666"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0512-53512888</w:t>
            </w:r>
          </w:p>
        </w:tc>
      </w:tr>
      <w:tr w:rsidR="00737B6B" w:rsidRPr="00DC66C1" w:rsidTr="00394CF3">
        <w:trPr>
          <w:trHeight w:val="630"/>
          <w:jc w:val="center"/>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昆山</w:t>
            </w:r>
          </w:p>
        </w:tc>
        <w:tc>
          <w:tcPr>
            <w:tcW w:w="2551"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pPr>
              <w:jc w:val="left"/>
            </w:pPr>
            <w:r w:rsidRPr="00DC66C1">
              <w:rPr>
                <w:rFonts w:hint="eastAsia"/>
              </w:rPr>
              <w:t>昆山市平安驾驶员培训中心有限公司</w:t>
            </w:r>
          </w:p>
        </w:tc>
        <w:tc>
          <w:tcPr>
            <w:tcW w:w="2835"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r w:rsidRPr="00DC66C1">
              <w:rPr>
                <w:rFonts w:hint="eastAsia"/>
              </w:rPr>
              <w:t>江苏省苏州市昆山市玉山镇富士康路</w:t>
            </w:r>
            <w:r w:rsidRPr="00DC66C1">
              <w:rPr>
                <w:rFonts w:hint="eastAsia"/>
              </w:rPr>
              <w:t>702</w:t>
            </w:r>
            <w:r w:rsidRPr="00DC66C1">
              <w:rPr>
                <w:rFonts w:hint="eastAsia"/>
              </w:rPr>
              <w:t>号</w:t>
            </w:r>
          </w:p>
        </w:tc>
        <w:tc>
          <w:tcPr>
            <w:tcW w:w="993"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pPr>
              <w:jc w:val="center"/>
            </w:pPr>
            <w:r w:rsidRPr="00DC66C1">
              <w:rPr>
                <w:rFonts w:hint="eastAsia"/>
              </w:rPr>
              <w:t>蒋烨庭</w:t>
            </w:r>
          </w:p>
        </w:tc>
        <w:tc>
          <w:tcPr>
            <w:tcW w:w="1666"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0512-57555396</w:t>
            </w:r>
          </w:p>
        </w:tc>
      </w:tr>
      <w:tr w:rsidR="00737B6B" w:rsidRPr="00DC66C1" w:rsidTr="00394CF3">
        <w:trPr>
          <w:trHeight w:val="829"/>
          <w:jc w:val="center"/>
        </w:trPr>
        <w:tc>
          <w:tcPr>
            <w:tcW w:w="1243" w:type="dxa"/>
            <w:tcBorders>
              <w:top w:val="nil"/>
              <w:left w:val="single" w:sz="4" w:space="0" w:color="auto"/>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吴江</w:t>
            </w:r>
          </w:p>
        </w:tc>
        <w:tc>
          <w:tcPr>
            <w:tcW w:w="2551"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pPr>
              <w:jc w:val="left"/>
            </w:pPr>
            <w:r w:rsidRPr="00DC66C1">
              <w:rPr>
                <w:rFonts w:hint="eastAsia"/>
              </w:rPr>
              <w:t>吴江市辉煌驾驶员培训中心</w:t>
            </w:r>
          </w:p>
        </w:tc>
        <w:tc>
          <w:tcPr>
            <w:tcW w:w="2835" w:type="dxa"/>
            <w:tcBorders>
              <w:top w:val="nil"/>
              <w:left w:val="nil"/>
              <w:bottom w:val="single" w:sz="4" w:space="0" w:color="auto"/>
              <w:right w:val="single" w:sz="4" w:space="0" w:color="auto"/>
            </w:tcBorders>
            <w:shd w:val="clear" w:color="auto" w:fill="auto"/>
            <w:vAlign w:val="center"/>
            <w:hideMark/>
          </w:tcPr>
          <w:p w:rsidR="00737B6B" w:rsidRPr="00DC66C1" w:rsidRDefault="00737B6B" w:rsidP="00394CF3">
            <w:r w:rsidRPr="00DC66C1">
              <w:rPr>
                <w:rFonts w:hint="eastAsia"/>
              </w:rPr>
              <w:t>江苏省苏州市吴江区松陵镇流虹西路到底部队农场内</w:t>
            </w:r>
          </w:p>
        </w:tc>
        <w:tc>
          <w:tcPr>
            <w:tcW w:w="993"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pPr>
              <w:jc w:val="center"/>
            </w:pPr>
            <w:r w:rsidRPr="00DC66C1">
              <w:rPr>
                <w:rFonts w:hint="eastAsia"/>
              </w:rPr>
              <w:t>袁菊芬</w:t>
            </w:r>
          </w:p>
        </w:tc>
        <w:tc>
          <w:tcPr>
            <w:tcW w:w="1666" w:type="dxa"/>
            <w:tcBorders>
              <w:top w:val="nil"/>
              <w:left w:val="nil"/>
              <w:bottom w:val="single" w:sz="4" w:space="0" w:color="auto"/>
              <w:right w:val="single" w:sz="4" w:space="0" w:color="auto"/>
            </w:tcBorders>
            <w:shd w:val="clear" w:color="auto" w:fill="auto"/>
            <w:noWrap/>
            <w:vAlign w:val="center"/>
            <w:hideMark/>
          </w:tcPr>
          <w:p w:rsidR="00737B6B" w:rsidRPr="00DC66C1" w:rsidRDefault="00737B6B" w:rsidP="00394CF3">
            <w:r w:rsidRPr="00DC66C1">
              <w:rPr>
                <w:rFonts w:hint="eastAsia"/>
              </w:rPr>
              <w:t>0512-63788180</w:t>
            </w:r>
          </w:p>
        </w:tc>
      </w:tr>
      <w:tr w:rsidR="00737B6B" w:rsidRPr="00DC66C1" w:rsidTr="00394CF3">
        <w:trPr>
          <w:trHeight w:val="557"/>
          <w:jc w:val="center"/>
        </w:trPr>
        <w:tc>
          <w:tcPr>
            <w:tcW w:w="12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37B6B" w:rsidRPr="008D0590" w:rsidRDefault="00737B6B" w:rsidP="00394CF3">
            <w:pPr>
              <w:jc w:val="left"/>
            </w:pPr>
            <w:r w:rsidRPr="008D0590">
              <w:rPr>
                <w:rFonts w:hint="eastAsia"/>
              </w:rPr>
              <w:t>市区（仅限听力残疾人学车）</w:t>
            </w:r>
          </w:p>
        </w:tc>
        <w:tc>
          <w:tcPr>
            <w:tcW w:w="2551" w:type="dxa"/>
            <w:tcBorders>
              <w:top w:val="single" w:sz="4" w:space="0" w:color="auto"/>
              <w:left w:val="nil"/>
              <w:bottom w:val="single" w:sz="4" w:space="0" w:color="auto"/>
              <w:right w:val="single" w:sz="4" w:space="0" w:color="auto"/>
            </w:tcBorders>
            <w:shd w:val="clear" w:color="auto" w:fill="auto"/>
            <w:vAlign w:val="center"/>
          </w:tcPr>
          <w:p w:rsidR="00737B6B" w:rsidRPr="008D0590" w:rsidRDefault="00737B6B" w:rsidP="00394CF3">
            <w:pPr>
              <w:jc w:val="left"/>
            </w:pPr>
            <w:r w:rsidRPr="008D0590">
              <w:rPr>
                <w:rFonts w:hint="eastAsia"/>
              </w:rPr>
              <w:t>苏州市交运汽车驾驶员培训有限公司</w:t>
            </w:r>
          </w:p>
        </w:tc>
        <w:tc>
          <w:tcPr>
            <w:tcW w:w="2835" w:type="dxa"/>
            <w:tcBorders>
              <w:top w:val="single" w:sz="4" w:space="0" w:color="auto"/>
              <w:left w:val="nil"/>
              <w:bottom w:val="single" w:sz="4" w:space="0" w:color="auto"/>
              <w:right w:val="single" w:sz="4" w:space="0" w:color="auto"/>
            </w:tcBorders>
            <w:shd w:val="clear" w:color="auto" w:fill="auto"/>
            <w:vAlign w:val="center"/>
          </w:tcPr>
          <w:p w:rsidR="00737B6B" w:rsidRPr="008D0590" w:rsidRDefault="00737B6B" w:rsidP="00394CF3">
            <w:pPr>
              <w:jc w:val="left"/>
            </w:pPr>
            <w:r w:rsidRPr="008D0590">
              <w:rPr>
                <w:rFonts w:hint="eastAsia"/>
              </w:rPr>
              <w:t>苏州绕城高速石湖收费站北侧</w:t>
            </w: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737B6B" w:rsidRPr="008D0590" w:rsidRDefault="00737B6B" w:rsidP="00394CF3">
            <w:pPr>
              <w:jc w:val="left"/>
            </w:pPr>
          </w:p>
        </w:tc>
        <w:tc>
          <w:tcPr>
            <w:tcW w:w="1666" w:type="dxa"/>
            <w:tcBorders>
              <w:top w:val="single" w:sz="4" w:space="0" w:color="auto"/>
              <w:left w:val="nil"/>
              <w:bottom w:val="single" w:sz="4" w:space="0" w:color="auto"/>
              <w:right w:val="single" w:sz="4" w:space="0" w:color="auto"/>
            </w:tcBorders>
            <w:shd w:val="clear" w:color="auto" w:fill="auto"/>
            <w:noWrap/>
            <w:vAlign w:val="center"/>
          </w:tcPr>
          <w:p w:rsidR="00737B6B" w:rsidRPr="008D0590" w:rsidRDefault="00737B6B" w:rsidP="00394CF3">
            <w:pPr>
              <w:jc w:val="left"/>
            </w:pPr>
            <w:r w:rsidRPr="008D0590">
              <w:rPr>
                <w:rFonts w:hint="eastAsia"/>
              </w:rPr>
              <w:t>66095266</w:t>
            </w:r>
          </w:p>
        </w:tc>
      </w:tr>
    </w:tbl>
    <w:p w:rsidR="00737B6B" w:rsidRPr="00DC66C1" w:rsidRDefault="00737B6B" w:rsidP="00737B6B">
      <w:pPr>
        <w:spacing w:line="400" w:lineRule="exact"/>
        <w:ind w:firstLineChars="202" w:firstLine="566"/>
        <w:rPr>
          <w:rFonts w:asciiTheme="minorEastAsia" w:hAnsiTheme="minorEastAsia"/>
          <w:sz w:val="28"/>
          <w:szCs w:val="28"/>
        </w:rPr>
      </w:pP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3. 残疾人购买汽车加装辅助装置，需变更行驶证，如何办理审批手续？</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答：加装合格的辅助装置----市残联审批盖章----辅助装置检测---车管所变更行驶证</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到市残联盖章需要提供以下材料：</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①身份证原件、C5驾驶证和车辆行驶证原件及复印件；</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②残疾证原件及复印件1份；</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③《加拆装辅助装置申请表》一式3份，并填写好相关信息（市残联网站下载）；</w:t>
      </w:r>
    </w:p>
    <w:p w:rsidR="00737B6B" w:rsidRPr="00EE62BF"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④辅助装置的《检验报告》、《合格证明》、《合格证》原件和复印件1份；</w:t>
      </w:r>
    </w:p>
    <w:p w:rsidR="00737B6B" w:rsidRPr="00DC66C1" w:rsidRDefault="00737B6B" w:rsidP="00737B6B">
      <w:pPr>
        <w:spacing w:beforeLines="50" w:before="156" w:afterLines="50" w:after="156" w:line="400" w:lineRule="exact"/>
        <w:ind w:firstLineChars="202" w:firstLine="566"/>
        <w:rPr>
          <w:rFonts w:ascii="黑体" w:eastAsia="黑体" w:hAnsi="黑体"/>
          <w:sz w:val="28"/>
          <w:szCs w:val="28"/>
        </w:rPr>
      </w:pPr>
      <w:r w:rsidRPr="00DC66C1">
        <w:rPr>
          <w:rFonts w:ascii="黑体" w:eastAsia="黑体" w:hAnsi="黑体" w:hint="eastAsia"/>
          <w:sz w:val="28"/>
          <w:szCs w:val="28"/>
        </w:rPr>
        <w:t>4. 残疾人购买汽车，政府有没有补贴？</w:t>
      </w:r>
    </w:p>
    <w:p w:rsidR="00737B6B" w:rsidRDefault="00737B6B" w:rsidP="00737B6B">
      <w:pPr>
        <w:spacing w:line="400" w:lineRule="exact"/>
        <w:ind w:firstLineChars="202" w:firstLine="566"/>
        <w:rPr>
          <w:rFonts w:ascii="仿宋_GB2312" w:eastAsia="仿宋_GB2312" w:hAnsiTheme="minorEastAsia"/>
          <w:kern w:val="0"/>
          <w:sz w:val="28"/>
          <w:szCs w:val="28"/>
        </w:rPr>
      </w:pPr>
      <w:r w:rsidRPr="00EE62BF">
        <w:rPr>
          <w:rFonts w:ascii="仿宋_GB2312" w:eastAsia="仿宋_GB2312" w:hAnsiTheme="minorEastAsia" w:hint="eastAsia"/>
          <w:kern w:val="0"/>
          <w:sz w:val="28"/>
          <w:szCs w:val="28"/>
        </w:rPr>
        <w:t>答：没有补贴。</w:t>
      </w:r>
    </w:p>
    <w:p w:rsidR="00C668E2" w:rsidRDefault="00C668E2" w:rsidP="00737B6B">
      <w:pPr>
        <w:spacing w:line="400" w:lineRule="exact"/>
        <w:ind w:firstLineChars="202" w:firstLine="566"/>
        <w:rPr>
          <w:rFonts w:ascii="仿宋_GB2312" w:eastAsia="仿宋_GB2312" w:hAnsiTheme="minorEastAsia"/>
          <w:kern w:val="0"/>
          <w:sz w:val="28"/>
          <w:szCs w:val="28"/>
        </w:rPr>
      </w:pPr>
    </w:p>
    <w:p w:rsidR="00C668E2" w:rsidRPr="0024188C" w:rsidRDefault="0024188C" w:rsidP="0024188C">
      <w:pPr>
        <w:spacing w:line="400" w:lineRule="exact"/>
        <w:rPr>
          <w:rFonts w:asciiTheme="minorEastAsia" w:hAnsiTheme="minorEastAsia"/>
          <w:color w:val="FF0000"/>
          <w:sz w:val="28"/>
          <w:szCs w:val="28"/>
        </w:rPr>
      </w:pPr>
      <w:r w:rsidRPr="0024188C">
        <w:rPr>
          <w:rFonts w:asciiTheme="minorEastAsia" w:hAnsiTheme="minorEastAsia" w:hint="eastAsia"/>
          <w:color w:val="FF0000"/>
          <w:sz w:val="28"/>
          <w:szCs w:val="28"/>
        </w:rPr>
        <w:t>四、残疾人驾驶车辆停车费用？</w:t>
      </w:r>
    </w:p>
    <w:p w:rsidR="0024188C" w:rsidRPr="0024188C" w:rsidRDefault="0024188C" w:rsidP="0024188C">
      <w:pPr>
        <w:rPr>
          <w:rFonts w:ascii="宋体" w:eastAsia="宋体" w:hAnsi="宋体" w:cs="宋体"/>
          <w:color w:val="FF0000"/>
          <w:kern w:val="0"/>
          <w:sz w:val="24"/>
          <w:szCs w:val="24"/>
        </w:rPr>
      </w:pPr>
      <w:r w:rsidRPr="0024188C">
        <w:rPr>
          <w:rFonts w:asciiTheme="minorEastAsia" w:hAnsiTheme="minorEastAsia" w:hint="eastAsia"/>
          <w:color w:val="FF0000"/>
          <w:sz w:val="28"/>
          <w:szCs w:val="28"/>
        </w:rPr>
        <w:t xml:space="preserve">    答：</w:t>
      </w:r>
      <w:r w:rsidR="005701F6">
        <w:rPr>
          <w:rFonts w:asciiTheme="minorEastAsia" w:hAnsiTheme="minorEastAsia" w:hint="eastAsia"/>
          <w:color w:val="FF0000"/>
          <w:sz w:val="28"/>
          <w:szCs w:val="28"/>
        </w:rPr>
        <w:t>《关于新能源汽车和残疾人驾驶汽车停车服务收费优惠政策的通知》（</w:t>
      </w:r>
      <w:proofErr w:type="gramStart"/>
      <w:r w:rsidR="005701F6">
        <w:rPr>
          <w:rFonts w:asciiTheme="minorEastAsia" w:hAnsiTheme="minorEastAsia" w:hint="eastAsia"/>
          <w:color w:val="FF0000"/>
          <w:sz w:val="28"/>
          <w:szCs w:val="28"/>
        </w:rPr>
        <w:t>苏价服字</w:t>
      </w:r>
      <w:proofErr w:type="gramEnd"/>
      <w:r w:rsidR="005701F6">
        <w:rPr>
          <w:rFonts w:asciiTheme="minorEastAsia" w:hAnsiTheme="minorEastAsia" w:hint="eastAsia"/>
          <w:color w:val="FF0000"/>
          <w:sz w:val="28"/>
          <w:szCs w:val="28"/>
        </w:rPr>
        <w:t>【2018】119号：二、持有残疾人证并且有</w:t>
      </w:r>
      <w:r w:rsidRPr="0024188C">
        <w:rPr>
          <w:rFonts w:ascii="宋体" w:eastAsia="宋体" w:hAnsi="宋体" w:cs="宋体"/>
          <w:color w:val="FF0000"/>
          <w:kern w:val="0"/>
          <w:sz w:val="24"/>
          <w:szCs w:val="24"/>
        </w:rPr>
        <w:t>本人</w:t>
      </w:r>
      <w:r w:rsidR="005701F6">
        <w:rPr>
          <w:rFonts w:ascii="宋体" w:eastAsia="宋体" w:hAnsi="宋体" w:cs="宋体"/>
          <w:color w:val="FF0000"/>
          <w:kern w:val="0"/>
          <w:sz w:val="24"/>
          <w:szCs w:val="24"/>
        </w:rPr>
        <w:t>合法</w:t>
      </w:r>
      <w:r w:rsidRPr="0024188C">
        <w:rPr>
          <w:rFonts w:ascii="宋体" w:eastAsia="宋体" w:hAnsi="宋体" w:cs="宋体"/>
          <w:color w:val="FF0000"/>
          <w:kern w:val="0"/>
          <w:sz w:val="24"/>
          <w:szCs w:val="24"/>
        </w:rPr>
        <w:t>驾驶</w:t>
      </w:r>
      <w:r w:rsidR="005701F6">
        <w:rPr>
          <w:rFonts w:ascii="宋体" w:eastAsia="宋体" w:hAnsi="宋体" w:cs="宋体"/>
          <w:color w:val="FF0000"/>
          <w:kern w:val="0"/>
          <w:sz w:val="24"/>
          <w:szCs w:val="24"/>
        </w:rPr>
        <w:t>的</w:t>
      </w:r>
      <w:r w:rsidRPr="0024188C">
        <w:rPr>
          <w:rFonts w:ascii="宋体" w:eastAsia="宋体" w:hAnsi="宋体" w:cs="宋体"/>
          <w:color w:val="FF0000"/>
          <w:kern w:val="0"/>
          <w:sz w:val="24"/>
          <w:szCs w:val="24"/>
        </w:rPr>
        <w:t>汽车在道路泊位临时停车2小时以内（含2小时）免费。</w:t>
      </w:r>
    </w:p>
    <w:p w:rsidR="0024188C" w:rsidRDefault="0024188C" w:rsidP="0024188C">
      <w:pPr>
        <w:spacing w:line="400" w:lineRule="exact"/>
        <w:rPr>
          <w:rFonts w:asciiTheme="minorEastAsia" w:hAnsiTheme="minorEastAsia" w:hint="eastAsia"/>
          <w:sz w:val="28"/>
          <w:szCs w:val="28"/>
        </w:rPr>
      </w:pPr>
    </w:p>
    <w:p w:rsidR="001D4638" w:rsidRPr="0024188C" w:rsidRDefault="001D4638" w:rsidP="0024188C">
      <w:pPr>
        <w:spacing w:line="400" w:lineRule="exact"/>
        <w:rPr>
          <w:rFonts w:asciiTheme="minorEastAsia" w:hAnsiTheme="minorEastAsia"/>
          <w:sz w:val="28"/>
          <w:szCs w:val="28"/>
        </w:rPr>
      </w:pPr>
      <w:bookmarkStart w:id="2" w:name="_GoBack"/>
      <w:bookmarkEnd w:id="2"/>
    </w:p>
    <w:p w:rsidR="00C668E2" w:rsidRPr="00C668E2" w:rsidRDefault="00C668E2" w:rsidP="00C668E2">
      <w:pPr>
        <w:spacing w:line="400" w:lineRule="exact"/>
        <w:ind w:firstLineChars="202" w:firstLine="566"/>
        <w:rPr>
          <w:rFonts w:asciiTheme="minorEastAsia" w:hAnsiTheme="minorEastAsia"/>
          <w:b/>
          <w:sz w:val="32"/>
          <w:szCs w:val="32"/>
        </w:rPr>
      </w:pPr>
      <w:r>
        <w:rPr>
          <w:rFonts w:asciiTheme="minorEastAsia" w:hAnsiTheme="minorEastAsia" w:hint="eastAsia"/>
          <w:sz w:val="28"/>
          <w:szCs w:val="28"/>
        </w:rPr>
        <w:t xml:space="preserve">  </w:t>
      </w:r>
      <w:r w:rsidRPr="00C668E2">
        <w:rPr>
          <w:rFonts w:asciiTheme="minorEastAsia" w:hAnsiTheme="minorEastAsia" w:hint="eastAsia"/>
          <w:b/>
          <w:sz w:val="32"/>
          <w:szCs w:val="32"/>
        </w:rPr>
        <w:t xml:space="preserve">    第五部分：</w:t>
      </w:r>
      <w:r w:rsidRPr="00C668E2">
        <w:rPr>
          <w:rFonts w:ascii="宋体" w:eastAsia="宋体" w:hAnsi="宋体" w:cs="Times New Roman" w:hint="eastAsia"/>
          <w:b/>
          <w:sz w:val="32"/>
          <w:szCs w:val="32"/>
        </w:rPr>
        <w:t>残疾人智能卡常见问题答复</w:t>
      </w:r>
    </w:p>
    <w:p w:rsidR="00C668E2" w:rsidRDefault="00C668E2" w:rsidP="00C668E2">
      <w:pPr>
        <w:ind w:firstLineChars="900" w:firstLine="2520"/>
        <w:rPr>
          <w:rFonts w:ascii="仿宋" w:eastAsia="仿宋" w:hAnsi="仿宋" w:cs="Times New Roman"/>
          <w:sz w:val="28"/>
          <w:szCs w:val="28"/>
        </w:rPr>
      </w:pPr>
      <w:r w:rsidRPr="00C668E2">
        <w:rPr>
          <w:rFonts w:ascii="仿宋" w:eastAsia="仿宋" w:hAnsi="仿宋" w:cs="Times New Roman" w:hint="eastAsia"/>
          <w:sz w:val="28"/>
          <w:szCs w:val="28"/>
        </w:rPr>
        <w:t>（咨询电话：68789146</w:t>
      </w:r>
      <w:r w:rsidR="00994B6C">
        <w:rPr>
          <w:rFonts w:ascii="仿宋" w:eastAsia="仿宋" w:hAnsi="仿宋" w:cs="Times New Roman" w:hint="eastAsia"/>
          <w:sz w:val="28"/>
          <w:szCs w:val="28"/>
        </w:rPr>
        <w:t xml:space="preserve"> </w:t>
      </w:r>
      <w:r w:rsidR="00994B6C" w:rsidRPr="00994B6C">
        <w:rPr>
          <w:rFonts w:ascii="仿宋" w:eastAsia="仿宋" w:hAnsi="仿宋" w:cs="Times New Roman" w:hint="eastAsia"/>
          <w:color w:val="FF0000"/>
          <w:sz w:val="28"/>
          <w:szCs w:val="28"/>
        </w:rPr>
        <w:t>65160278</w:t>
      </w:r>
      <w:r w:rsidR="00994B6C">
        <w:rPr>
          <w:rFonts w:ascii="仿宋" w:eastAsia="仿宋" w:hAnsi="仿宋" w:cs="Times New Roman" w:hint="eastAsia"/>
          <w:sz w:val="28"/>
          <w:szCs w:val="28"/>
        </w:rPr>
        <w:t xml:space="preserve">  </w:t>
      </w:r>
      <w:r w:rsidRPr="00C668E2">
        <w:rPr>
          <w:rFonts w:ascii="仿宋" w:eastAsia="仿宋" w:hAnsi="仿宋" w:cs="Times New Roman" w:hint="eastAsia"/>
          <w:sz w:val="28"/>
          <w:szCs w:val="28"/>
        </w:rPr>
        <w:t>）</w:t>
      </w:r>
    </w:p>
    <w:p w:rsidR="00994B6C" w:rsidRPr="00994B6C" w:rsidRDefault="00994B6C" w:rsidP="00994B6C">
      <w:pPr>
        <w:widowControl/>
        <w:spacing w:line="440" w:lineRule="exact"/>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问题：</w:t>
      </w:r>
      <w:r w:rsidRPr="00994B6C">
        <w:rPr>
          <w:rFonts w:ascii="仿宋" w:eastAsia="仿宋" w:hAnsi="仿宋" w:cs="宋体" w:hint="eastAsia"/>
          <w:color w:val="FF0000"/>
          <w:kern w:val="0"/>
          <w:sz w:val="28"/>
          <w:szCs w:val="28"/>
        </w:rPr>
        <w:t>第三代智能化残疾人证如何办理？</w:t>
      </w:r>
    </w:p>
    <w:p w:rsidR="00994B6C" w:rsidRP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答复：</w:t>
      </w:r>
      <w:r w:rsidRPr="00994B6C">
        <w:rPr>
          <w:rFonts w:ascii="仿宋" w:eastAsia="仿宋" w:hAnsi="仿宋" w:cs="宋体"/>
          <w:color w:val="FF0000"/>
          <w:kern w:val="0"/>
          <w:sz w:val="28"/>
          <w:szCs w:val="28"/>
        </w:rPr>
        <w:t xml:space="preserve"> </w:t>
      </w:r>
      <w:r w:rsidRPr="00994B6C">
        <w:rPr>
          <w:rFonts w:ascii="仿宋" w:eastAsia="仿宋" w:hAnsi="仿宋" w:cs="宋体" w:hint="eastAsia"/>
          <w:color w:val="FF0000"/>
          <w:kern w:val="0"/>
          <w:sz w:val="28"/>
          <w:szCs w:val="28"/>
        </w:rPr>
        <w:t>原来已经有二代证的，由街道统一办理二代换三代的业务。换证时，需上交爱心卡。具体时间由街道通知。新评残的，评残流程不变，评定完成后等街道通知领证即可。</w:t>
      </w:r>
    </w:p>
    <w:p w:rsidR="00994B6C" w:rsidRPr="00994B6C" w:rsidRDefault="00994B6C" w:rsidP="00994B6C">
      <w:pPr>
        <w:spacing w:line="500" w:lineRule="exact"/>
        <w:rPr>
          <w:rFonts w:ascii="仿宋" w:eastAsia="仿宋" w:hAnsi="仿宋" w:cs="Times New Roman"/>
          <w:color w:val="FF0000"/>
          <w:sz w:val="28"/>
          <w:szCs w:val="28"/>
        </w:rPr>
      </w:pPr>
    </w:p>
    <w:p w:rsidR="00994B6C" w:rsidRP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问题：</w:t>
      </w:r>
      <w:r w:rsidRPr="00994B6C">
        <w:rPr>
          <w:rFonts w:ascii="仿宋" w:eastAsia="仿宋" w:hAnsi="仿宋" w:cs="宋体" w:hint="eastAsia"/>
          <w:color w:val="FF0000"/>
          <w:kern w:val="0"/>
          <w:sz w:val="28"/>
          <w:szCs w:val="28"/>
        </w:rPr>
        <w:t>第三代智能化残疾人证为什么要三个月进行一次增效？</w:t>
      </w:r>
    </w:p>
    <w:p w:rsidR="00994B6C" w:rsidRP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答复：</w:t>
      </w:r>
      <w:r w:rsidRPr="00994B6C">
        <w:rPr>
          <w:rFonts w:ascii="仿宋" w:eastAsia="仿宋" w:hAnsi="仿宋" w:cs="宋体"/>
          <w:color w:val="FF0000"/>
          <w:kern w:val="0"/>
          <w:sz w:val="28"/>
          <w:szCs w:val="28"/>
        </w:rPr>
        <w:t xml:space="preserve"> </w:t>
      </w:r>
      <w:r w:rsidRPr="00994B6C">
        <w:rPr>
          <w:rFonts w:ascii="仿宋" w:eastAsia="仿宋" w:hAnsi="仿宋" w:cs="宋体" w:hint="eastAsia"/>
          <w:color w:val="FF0000"/>
          <w:kern w:val="0"/>
          <w:sz w:val="28"/>
          <w:szCs w:val="28"/>
        </w:rPr>
        <w:t>因为第三代智能化残疾人证搭载的功能较多，遗失后可能会出现被人冒用的情况，目前智能证的身份识别模块可在遗失后立即挂失并冻结，但是爱心卡功能无法立即冻结，因此设定三个月的有效期，避免长期被人冒用的情况。</w:t>
      </w:r>
    </w:p>
    <w:p w:rsidR="00994B6C" w:rsidRPr="00994B6C" w:rsidRDefault="00994B6C" w:rsidP="00994B6C">
      <w:pPr>
        <w:widowControl/>
        <w:spacing w:line="440" w:lineRule="exact"/>
        <w:ind w:firstLineChars="200" w:firstLine="560"/>
        <w:jc w:val="left"/>
        <w:rPr>
          <w:rFonts w:ascii="仿宋" w:eastAsia="仿宋" w:hAnsi="仿宋" w:cs="宋体"/>
          <w:color w:val="FF0000"/>
          <w:kern w:val="0"/>
          <w:sz w:val="28"/>
          <w:szCs w:val="28"/>
        </w:rPr>
      </w:pPr>
    </w:p>
    <w:p w:rsidR="00994B6C" w:rsidRP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问题：</w:t>
      </w:r>
      <w:r w:rsidRPr="00994B6C">
        <w:rPr>
          <w:rFonts w:ascii="仿宋" w:eastAsia="仿宋" w:hAnsi="仿宋" w:cs="宋体" w:hint="eastAsia"/>
          <w:color w:val="FF0000"/>
          <w:kern w:val="0"/>
          <w:sz w:val="28"/>
          <w:szCs w:val="28"/>
        </w:rPr>
        <w:t>第三代智能化残疾人证为如何增效？</w:t>
      </w:r>
    </w:p>
    <w:p w:rsidR="00994B6C" w:rsidRP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答复：</w:t>
      </w:r>
      <w:r w:rsidRPr="00994B6C">
        <w:rPr>
          <w:rFonts w:ascii="仿宋" w:eastAsia="仿宋" w:hAnsi="仿宋" w:cs="宋体"/>
          <w:color w:val="FF0000"/>
          <w:kern w:val="0"/>
          <w:sz w:val="28"/>
          <w:szCs w:val="28"/>
        </w:rPr>
        <w:t xml:space="preserve"> </w:t>
      </w:r>
      <w:r w:rsidRPr="00994B6C">
        <w:rPr>
          <w:rFonts w:ascii="仿宋" w:eastAsia="仿宋" w:hAnsi="仿宋" w:cs="宋体" w:hint="eastAsia"/>
          <w:color w:val="FF0000"/>
          <w:kern w:val="0"/>
          <w:sz w:val="28"/>
          <w:szCs w:val="28"/>
        </w:rPr>
        <w:t>在增效日期间至所在社区智能终端增效刷卡增效。（固定增效日期为3月20日至31日，6月20日至30日，9月20日至30日，12月20日至31日。）</w:t>
      </w:r>
    </w:p>
    <w:p w:rsidR="00994B6C" w:rsidRPr="00994B6C" w:rsidRDefault="00994B6C" w:rsidP="00994B6C">
      <w:pPr>
        <w:widowControl/>
        <w:spacing w:line="440" w:lineRule="exact"/>
        <w:ind w:firstLineChars="200" w:firstLine="560"/>
        <w:jc w:val="left"/>
        <w:rPr>
          <w:rFonts w:ascii="仿宋" w:eastAsia="仿宋" w:hAnsi="仿宋" w:cs="宋体"/>
          <w:color w:val="FF0000"/>
          <w:kern w:val="0"/>
          <w:sz w:val="28"/>
          <w:szCs w:val="28"/>
        </w:rPr>
      </w:pPr>
    </w:p>
    <w:p w:rsidR="00994B6C" w:rsidRP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问题：</w:t>
      </w:r>
      <w:r w:rsidRPr="00994B6C">
        <w:rPr>
          <w:rFonts w:ascii="仿宋" w:eastAsia="仿宋" w:hAnsi="仿宋" w:cs="宋体" w:hint="eastAsia"/>
          <w:color w:val="FF0000"/>
          <w:kern w:val="0"/>
          <w:sz w:val="28"/>
          <w:szCs w:val="28"/>
        </w:rPr>
        <w:t>第三代智能化残疾人证遗失后如何补办？</w:t>
      </w:r>
    </w:p>
    <w:p w:rsidR="00994B6C" w:rsidRP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答复：</w:t>
      </w:r>
      <w:r w:rsidRPr="00994B6C">
        <w:rPr>
          <w:rFonts w:ascii="仿宋" w:eastAsia="仿宋" w:hAnsi="仿宋" w:cs="宋体"/>
          <w:color w:val="FF0000"/>
          <w:kern w:val="0"/>
          <w:sz w:val="28"/>
          <w:szCs w:val="28"/>
        </w:rPr>
        <w:t xml:space="preserve"> </w:t>
      </w:r>
      <w:r w:rsidRPr="00994B6C">
        <w:rPr>
          <w:rFonts w:ascii="仿宋" w:eastAsia="仿宋" w:hAnsi="仿宋" w:cs="宋体" w:hint="eastAsia"/>
          <w:color w:val="FF0000"/>
          <w:kern w:val="0"/>
          <w:sz w:val="28"/>
          <w:szCs w:val="28"/>
        </w:rPr>
        <w:t>残疾人持身份证（代办人需出示残疾人身份证及本人身份证）至所在街道进行挂失和</w:t>
      </w:r>
      <w:proofErr w:type="gramStart"/>
      <w:r w:rsidRPr="00994B6C">
        <w:rPr>
          <w:rFonts w:ascii="仿宋" w:eastAsia="仿宋" w:hAnsi="仿宋" w:cs="宋体" w:hint="eastAsia"/>
          <w:color w:val="FF0000"/>
          <w:kern w:val="0"/>
          <w:sz w:val="28"/>
          <w:szCs w:val="28"/>
        </w:rPr>
        <w:t>补办卡</w:t>
      </w:r>
      <w:proofErr w:type="gramEnd"/>
      <w:r w:rsidRPr="00994B6C">
        <w:rPr>
          <w:rFonts w:ascii="仿宋" w:eastAsia="仿宋" w:hAnsi="仿宋" w:cs="宋体" w:hint="eastAsia"/>
          <w:color w:val="FF0000"/>
          <w:kern w:val="0"/>
          <w:sz w:val="28"/>
          <w:szCs w:val="28"/>
        </w:rPr>
        <w:t>登记，并缴纳25元补卡工本费，由残疾人所在街道代收。街道工作人员收到</w:t>
      </w:r>
      <w:proofErr w:type="gramStart"/>
      <w:r w:rsidRPr="00994B6C">
        <w:rPr>
          <w:rFonts w:ascii="仿宋" w:eastAsia="仿宋" w:hAnsi="仿宋" w:cs="宋体" w:hint="eastAsia"/>
          <w:color w:val="FF0000"/>
          <w:kern w:val="0"/>
          <w:sz w:val="28"/>
          <w:szCs w:val="28"/>
        </w:rPr>
        <w:t>补办卡申请</w:t>
      </w:r>
      <w:proofErr w:type="gramEnd"/>
      <w:r w:rsidRPr="00994B6C">
        <w:rPr>
          <w:rFonts w:ascii="仿宋" w:eastAsia="仿宋" w:hAnsi="仿宋" w:cs="宋体" w:hint="eastAsia"/>
          <w:color w:val="FF0000"/>
          <w:kern w:val="0"/>
          <w:sz w:val="28"/>
          <w:szCs w:val="28"/>
        </w:rPr>
        <w:t>两个工作日内提交区（县级市）残联审核，智能化服务中心收到区（县级市）残联审核通过的通知后，于十个工作日内完成补卡，并邮寄至提交补</w:t>
      </w:r>
      <w:proofErr w:type="gramStart"/>
      <w:r w:rsidRPr="00994B6C">
        <w:rPr>
          <w:rFonts w:ascii="仿宋" w:eastAsia="仿宋" w:hAnsi="仿宋" w:cs="宋体" w:hint="eastAsia"/>
          <w:color w:val="FF0000"/>
          <w:kern w:val="0"/>
          <w:sz w:val="28"/>
          <w:szCs w:val="28"/>
        </w:rPr>
        <w:t>卡申请</w:t>
      </w:r>
      <w:proofErr w:type="gramEnd"/>
      <w:r w:rsidRPr="00994B6C">
        <w:rPr>
          <w:rFonts w:ascii="仿宋" w:eastAsia="仿宋" w:hAnsi="仿宋" w:cs="宋体" w:hint="eastAsia"/>
          <w:color w:val="FF0000"/>
          <w:kern w:val="0"/>
          <w:sz w:val="28"/>
          <w:szCs w:val="28"/>
        </w:rPr>
        <w:t>的街道，残疾人持身份证至所在街道领取。（残疾人等待周期一般为20个工作日）</w:t>
      </w:r>
    </w:p>
    <w:p w:rsidR="00994B6C" w:rsidRPr="00994B6C" w:rsidRDefault="00994B6C" w:rsidP="00994B6C">
      <w:pPr>
        <w:widowControl/>
        <w:spacing w:line="440" w:lineRule="exact"/>
        <w:ind w:firstLineChars="200" w:firstLine="560"/>
        <w:jc w:val="left"/>
        <w:rPr>
          <w:rFonts w:ascii="仿宋" w:eastAsia="仿宋" w:hAnsi="仿宋" w:cs="宋体"/>
          <w:color w:val="FF0000"/>
          <w:kern w:val="0"/>
          <w:sz w:val="28"/>
          <w:szCs w:val="28"/>
        </w:rPr>
      </w:pPr>
    </w:p>
    <w:p w:rsidR="00994B6C" w:rsidRP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问题：</w:t>
      </w:r>
      <w:r w:rsidRPr="00994B6C">
        <w:rPr>
          <w:rFonts w:ascii="仿宋" w:eastAsia="仿宋" w:hAnsi="仿宋" w:cs="宋体" w:hint="eastAsia"/>
          <w:color w:val="FF0000"/>
          <w:kern w:val="0"/>
          <w:sz w:val="28"/>
          <w:szCs w:val="28"/>
        </w:rPr>
        <w:t>第三代智能化残疾人证损坏后如何换领？</w:t>
      </w:r>
    </w:p>
    <w:p w:rsidR="00994B6C" w:rsidRDefault="00994B6C" w:rsidP="00994B6C">
      <w:pPr>
        <w:widowControl/>
        <w:spacing w:line="440" w:lineRule="exact"/>
        <w:ind w:firstLineChars="200" w:firstLine="562"/>
        <w:jc w:val="left"/>
        <w:rPr>
          <w:rFonts w:ascii="仿宋" w:eastAsia="仿宋" w:hAnsi="仿宋" w:cs="宋体"/>
          <w:color w:val="FF0000"/>
          <w:kern w:val="0"/>
          <w:sz w:val="28"/>
          <w:szCs w:val="28"/>
        </w:rPr>
      </w:pPr>
      <w:r w:rsidRPr="00994B6C">
        <w:rPr>
          <w:rFonts w:ascii="仿宋" w:eastAsia="仿宋" w:hAnsi="仿宋" w:cs="宋体" w:hint="eastAsia"/>
          <w:b/>
          <w:bCs/>
          <w:color w:val="FF0000"/>
          <w:kern w:val="0"/>
          <w:sz w:val="28"/>
          <w:szCs w:val="28"/>
        </w:rPr>
        <w:t>答复：</w:t>
      </w:r>
      <w:r w:rsidRPr="00994B6C">
        <w:rPr>
          <w:rFonts w:ascii="仿宋" w:eastAsia="仿宋" w:hAnsi="仿宋" w:cs="宋体"/>
          <w:color w:val="FF0000"/>
          <w:kern w:val="0"/>
          <w:sz w:val="28"/>
          <w:szCs w:val="28"/>
        </w:rPr>
        <w:t xml:space="preserve"> </w:t>
      </w:r>
      <w:r w:rsidRPr="00994B6C">
        <w:rPr>
          <w:rFonts w:ascii="仿宋" w:eastAsia="仿宋" w:hAnsi="仿宋" w:cs="宋体" w:hint="eastAsia"/>
          <w:color w:val="FF0000"/>
          <w:kern w:val="0"/>
          <w:sz w:val="28"/>
          <w:szCs w:val="28"/>
        </w:rPr>
        <w:t>残疾人持身份证（代办人需出示残疾人身份证及本人身份证）进行换领申请，上交已损坏的智能化残疾人证并缴纳2</w:t>
      </w:r>
      <w:r w:rsidRPr="00994B6C">
        <w:rPr>
          <w:rFonts w:ascii="仿宋" w:eastAsia="仿宋" w:hAnsi="仿宋" w:cs="宋体"/>
          <w:color w:val="FF0000"/>
          <w:kern w:val="0"/>
          <w:sz w:val="28"/>
          <w:szCs w:val="28"/>
        </w:rPr>
        <w:t>5</w:t>
      </w:r>
      <w:r w:rsidRPr="00994B6C">
        <w:rPr>
          <w:rFonts w:ascii="仿宋" w:eastAsia="仿宋" w:hAnsi="仿宋" w:cs="宋体" w:hint="eastAsia"/>
          <w:color w:val="FF0000"/>
          <w:kern w:val="0"/>
          <w:sz w:val="28"/>
          <w:szCs w:val="28"/>
        </w:rPr>
        <w:t>元工本费，由残疾人所在街道代收。街道工作人员收到换卡申请两个工作日内提交区（县级市）残联审核，智能化服务中心收到区（县级市）残联审核通过的通知后，于十个工作日内制作新卡，并邮寄至提</w:t>
      </w:r>
      <w:proofErr w:type="gramStart"/>
      <w:r w:rsidRPr="00994B6C">
        <w:rPr>
          <w:rFonts w:ascii="仿宋" w:eastAsia="仿宋" w:hAnsi="仿宋" w:cs="宋体" w:hint="eastAsia"/>
          <w:color w:val="FF0000"/>
          <w:kern w:val="0"/>
          <w:sz w:val="28"/>
          <w:szCs w:val="28"/>
        </w:rPr>
        <w:t>交换卡申请</w:t>
      </w:r>
      <w:proofErr w:type="gramEnd"/>
      <w:r w:rsidRPr="00994B6C">
        <w:rPr>
          <w:rFonts w:ascii="仿宋" w:eastAsia="仿宋" w:hAnsi="仿宋" w:cs="宋体" w:hint="eastAsia"/>
          <w:color w:val="FF0000"/>
          <w:kern w:val="0"/>
          <w:sz w:val="28"/>
          <w:szCs w:val="28"/>
        </w:rPr>
        <w:t>的街道，残疾人持身份证至所在街道领取。（残疾人等待周期一般为20个工作日）</w:t>
      </w:r>
    </w:p>
    <w:p w:rsidR="00C668E2" w:rsidRDefault="00C668E2" w:rsidP="00D56F3E">
      <w:pPr>
        <w:widowControl/>
        <w:spacing w:line="440" w:lineRule="exact"/>
        <w:jc w:val="left"/>
        <w:rPr>
          <w:rFonts w:ascii="仿宋" w:eastAsia="仿宋" w:hAnsi="仿宋" w:cs="宋体"/>
          <w:kern w:val="0"/>
          <w:sz w:val="28"/>
          <w:szCs w:val="28"/>
        </w:rPr>
      </w:pPr>
    </w:p>
    <w:p w:rsidR="00C668E2" w:rsidRDefault="00C668E2" w:rsidP="00C668E2">
      <w:pPr>
        <w:widowControl/>
        <w:spacing w:line="440" w:lineRule="exact"/>
        <w:ind w:firstLineChars="200" w:firstLine="560"/>
        <w:jc w:val="left"/>
        <w:rPr>
          <w:rFonts w:ascii="仿宋" w:eastAsia="仿宋" w:hAnsi="仿宋" w:cs="宋体"/>
          <w:kern w:val="0"/>
          <w:sz w:val="28"/>
          <w:szCs w:val="28"/>
        </w:rPr>
      </w:pPr>
    </w:p>
    <w:p w:rsidR="00C668E2" w:rsidRPr="00C668E2" w:rsidRDefault="00C668E2" w:rsidP="00C668E2">
      <w:pPr>
        <w:widowControl/>
        <w:spacing w:line="440" w:lineRule="exact"/>
        <w:jc w:val="left"/>
        <w:rPr>
          <w:rFonts w:ascii="宋体" w:eastAsia="宋体" w:hAnsi="宋体" w:cs="宋体"/>
          <w:b/>
          <w:kern w:val="0"/>
          <w:sz w:val="32"/>
          <w:szCs w:val="32"/>
        </w:rPr>
      </w:pPr>
      <w:r w:rsidRPr="00C668E2">
        <w:rPr>
          <w:rFonts w:ascii="宋体" w:eastAsia="宋体" w:hAnsi="宋体" w:cs="宋体" w:hint="eastAsia"/>
          <w:b/>
          <w:kern w:val="0"/>
          <w:sz w:val="32"/>
          <w:szCs w:val="32"/>
        </w:rPr>
        <w:t>问题</w:t>
      </w:r>
      <w:r>
        <w:rPr>
          <w:rFonts w:ascii="宋体" w:eastAsia="宋体" w:hAnsi="宋体" w:cs="宋体" w:hint="eastAsia"/>
          <w:b/>
          <w:kern w:val="0"/>
          <w:sz w:val="32"/>
          <w:szCs w:val="32"/>
        </w:rPr>
        <w:t>：智能卡增效网点地址和联系方式</w:t>
      </w:r>
    </w:p>
    <w:p w:rsidR="000062E3" w:rsidRDefault="00C668E2" w:rsidP="000062E3">
      <w:pPr>
        <w:widowControl/>
        <w:textAlignment w:val="center"/>
        <w:rPr>
          <w:rFonts w:ascii="宋体" w:hAnsi="宋体" w:cs="宋体"/>
          <w:color w:val="000000"/>
          <w:kern w:val="0"/>
          <w:sz w:val="20"/>
          <w:szCs w:val="20"/>
          <w:lang w:bidi="ar"/>
        </w:rPr>
      </w:pPr>
      <w:r>
        <w:rPr>
          <w:rFonts w:asciiTheme="minorEastAsia" w:hAnsiTheme="minorEastAsia" w:hint="eastAsia"/>
          <w:sz w:val="28"/>
          <w:szCs w:val="28"/>
        </w:rPr>
        <w:t xml:space="preserve">答复： </w:t>
      </w:r>
      <w:r w:rsidR="000062E3">
        <w:rPr>
          <w:rFonts w:asciiTheme="minorEastAsia" w:hAnsiTheme="minorEastAsia" w:hint="eastAsia"/>
          <w:sz w:val="28"/>
          <w:szCs w:val="28"/>
        </w:rPr>
        <w:t>如下表</w:t>
      </w:r>
    </w:p>
    <w:tbl>
      <w:tblPr>
        <w:tblW w:w="0" w:type="auto"/>
        <w:tblLayout w:type="fixed"/>
        <w:tblLook w:val="04A0" w:firstRow="1" w:lastRow="0" w:firstColumn="1" w:lastColumn="0" w:noHBand="0" w:noVBand="1"/>
      </w:tblPr>
      <w:tblGrid>
        <w:gridCol w:w="585"/>
        <w:gridCol w:w="1125"/>
        <w:gridCol w:w="1995"/>
        <w:gridCol w:w="3660"/>
        <w:gridCol w:w="2289"/>
      </w:tblGrid>
      <w:tr w:rsidR="000062E3" w:rsidTr="000062E3">
        <w:trPr>
          <w:trHeight w:val="495"/>
        </w:trPr>
        <w:tc>
          <w:tcPr>
            <w:tcW w:w="9654" w:type="dxa"/>
            <w:gridSpan w:val="5"/>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widowControl/>
              <w:jc w:val="center"/>
              <w:textAlignment w:val="center"/>
              <w:rPr>
                <w:rFonts w:ascii="宋体" w:hAnsi="宋体" w:cs="宋体"/>
                <w:color w:val="000000"/>
                <w:kern w:val="0"/>
                <w:sz w:val="20"/>
                <w:szCs w:val="20"/>
                <w:lang w:bidi="ar"/>
              </w:rPr>
            </w:pPr>
          </w:p>
          <w:p w:rsidR="000062E3" w:rsidRDefault="000062E3">
            <w:pPr>
              <w:widowControl/>
              <w:jc w:val="center"/>
              <w:textAlignment w:val="center"/>
              <w:rPr>
                <w:rFonts w:ascii="宋体" w:hAnsi="宋体" w:cs="宋体"/>
                <w:color w:val="000000"/>
                <w:kern w:val="0"/>
                <w:sz w:val="24"/>
                <w:szCs w:val="24"/>
                <w:lang w:bidi="ar"/>
              </w:rPr>
            </w:pPr>
            <w:r>
              <w:rPr>
                <w:rFonts w:ascii="宋体" w:hAnsi="宋体" w:cs="宋体" w:hint="eastAsia"/>
                <w:color w:val="000000"/>
                <w:kern w:val="0"/>
                <w:sz w:val="24"/>
                <w:lang w:bidi="ar"/>
              </w:rPr>
              <w:t>高新区社区智能终端安装汇总表（2018年）</w:t>
            </w:r>
          </w:p>
          <w:p w:rsidR="000062E3" w:rsidRDefault="000062E3">
            <w:pPr>
              <w:widowControl/>
              <w:jc w:val="center"/>
              <w:textAlignment w:val="center"/>
              <w:rPr>
                <w:rFonts w:ascii="宋体" w:hAnsi="宋体" w:cs="宋体"/>
                <w:color w:val="000000"/>
                <w:kern w:val="0"/>
                <w:sz w:val="20"/>
                <w:szCs w:val="20"/>
                <w:lang w:bidi="ar"/>
              </w:rPr>
            </w:pPr>
          </w:p>
        </w:tc>
      </w:tr>
      <w:tr w:rsidR="000062E3" w:rsidTr="000062E3">
        <w:trPr>
          <w:trHeight w:val="495"/>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11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街道</w:t>
            </w: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安装社区名称</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地址</w:t>
            </w:r>
          </w:p>
        </w:tc>
        <w:tc>
          <w:tcPr>
            <w:tcW w:w="228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街道电话</w:t>
            </w:r>
          </w:p>
        </w:tc>
      </w:tr>
      <w:tr w:rsidR="000062E3" w:rsidTr="000062E3">
        <w:trPr>
          <w:trHeight w:val="495"/>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12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狮山、横塘街道</w:t>
            </w: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狮山横塘街道民政办</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邓蔚路105号</w:t>
            </w:r>
          </w:p>
        </w:tc>
        <w:tc>
          <w:tcPr>
            <w:tcW w:w="228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68074568、68238329</w:t>
            </w: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狮山横塘便民中心</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永和街6号</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万枫社区</w:t>
            </w:r>
            <w:proofErr w:type="gramEnd"/>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竹园</w:t>
            </w:r>
            <w:proofErr w:type="gramStart"/>
            <w:r>
              <w:rPr>
                <w:rFonts w:ascii="宋体" w:hAnsi="宋体" w:cs="宋体" w:hint="eastAsia"/>
                <w:color w:val="000000"/>
                <w:kern w:val="0"/>
                <w:sz w:val="20"/>
                <w:szCs w:val="20"/>
                <w:lang w:bidi="ar"/>
              </w:rPr>
              <w:t>路万枫社区</w:t>
            </w:r>
            <w:proofErr w:type="gramEnd"/>
            <w:r>
              <w:rPr>
                <w:rFonts w:ascii="宋体" w:hAnsi="宋体" w:cs="宋体" w:hint="eastAsia"/>
                <w:color w:val="000000"/>
                <w:kern w:val="0"/>
                <w:sz w:val="20"/>
                <w:szCs w:val="20"/>
                <w:lang w:bidi="ar"/>
              </w:rPr>
              <w:t>居民委员会（</w:t>
            </w:r>
            <w:proofErr w:type="gramStart"/>
            <w:r>
              <w:rPr>
                <w:rFonts w:ascii="宋体" w:hAnsi="宋体" w:cs="宋体" w:hint="eastAsia"/>
                <w:color w:val="000000"/>
                <w:kern w:val="0"/>
                <w:sz w:val="20"/>
                <w:szCs w:val="20"/>
                <w:lang w:bidi="ar"/>
              </w:rPr>
              <w:t>万枫家园</w:t>
            </w:r>
            <w:proofErr w:type="gramEnd"/>
            <w:r>
              <w:rPr>
                <w:rFonts w:ascii="宋体" w:hAnsi="宋体" w:cs="宋体" w:hint="eastAsia"/>
                <w:color w:val="000000"/>
                <w:kern w:val="0"/>
                <w:sz w:val="20"/>
                <w:szCs w:val="20"/>
                <w:lang w:bidi="ar"/>
              </w:rPr>
              <w:t>内）</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青春社区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滨河路52号青春大厦</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学府社区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科源路5号学府社区居委会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新狮社区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何山路新狮商业街</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新升社区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新升新苑南大门新升居委会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金色社区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珠江路与</w:t>
            </w:r>
            <w:proofErr w:type="gramStart"/>
            <w:r>
              <w:rPr>
                <w:rFonts w:ascii="宋体" w:hAnsi="宋体" w:cs="宋体" w:hint="eastAsia"/>
                <w:color w:val="000000"/>
                <w:kern w:val="0"/>
                <w:sz w:val="20"/>
                <w:szCs w:val="20"/>
                <w:lang w:bidi="ar"/>
              </w:rPr>
              <w:t>玉山路</w:t>
            </w:r>
            <w:proofErr w:type="gramEnd"/>
            <w:r>
              <w:rPr>
                <w:rFonts w:ascii="宋体" w:hAnsi="宋体" w:cs="宋体" w:hint="eastAsia"/>
                <w:color w:val="000000"/>
                <w:kern w:val="0"/>
                <w:sz w:val="20"/>
                <w:szCs w:val="20"/>
                <w:lang w:bidi="ar"/>
              </w:rPr>
              <w:t>交汇处金色社区居委会（金色家园内）</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w:t>
            </w:r>
          </w:p>
        </w:tc>
        <w:tc>
          <w:tcPr>
            <w:tcW w:w="112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枫桥街道</w:t>
            </w: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枫津社区</w:t>
            </w:r>
            <w:proofErr w:type="gramEnd"/>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高新区塔园路</w:t>
            </w:r>
            <w:proofErr w:type="gramStart"/>
            <w:r>
              <w:rPr>
                <w:rFonts w:ascii="宋体" w:hAnsi="宋体" w:cs="宋体" w:hint="eastAsia"/>
                <w:color w:val="000000"/>
                <w:kern w:val="0"/>
                <w:sz w:val="20"/>
                <w:szCs w:val="20"/>
                <w:lang w:bidi="ar"/>
              </w:rPr>
              <w:t>225号枫舟苑</w:t>
            </w:r>
            <w:proofErr w:type="gramEnd"/>
            <w:r>
              <w:rPr>
                <w:rFonts w:ascii="宋体" w:hAnsi="宋体" w:cs="宋体" w:hint="eastAsia"/>
                <w:color w:val="000000"/>
                <w:kern w:val="0"/>
                <w:sz w:val="20"/>
                <w:szCs w:val="20"/>
                <w:lang w:bidi="ar"/>
              </w:rPr>
              <w:t>4幢</w:t>
            </w:r>
          </w:p>
        </w:tc>
        <w:tc>
          <w:tcPr>
            <w:tcW w:w="228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65361778、13306209973</w:t>
            </w: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马</w:t>
            </w:r>
            <w:proofErr w:type="gramStart"/>
            <w:r>
              <w:rPr>
                <w:rFonts w:ascii="宋体" w:hAnsi="宋体" w:cs="宋体" w:hint="eastAsia"/>
                <w:color w:val="000000"/>
                <w:kern w:val="0"/>
                <w:sz w:val="20"/>
                <w:szCs w:val="20"/>
                <w:lang w:bidi="ar"/>
              </w:rPr>
              <w:t>浜</w:t>
            </w:r>
            <w:proofErr w:type="gramEnd"/>
            <w:r>
              <w:rPr>
                <w:rFonts w:ascii="宋体" w:hAnsi="宋体" w:cs="宋体" w:hint="eastAsia"/>
                <w:color w:val="000000"/>
                <w:kern w:val="0"/>
                <w:sz w:val="20"/>
                <w:szCs w:val="20"/>
                <w:lang w:bidi="ar"/>
              </w:rPr>
              <w:t>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高新区马</w:t>
            </w:r>
            <w:proofErr w:type="gramStart"/>
            <w:r>
              <w:rPr>
                <w:rFonts w:ascii="宋体" w:hAnsi="宋体" w:cs="宋体" w:hint="eastAsia"/>
                <w:color w:val="000000"/>
                <w:kern w:val="0"/>
                <w:sz w:val="20"/>
                <w:szCs w:val="20"/>
                <w:lang w:bidi="ar"/>
              </w:rPr>
              <w:t>浜</w:t>
            </w:r>
            <w:proofErr w:type="gramEnd"/>
            <w:r>
              <w:rPr>
                <w:rFonts w:ascii="宋体" w:hAnsi="宋体" w:cs="宋体" w:hint="eastAsia"/>
                <w:color w:val="000000"/>
                <w:kern w:val="0"/>
                <w:sz w:val="20"/>
                <w:szCs w:val="20"/>
                <w:lang w:bidi="ar"/>
              </w:rPr>
              <w:t>花园北区内</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东</w:t>
            </w:r>
            <w:proofErr w:type="gramStart"/>
            <w:r>
              <w:rPr>
                <w:rFonts w:ascii="宋体" w:hAnsi="宋体" w:cs="宋体" w:hint="eastAsia"/>
                <w:color w:val="000000"/>
                <w:kern w:val="0"/>
                <w:sz w:val="20"/>
                <w:szCs w:val="20"/>
                <w:lang w:bidi="ar"/>
              </w:rPr>
              <w:t>浜</w:t>
            </w:r>
            <w:proofErr w:type="gramEnd"/>
            <w:r>
              <w:rPr>
                <w:rFonts w:ascii="宋体" w:hAnsi="宋体" w:cs="宋体" w:hint="eastAsia"/>
                <w:color w:val="000000"/>
                <w:kern w:val="0"/>
                <w:sz w:val="20"/>
                <w:szCs w:val="20"/>
                <w:lang w:bidi="ar"/>
              </w:rPr>
              <w:t>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高新区东</w:t>
            </w:r>
            <w:proofErr w:type="gramStart"/>
            <w:r>
              <w:rPr>
                <w:rFonts w:ascii="宋体" w:hAnsi="宋体" w:cs="宋体" w:hint="eastAsia"/>
                <w:color w:val="000000"/>
                <w:kern w:val="0"/>
                <w:sz w:val="20"/>
                <w:szCs w:val="20"/>
                <w:lang w:bidi="ar"/>
              </w:rPr>
              <w:t>浜</w:t>
            </w:r>
            <w:proofErr w:type="gramEnd"/>
            <w:r>
              <w:rPr>
                <w:rFonts w:ascii="宋体" w:hAnsi="宋体" w:cs="宋体" w:hint="eastAsia"/>
                <w:color w:val="000000"/>
                <w:kern w:val="0"/>
                <w:sz w:val="20"/>
                <w:szCs w:val="20"/>
                <w:lang w:bidi="ar"/>
              </w:rPr>
              <w:t>新苑北区内</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马</w:t>
            </w:r>
            <w:proofErr w:type="gramStart"/>
            <w:r>
              <w:rPr>
                <w:rFonts w:ascii="宋体" w:hAnsi="宋体" w:cs="宋体" w:hint="eastAsia"/>
                <w:color w:val="000000"/>
                <w:kern w:val="0"/>
                <w:sz w:val="20"/>
                <w:szCs w:val="20"/>
                <w:lang w:bidi="ar"/>
              </w:rPr>
              <w:t>涧市民</w:t>
            </w:r>
            <w:proofErr w:type="gramEnd"/>
            <w:r>
              <w:rPr>
                <w:rFonts w:ascii="宋体" w:hAnsi="宋体" w:cs="宋体" w:hint="eastAsia"/>
                <w:color w:val="000000"/>
                <w:kern w:val="0"/>
                <w:sz w:val="20"/>
                <w:szCs w:val="20"/>
                <w:lang w:bidi="ar"/>
              </w:rPr>
              <w:t>服务中心</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朝红</w:t>
            </w:r>
            <w:proofErr w:type="gramStart"/>
            <w:r>
              <w:rPr>
                <w:rFonts w:ascii="宋体" w:hAnsi="宋体" w:cs="宋体" w:hint="eastAsia"/>
                <w:color w:val="000000"/>
                <w:kern w:val="0"/>
                <w:sz w:val="20"/>
                <w:szCs w:val="20"/>
                <w:lang w:bidi="ar"/>
              </w:rPr>
              <w:t>路马涧路</w:t>
            </w:r>
            <w:proofErr w:type="gramEnd"/>
            <w:r>
              <w:rPr>
                <w:rFonts w:ascii="宋体" w:hAnsi="宋体" w:cs="宋体" w:hint="eastAsia"/>
                <w:color w:val="000000"/>
                <w:kern w:val="0"/>
                <w:sz w:val="20"/>
                <w:szCs w:val="20"/>
                <w:lang w:bidi="ar"/>
              </w:rPr>
              <w:t>十字路口</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康佳服务中心</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华山路116号康佳花园6区</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w:t>
            </w:r>
          </w:p>
        </w:tc>
        <w:tc>
          <w:tcPr>
            <w:tcW w:w="112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浒墅</w:t>
            </w:r>
            <w:proofErr w:type="gramEnd"/>
            <w:r>
              <w:rPr>
                <w:rFonts w:ascii="宋体" w:hAnsi="宋体" w:cs="宋体" w:hint="eastAsia"/>
                <w:color w:val="000000"/>
                <w:kern w:val="0"/>
                <w:sz w:val="20"/>
                <w:szCs w:val="20"/>
                <w:lang w:bidi="ar"/>
              </w:rPr>
              <w:t>关镇</w:t>
            </w: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龙华社区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龙华社区居委会</w:t>
            </w:r>
          </w:p>
        </w:tc>
        <w:tc>
          <w:tcPr>
            <w:tcW w:w="228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65395721、65390339</w:t>
            </w: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惠丰社区</w:t>
            </w:r>
            <w:proofErr w:type="gramEnd"/>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惠丰社区</w:t>
            </w:r>
            <w:proofErr w:type="gramEnd"/>
            <w:r>
              <w:rPr>
                <w:rFonts w:ascii="宋体" w:hAnsi="宋体" w:cs="宋体" w:hint="eastAsia"/>
                <w:color w:val="000000"/>
                <w:kern w:val="0"/>
                <w:sz w:val="20"/>
                <w:szCs w:val="20"/>
                <w:lang w:bidi="ar"/>
              </w:rPr>
              <w:t>居委会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永新社区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永新社区居委会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永莲社区</w:t>
            </w:r>
            <w:proofErr w:type="gramEnd"/>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永莲社区</w:t>
            </w:r>
            <w:proofErr w:type="gramEnd"/>
            <w:r>
              <w:rPr>
                <w:rFonts w:ascii="宋体" w:hAnsi="宋体" w:cs="宋体" w:hint="eastAsia"/>
                <w:color w:val="000000"/>
                <w:kern w:val="0"/>
                <w:sz w:val="20"/>
                <w:szCs w:val="20"/>
                <w:lang w:bidi="ar"/>
              </w:rPr>
              <w:t>居委会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九图村</w:t>
            </w:r>
            <w:proofErr w:type="gramEnd"/>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九图村</w:t>
            </w:r>
            <w:proofErr w:type="gramEnd"/>
            <w:r>
              <w:rPr>
                <w:rFonts w:ascii="宋体" w:hAnsi="宋体" w:cs="宋体" w:hint="eastAsia"/>
                <w:color w:val="000000"/>
                <w:kern w:val="0"/>
                <w:sz w:val="20"/>
                <w:szCs w:val="20"/>
                <w:lang w:bidi="ar"/>
              </w:rPr>
              <w:t>村委会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w:t>
            </w:r>
          </w:p>
        </w:tc>
        <w:tc>
          <w:tcPr>
            <w:tcW w:w="112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浒墅</w:t>
            </w:r>
            <w:proofErr w:type="gramEnd"/>
            <w:r>
              <w:rPr>
                <w:rFonts w:ascii="宋体" w:hAnsi="宋体" w:cs="宋体" w:hint="eastAsia"/>
                <w:color w:val="000000"/>
                <w:kern w:val="0"/>
                <w:sz w:val="20"/>
                <w:szCs w:val="20"/>
                <w:lang w:bidi="ar"/>
              </w:rPr>
              <w:t>关经开区（阳山）</w:t>
            </w: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阳山花苑第二社区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阳山花苑三区19幢</w:t>
            </w:r>
          </w:p>
        </w:tc>
        <w:tc>
          <w:tcPr>
            <w:tcW w:w="228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65325802、13656218810</w:t>
            </w: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阳山花苑第三社区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阳山花苑四</w:t>
            </w:r>
            <w:proofErr w:type="gramStart"/>
            <w:r>
              <w:rPr>
                <w:rFonts w:ascii="宋体" w:hAnsi="宋体" w:cs="宋体" w:hint="eastAsia"/>
                <w:color w:val="000000"/>
                <w:kern w:val="0"/>
                <w:sz w:val="20"/>
                <w:szCs w:val="20"/>
                <w:lang w:bidi="ar"/>
              </w:rPr>
              <w:t>21</w:t>
            </w:r>
            <w:proofErr w:type="gramEnd"/>
            <w:r>
              <w:rPr>
                <w:rFonts w:ascii="宋体" w:hAnsi="宋体" w:cs="宋体" w:hint="eastAsia"/>
                <w:color w:val="000000"/>
                <w:kern w:val="0"/>
                <w:sz w:val="20"/>
                <w:szCs w:val="20"/>
                <w:lang w:bidi="ar"/>
              </w:rPr>
              <w:t>幢</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新鹿花</w:t>
            </w:r>
            <w:proofErr w:type="gramEnd"/>
            <w:r>
              <w:rPr>
                <w:rFonts w:ascii="宋体" w:hAnsi="宋体" w:cs="宋体" w:hint="eastAsia"/>
                <w:color w:val="000000"/>
                <w:kern w:val="0"/>
                <w:sz w:val="20"/>
                <w:szCs w:val="20"/>
                <w:lang w:bidi="ar"/>
              </w:rPr>
              <w:t>苑社区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新鹿花</w:t>
            </w:r>
            <w:proofErr w:type="gramEnd"/>
            <w:r>
              <w:rPr>
                <w:rFonts w:ascii="宋体" w:hAnsi="宋体" w:cs="宋体" w:hint="eastAsia"/>
                <w:color w:val="000000"/>
                <w:kern w:val="0"/>
                <w:sz w:val="20"/>
                <w:szCs w:val="20"/>
                <w:lang w:bidi="ar"/>
              </w:rPr>
              <w:t>苑社区13幢</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浒墅</w:t>
            </w:r>
            <w:proofErr w:type="gramEnd"/>
            <w:r>
              <w:rPr>
                <w:rFonts w:ascii="宋体" w:hAnsi="宋体" w:cs="宋体" w:hint="eastAsia"/>
                <w:color w:val="000000"/>
                <w:kern w:val="0"/>
                <w:sz w:val="20"/>
                <w:szCs w:val="20"/>
                <w:lang w:bidi="ar"/>
              </w:rPr>
              <w:t>人家社区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浒墅</w:t>
            </w:r>
            <w:proofErr w:type="gramEnd"/>
            <w:r>
              <w:rPr>
                <w:rFonts w:ascii="宋体" w:hAnsi="宋体" w:cs="宋体" w:hint="eastAsia"/>
                <w:color w:val="000000"/>
                <w:kern w:val="0"/>
                <w:sz w:val="20"/>
                <w:szCs w:val="20"/>
                <w:lang w:bidi="ar"/>
              </w:rPr>
              <w:t>人家一区9幢</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长江花园社区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长江花园一区32幢</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w:t>
            </w:r>
          </w:p>
        </w:tc>
        <w:tc>
          <w:tcPr>
            <w:tcW w:w="112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通安镇</w:t>
            </w: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通安镇为民服务中心</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通</w:t>
            </w:r>
            <w:proofErr w:type="gramStart"/>
            <w:r>
              <w:rPr>
                <w:rFonts w:ascii="宋体" w:hAnsi="宋体" w:cs="宋体" w:hint="eastAsia"/>
                <w:color w:val="000000"/>
                <w:kern w:val="0"/>
                <w:sz w:val="20"/>
                <w:szCs w:val="20"/>
                <w:lang w:bidi="ar"/>
              </w:rPr>
              <w:t>浒</w:t>
            </w:r>
            <w:proofErr w:type="gramEnd"/>
            <w:r>
              <w:rPr>
                <w:rFonts w:ascii="宋体" w:hAnsi="宋体" w:cs="宋体" w:hint="eastAsia"/>
                <w:color w:val="000000"/>
                <w:kern w:val="0"/>
                <w:sz w:val="20"/>
                <w:szCs w:val="20"/>
                <w:lang w:bidi="ar"/>
              </w:rPr>
              <w:t>路143号（派出所窗口）</w:t>
            </w:r>
          </w:p>
        </w:tc>
        <w:tc>
          <w:tcPr>
            <w:tcW w:w="228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66061342、13812764562</w:t>
            </w: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通安镇为民服务中心</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通</w:t>
            </w:r>
            <w:proofErr w:type="gramStart"/>
            <w:r>
              <w:rPr>
                <w:rFonts w:ascii="宋体" w:hAnsi="宋体" w:cs="宋体" w:hint="eastAsia"/>
                <w:color w:val="000000"/>
                <w:kern w:val="0"/>
                <w:sz w:val="20"/>
                <w:szCs w:val="20"/>
                <w:lang w:bidi="ar"/>
              </w:rPr>
              <w:t>浒</w:t>
            </w:r>
            <w:proofErr w:type="gramEnd"/>
            <w:r>
              <w:rPr>
                <w:rFonts w:ascii="宋体" w:hAnsi="宋体" w:cs="宋体" w:hint="eastAsia"/>
                <w:color w:val="000000"/>
                <w:kern w:val="0"/>
                <w:sz w:val="20"/>
                <w:szCs w:val="20"/>
                <w:lang w:bidi="ar"/>
              </w:rPr>
              <w:t>路143号（派出所窗口）</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w:t>
            </w:r>
          </w:p>
        </w:tc>
        <w:tc>
          <w:tcPr>
            <w:tcW w:w="112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东</w:t>
            </w:r>
            <w:proofErr w:type="gramStart"/>
            <w:r>
              <w:rPr>
                <w:rFonts w:ascii="宋体" w:hAnsi="宋体" w:cs="宋体" w:hint="eastAsia"/>
                <w:color w:val="000000"/>
                <w:kern w:val="0"/>
                <w:sz w:val="20"/>
                <w:szCs w:val="20"/>
                <w:lang w:bidi="ar"/>
              </w:rPr>
              <w:t>渚</w:t>
            </w:r>
            <w:proofErr w:type="gramEnd"/>
            <w:r>
              <w:rPr>
                <w:rFonts w:ascii="宋体" w:hAnsi="宋体" w:cs="宋体" w:hint="eastAsia"/>
                <w:color w:val="000000"/>
                <w:kern w:val="0"/>
                <w:sz w:val="20"/>
                <w:szCs w:val="20"/>
                <w:lang w:bidi="ar"/>
              </w:rPr>
              <w:t>镇</w:t>
            </w: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龙景花苑</w:t>
            </w:r>
            <w:proofErr w:type="gramEnd"/>
            <w:r>
              <w:rPr>
                <w:rFonts w:ascii="宋体" w:hAnsi="宋体" w:cs="宋体" w:hint="eastAsia"/>
                <w:color w:val="000000"/>
                <w:kern w:val="0"/>
                <w:sz w:val="20"/>
                <w:szCs w:val="20"/>
                <w:lang w:bidi="ar"/>
              </w:rPr>
              <w:t>第一社区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龙景花苑</w:t>
            </w:r>
            <w:proofErr w:type="gramEnd"/>
            <w:r>
              <w:rPr>
                <w:rFonts w:ascii="宋体" w:hAnsi="宋体" w:cs="宋体" w:hint="eastAsia"/>
                <w:color w:val="000000"/>
                <w:kern w:val="0"/>
                <w:sz w:val="20"/>
                <w:szCs w:val="20"/>
                <w:lang w:bidi="ar"/>
              </w:rPr>
              <w:t>3区内</w:t>
            </w:r>
          </w:p>
        </w:tc>
        <w:tc>
          <w:tcPr>
            <w:tcW w:w="228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66891715、13862083478</w:t>
            </w: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龙景花苑</w:t>
            </w:r>
            <w:proofErr w:type="gramEnd"/>
            <w:r>
              <w:rPr>
                <w:rFonts w:ascii="宋体" w:hAnsi="宋体" w:cs="宋体" w:hint="eastAsia"/>
                <w:color w:val="000000"/>
                <w:kern w:val="0"/>
                <w:sz w:val="20"/>
                <w:szCs w:val="20"/>
                <w:lang w:bidi="ar"/>
              </w:rPr>
              <w:t>第二社区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龙</w:t>
            </w:r>
            <w:proofErr w:type="gramStart"/>
            <w:r>
              <w:rPr>
                <w:rFonts w:ascii="宋体" w:hAnsi="宋体" w:cs="宋体" w:hint="eastAsia"/>
                <w:color w:val="000000"/>
                <w:kern w:val="0"/>
                <w:sz w:val="20"/>
                <w:szCs w:val="20"/>
                <w:lang w:bidi="ar"/>
              </w:rPr>
              <w:t>景花苑东</w:t>
            </w:r>
            <w:proofErr w:type="gramEnd"/>
            <w:r>
              <w:rPr>
                <w:rFonts w:ascii="宋体" w:hAnsi="宋体" w:cs="宋体" w:hint="eastAsia"/>
                <w:color w:val="000000"/>
                <w:kern w:val="0"/>
                <w:sz w:val="20"/>
                <w:szCs w:val="20"/>
                <w:lang w:bidi="ar"/>
              </w:rPr>
              <w:t>2区内</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龙景花苑</w:t>
            </w:r>
            <w:proofErr w:type="gramEnd"/>
            <w:r>
              <w:rPr>
                <w:rFonts w:ascii="宋体" w:hAnsi="宋体" w:cs="宋体" w:hint="eastAsia"/>
                <w:color w:val="000000"/>
                <w:kern w:val="0"/>
                <w:sz w:val="20"/>
                <w:szCs w:val="20"/>
                <w:lang w:bidi="ar"/>
              </w:rPr>
              <w:t>第三社区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龙景花苑</w:t>
            </w:r>
            <w:proofErr w:type="gramEnd"/>
            <w:r>
              <w:rPr>
                <w:rFonts w:ascii="宋体" w:hAnsi="宋体" w:cs="宋体" w:hint="eastAsia"/>
                <w:color w:val="000000"/>
                <w:kern w:val="0"/>
                <w:sz w:val="20"/>
                <w:szCs w:val="20"/>
                <w:lang w:bidi="ar"/>
              </w:rPr>
              <w:t>5区内</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龙惠社区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龙惠花苑</w:t>
            </w:r>
            <w:proofErr w:type="gramEnd"/>
            <w:r>
              <w:rPr>
                <w:rFonts w:ascii="宋体" w:hAnsi="宋体" w:cs="宋体" w:hint="eastAsia"/>
                <w:color w:val="000000"/>
                <w:kern w:val="0"/>
                <w:sz w:val="20"/>
                <w:szCs w:val="20"/>
                <w:lang w:bidi="ar"/>
              </w:rPr>
              <w:t>内</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西</w:t>
            </w:r>
            <w:proofErr w:type="gramStart"/>
            <w:r>
              <w:rPr>
                <w:rFonts w:ascii="宋体" w:hAnsi="宋体" w:cs="宋体" w:hint="eastAsia"/>
                <w:color w:val="000000"/>
                <w:kern w:val="0"/>
                <w:sz w:val="20"/>
                <w:szCs w:val="20"/>
                <w:lang w:bidi="ar"/>
              </w:rPr>
              <w:t>渚</w:t>
            </w:r>
            <w:proofErr w:type="gramEnd"/>
            <w:r>
              <w:rPr>
                <w:rFonts w:ascii="宋体" w:hAnsi="宋体" w:cs="宋体" w:hint="eastAsia"/>
                <w:color w:val="000000"/>
                <w:kern w:val="0"/>
                <w:sz w:val="20"/>
                <w:szCs w:val="20"/>
                <w:lang w:bidi="ar"/>
              </w:rPr>
              <w:t xml:space="preserve">社区 </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西</w:t>
            </w:r>
            <w:proofErr w:type="gramStart"/>
            <w:r>
              <w:rPr>
                <w:rFonts w:ascii="宋体" w:hAnsi="宋体" w:cs="宋体" w:hint="eastAsia"/>
                <w:color w:val="000000"/>
                <w:kern w:val="0"/>
                <w:sz w:val="20"/>
                <w:szCs w:val="20"/>
                <w:lang w:bidi="ar"/>
              </w:rPr>
              <w:t>渚</w:t>
            </w:r>
            <w:proofErr w:type="gramEnd"/>
            <w:r>
              <w:rPr>
                <w:rFonts w:ascii="宋体" w:hAnsi="宋体" w:cs="宋体" w:hint="eastAsia"/>
                <w:color w:val="000000"/>
                <w:kern w:val="0"/>
                <w:sz w:val="20"/>
                <w:szCs w:val="20"/>
                <w:lang w:bidi="ar"/>
              </w:rPr>
              <w:t xml:space="preserve">社区 </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w:t>
            </w:r>
          </w:p>
        </w:tc>
        <w:tc>
          <w:tcPr>
            <w:tcW w:w="112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镇湖街道</w:t>
            </w: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市桥村</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市桥村委会</w:t>
            </w:r>
          </w:p>
        </w:tc>
        <w:tc>
          <w:tcPr>
            <w:tcW w:w="2289"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66911324、66911004</w:t>
            </w: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秀岸村</w:t>
            </w:r>
            <w:proofErr w:type="gramEnd"/>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秀岸花园</w:t>
            </w:r>
            <w:proofErr w:type="gramEnd"/>
            <w:r>
              <w:rPr>
                <w:rFonts w:ascii="宋体" w:hAnsi="宋体" w:cs="宋体" w:hint="eastAsia"/>
                <w:color w:val="000000"/>
                <w:kern w:val="0"/>
                <w:sz w:val="20"/>
                <w:szCs w:val="20"/>
                <w:lang w:bidi="ar"/>
              </w:rPr>
              <w:t>社区服务中心</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石帆村</w:t>
            </w:r>
            <w:proofErr w:type="gramEnd"/>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石帆村委会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西京村</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西京村委会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495"/>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12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99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西华社区</w:t>
            </w:r>
          </w:p>
        </w:tc>
        <w:tc>
          <w:tcPr>
            <w:tcW w:w="366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西华社区居委会</w:t>
            </w:r>
          </w:p>
        </w:tc>
        <w:tc>
          <w:tcPr>
            <w:tcW w:w="2289"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bl>
    <w:p w:rsidR="000062E3" w:rsidRDefault="000062E3" w:rsidP="000062E3">
      <w:pPr>
        <w:rPr>
          <w:rFonts w:ascii="Calibri" w:hAnsi="Calibri" w:cs="Times New Roman"/>
          <w:szCs w:val="24"/>
        </w:rPr>
      </w:pPr>
      <w:r>
        <w:br w:type="page"/>
      </w:r>
    </w:p>
    <w:tbl>
      <w:tblPr>
        <w:tblW w:w="0" w:type="auto"/>
        <w:tblLayout w:type="fixed"/>
        <w:tblLook w:val="04A0" w:firstRow="1" w:lastRow="0" w:firstColumn="1" w:lastColumn="0" w:noHBand="0" w:noVBand="1"/>
      </w:tblPr>
      <w:tblGrid>
        <w:gridCol w:w="705"/>
        <w:gridCol w:w="1421"/>
        <w:gridCol w:w="2050"/>
        <w:gridCol w:w="3097"/>
        <w:gridCol w:w="2381"/>
      </w:tblGrid>
      <w:tr w:rsidR="000062E3" w:rsidTr="000062E3">
        <w:trPr>
          <w:trHeight w:val="286"/>
        </w:trPr>
        <w:tc>
          <w:tcPr>
            <w:tcW w:w="9654" w:type="dxa"/>
            <w:gridSpan w:val="5"/>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widowControl/>
              <w:jc w:val="center"/>
              <w:textAlignment w:val="center"/>
              <w:rPr>
                <w:rFonts w:ascii="宋体" w:hAnsi="宋体" w:cs="宋体"/>
                <w:color w:val="000000"/>
                <w:kern w:val="0"/>
                <w:sz w:val="22"/>
                <w:lang w:bidi="ar"/>
              </w:rPr>
            </w:pPr>
          </w:p>
          <w:p w:rsidR="000062E3" w:rsidRDefault="000062E3">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2"/>
                <w:lang w:bidi="ar"/>
              </w:rPr>
              <w:t>姑苏区社区智能终端安装汇总表（2018年）</w:t>
            </w:r>
          </w:p>
          <w:p w:rsidR="000062E3" w:rsidRDefault="000062E3">
            <w:pPr>
              <w:widowControl/>
              <w:jc w:val="center"/>
              <w:textAlignment w:val="center"/>
              <w:rPr>
                <w:rFonts w:ascii="宋体" w:hAnsi="宋体" w:cs="宋体"/>
                <w:color w:val="000000"/>
                <w:kern w:val="0"/>
                <w:sz w:val="22"/>
                <w:lang w:bidi="ar"/>
              </w:rPr>
            </w:pPr>
          </w:p>
        </w:tc>
      </w:tr>
      <w:tr w:rsidR="000062E3" w:rsidTr="000062E3">
        <w:trPr>
          <w:trHeight w:val="286"/>
        </w:trPr>
        <w:tc>
          <w:tcPr>
            <w:tcW w:w="70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序号</w:t>
            </w:r>
          </w:p>
        </w:tc>
        <w:tc>
          <w:tcPr>
            <w:tcW w:w="142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新城片区</w:t>
            </w: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具体地址</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联系电话</w:t>
            </w:r>
          </w:p>
        </w:tc>
      </w:tr>
      <w:tr w:rsidR="000062E3" w:rsidTr="000062E3">
        <w:trPr>
          <w:trHeight w:val="286"/>
        </w:trPr>
        <w:tc>
          <w:tcPr>
            <w:tcW w:w="705"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421"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沧浪新城</w:t>
            </w: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四季晶华</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宝带西路977号邻里</w:t>
            </w:r>
            <w:proofErr w:type="gramStart"/>
            <w:r>
              <w:rPr>
                <w:rFonts w:ascii="宋体" w:hAnsi="宋体" w:cs="宋体" w:hint="eastAsia"/>
                <w:color w:val="000000"/>
                <w:kern w:val="0"/>
                <w:sz w:val="20"/>
                <w:szCs w:val="20"/>
                <w:lang w:bidi="ar"/>
              </w:rPr>
              <w:t>情生活馆</w:t>
            </w:r>
            <w:proofErr w:type="gramEnd"/>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69152361</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梅亭</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梅亭苑61幢</w:t>
            </w:r>
            <w:proofErr w:type="gramEnd"/>
            <w:r>
              <w:rPr>
                <w:rFonts w:ascii="宋体" w:hAnsi="宋体" w:cs="宋体" w:hint="eastAsia"/>
                <w:color w:val="000000"/>
                <w:kern w:val="0"/>
                <w:sz w:val="20"/>
                <w:szCs w:val="20"/>
                <w:lang w:bidi="ar"/>
              </w:rPr>
              <w:t>北梅亭居委会</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68154461</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新康</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桐</w:t>
            </w:r>
            <w:proofErr w:type="gramStart"/>
            <w:r>
              <w:rPr>
                <w:rFonts w:ascii="宋体" w:hAnsi="宋体" w:cs="宋体" w:hint="eastAsia"/>
                <w:color w:val="000000"/>
                <w:kern w:val="0"/>
                <w:sz w:val="20"/>
                <w:szCs w:val="20"/>
                <w:lang w:bidi="ar"/>
              </w:rPr>
              <w:t>泾</w:t>
            </w:r>
            <w:proofErr w:type="gramEnd"/>
            <w:r>
              <w:rPr>
                <w:rFonts w:ascii="宋体" w:hAnsi="宋体" w:cs="宋体" w:hint="eastAsia"/>
                <w:color w:val="000000"/>
                <w:kern w:val="0"/>
                <w:sz w:val="20"/>
                <w:szCs w:val="20"/>
                <w:lang w:bidi="ar"/>
              </w:rPr>
              <w:t>南路183号新康居委会</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69155232</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友</w:t>
            </w:r>
            <w:proofErr w:type="gramStart"/>
            <w:r>
              <w:rPr>
                <w:rFonts w:ascii="宋体" w:hAnsi="宋体" w:cs="宋体" w:hint="eastAsia"/>
                <w:color w:val="000000"/>
                <w:kern w:val="0"/>
                <w:sz w:val="20"/>
                <w:szCs w:val="20"/>
                <w:lang w:bidi="ar"/>
              </w:rPr>
              <w:t>三助翼汇馆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友联二村72幢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68111378</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南环</w:t>
            </w:r>
            <w:proofErr w:type="gramStart"/>
            <w:r>
              <w:rPr>
                <w:rFonts w:ascii="宋体" w:hAnsi="宋体" w:cs="宋体" w:hint="eastAsia"/>
                <w:color w:val="000000"/>
                <w:kern w:val="0"/>
                <w:sz w:val="20"/>
                <w:szCs w:val="20"/>
                <w:lang w:bidi="ar"/>
              </w:rPr>
              <w:t>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锦南巷66号西南环二社区4楼</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15190088669</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南环社区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锦南巷66号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65293002</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大龙社区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大龙新村63幢南</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68123723</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润达社区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润达新村37幢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68120215</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湄</w:t>
            </w:r>
            <w:proofErr w:type="gramEnd"/>
            <w:r>
              <w:rPr>
                <w:rFonts w:ascii="宋体" w:hAnsi="宋体" w:cs="宋体" w:hint="eastAsia"/>
                <w:color w:val="000000"/>
                <w:kern w:val="0"/>
                <w:sz w:val="20"/>
                <w:szCs w:val="20"/>
                <w:lang w:bidi="ar"/>
              </w:rPr>
              <w:t>长社区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湄</w:t>
            </w:r>
            <w:proofErr w:type="gramEnd"/>
            <w:r>
              <w:rPr>
                <w:rFonts w:ascii="宋体" w:hAnsi="宋体" w:cs="宋体" w:hint="eastAsia"/>
                <w:color w:val="000000"/>
                <w:kern w:val="0"/>
                <w:sz w:val="20"/>
                <w:szCs w:val="20"/>
                <w:lang w:bidi="ar"/>
              </w:rPr>
              <w:t>长新村80幢西侧</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65617200</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盘二社区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盘溪新村89幢北</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68207101</w:t>
            </w:r>
          </w:p>
        </w:tc>
      </w:tr>
      <w:tr w:rsidR="000062E3" w:rsidTr="000062E3">
        <w:trPr>
          <w:trHeight w:val="286"/>
        </w:trPr>
        <w:tc>
          <w:tcPr>
            <w:tcW w:w="70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w:t>
            </w:r>
          </w:p>
        </w:tc>
        <w:tc>
          <w:tcPr>
            <w:tcW w:w="142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平江新城</w:t>
            </w: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苏锦</w:t>
            </w:r>
            <w:proofErr w:type="gramStart"/>
            <w:r>
              <w:rPr>
                <w:rFonts w:ascii="宋体" w:hAnsi="宋体" w:cs="宋体" w:hint="eastAsia"/>
                <w:color w:val="000000"/>
                <w:kern w:val="0"/>
                <w:sz w:val="20"/>
                <w:szCs w:val="20"/>
                <w:lang w:bidi="ar"/>
              </w:rPr>
              <w:t>一</w:t>
            </w:r>
            <w:proofErr w:type="gramEnd"/>
            <w:r>
              <w:rPr>
                <w:rFonts w:ascii="宋体" w:hAnsi="宋体" w:cs="宋体" w:hint="eastAsia"/>
                <w:color w:val="000000"/>
                <w:kern w:val="0"/>
                <w:sz w:val="20"/>
                <w:szCs w:val="20"/>
                <w:lang w:bidi="ar"/>
              </w:rPr>
              <w:t>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苏锦一村</w:t>
            </w:r>
            <w:proofErr w:type="gramEnd"/>
            <w:r>
              <w:rPr>
                <w:rFonts w:ascii="宋体" w:hAnsi="宋体" w:cs="宋体" w:hint="eastAsia"/>
                <w:color w:val="000000"/>
                <w:kern w:val="0"/>
                <w:sz w:val="20"/>
                <w:szCs w:val="20"/>
                <w:lang w:bidi="ar"/>
              </w:rPr>
              <w:t>180幢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67728742</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新天地</w:t>
            </w:r>
            <w:proofErr w:type="gramStart"/>
            <w:r>
              <w:rPr>
                <w:rFonts w:ascii="宋体" w:hAnsi="宋体" w:cs="宋体" w:hint="eastAsia"/>
                <w:color w:val="000000"/>
                <w:kern w:val="0"/>
                <w:sz w:val="20"/>
                <w:szCs w:val="20"/>
                <w:lang w:bidi="ar"/>
              </w:rPr>
              <w:t>家园南</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新天地家园南区81幢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67728732</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锦华社区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苏江花园3幢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67225036</w:t>
            </w:r>
          </w:p>
        </w:tc>
      </w:tr>
      <w:tr w:rsidR="000062E3" w:rsidTr="000062E3">
        <w:trPr>
          <w:trHeight w:val="555"/>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大观名园社区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大观名园北门一期内</w:t>
            </w:r>
            <w:r>
              <w:rPr>
                <w:rFonts w:ascii="宋体" w:hAnsi="宋体" w:cs="宋体" w:hint="eastAsia"/>
                <w:color w:val="000000"/>
                <w:kern w:val="0"/>
                <w:sz w:val="20"/>
                <w:szCs w:val="20"/>
                <w:lang w:bidi="ar"/>
              </w:rPr>
              <w:br/>
              <w:t>平河路44幢110室</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69291782</w:t>
            </w:r>
          </w:p>
        </w:tc>
      </w:tr>
      <w:tr w:rsidR="000062E3" w:rsidTr="000062E3">
        <w:trPr>
          <w:trHeight w:val="286"/>
        </w:trPr>
        <w:tc>
          <w:tcPr>
            <w:tcW w:w="705" w:type="dxa"/>
            <w:vMerge w:val="restart"/>
            <w:tcBorders>
              <w:top w:val="nil"/>
              <w:left w:val="single" w:sz="4" w:space="0" w:color="000000"/>
              <w:bottom w:val="nil"/>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w:t>
            </w:r>
          </w:p>
        </w:tc>
        <w:tc>
          <w:tcPr>
            <w:tcW w:w="1421" w:type="dxa"/>
            <w:vMerge w:val="restart"/>
            <w:tcBorders>
              <w:top w:val="nil"/>
              <w:left w:val="single" w:sz="4" w:space="0" w:color="000000"/>
              <w:bottom w:val="nil"/>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金</w:t>
            </w:r>
            <w:proofErr w:type="gramStart"/>
            <w:r>
              <w:rPr>
                <w:rFonts w:ascii="宋体" w:hAnsi="宋体" w:cs="宋体" w:hint="eastAsia"/>
                <w:color w:val="000000"/>
                <w:kern w:val="0"/>
                <w:sz w:val="20"/>
                <w:szCs w:val="20"/>
                <w:lang w:bidi="ar"/>
              </w:rPr>
              <w:t>阊</w:t>
            </w:r>
            <w:proofErr w:type="gramEnd"/>
            <w:r>
              <w:rPr>
                <w:rFonts w:ascii="宋体" w:hAnsi="宋体" w:cs="宋体" w:hint="eastAsia"/>
                <w:color w:val="000000"/>
                <w:kern w:val="0"/>
                <w:sz w:val="20"/>
                <w:szCs w:val="20"/>
                <w:lang w:bidi="ar"/>
              </w:rPr>
              <w:t>新城</w:t>
            </w: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路南社区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齐白桥</w:t>
            </w:r>
            <w:proofErr w:type="gramEnd"/>
            <w:r>
              <w:rPr>
                <w:rFonts w:ascii="宋体" w:hAnsi="宋体" w:cs="宋体" w:hint="eastAsia"/>
                <w:color w:val="000000"/>
                <w:kern w:val="0"/>
                <w:sz w:val="20"/>
                <w:szCs w:val="20"/>
                <w:lang w:bidi="ar"/>
              </w:rPr>
              <w:t>一号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67232802</w:t>
            </w:r>
          </w:p>
        </w:tc>
      </w:tr>
      <w:tr w:rsidR="000062E3" w:rsidTr="000062E3">
        <w:trPr>
          <w:trHeight w:val="286"/>
        </w:trPr>
        <w:tc>
          <w:tcPr>
            <w:tcW w:w="705" w:type="dxa"/>
            <w:vMerge/>
            <w:tcBorders>
              <w:top w:val="nil"/>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nil"/>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和美</w:t>
            </w:r>
            <w:proofErr w:type="gramStart"/>
            <w:r>
              <w:rPr>
                <w:rFonts w:ascii="宋体" w:hAnsi="宋体" w:cs="宋体" w:hint="eastAsia"/>
                <w:color w:val="000000"/>
                <w:kern w:val="0"/>
                <w:sz w:val="20"/>
                <w:szCs w:val="20"/>
                <w:lang w:bidi="ar"/>
              </w:rPr>
              <w:t>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虎池路</w:t>
            </w:r>
            <w:proofErr w:type="gramEnd"/>
            <w:r>
              <w:rPr>
                <w:rFonts w:ascii="宋体" w:hAnsi="宋体" w:cs="宋体" w:hint="eastAsia"/>
                <w:color w:val="000000"/>
                <w:kern w:val="0"/>
                <w:sz w:val="20"/>
                <w:szCs w:val="20"/>
                <w:lang w:bidi="ar"/>
              </w:rPr>
              <w:t>1689</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69329210</w:t>
            </w:r>
          </w:p>
        </w:tc>
      </w:tr>
      <w:tr w:rsidR="000062E3" w:rsidTr="000062E3">
        <w:trPr>
          <w:trHeight w:val="286"/>
        </w:trPr>
        <w:tc>
          <w:tcPr>
            <w:tcW w:w="705" w:type="dxa"/>
            <w:vMerge/>
            <w:tcBorders>
              <w:top w:val="nil"/>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nil"/>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白洋湾街道</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富中街2号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69321270</w:t>
            </w:r>
          </w:p>
        </w:tc>
      </w:tr>
      <w:tr w:rsidR="000062E3" w:rsidTr="000062E3">
        <w:trPr>
          <w:trHeight w:val="286"/>
        </w:trPr>
        <w:tc>
          <w:tcPr>
            <w:tcW w:w="705"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w:t>
            </w:r>
          </w:p>
        </w:tc>
        <w:tc>
          <w:tcPr>
            <w:tcW w:w="142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拙政园片区</w:t>
            </w: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历史街区</w:t>
            </w:r>
            <w:proofErr w:type="gramStart"/>
            <w:r>
              <w:rPr>
                <w:rFonts w:ascii="宋体" w:hAnsi="宋体" w:cs="宋体" w:hint="eastAsia"/>
                <w:color w:val="000000"/>
                <w:kern w:val="0"/>
                <w:sz w:val="20"/>
                <w:szCs w:val="20"/>
                <w:lang w:bidi="ar"/>
              </w:rPr>
              <w:t>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小新桥巷2号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67286617</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旧学前社区</w:t>
            </w:r>
            <w:proofErr w:type="gramStart"/>
            <w:r>
              <w:rPr>
                <w:rFonts w:ascii="宋体" w:hAnsi="宋体" w:cs="宋体" w:hint="eastAsia"/>
                <w:color w:val="000000"/>
                <w:kern w:val="0"/>
                <w:sz w:val="20"/>
                <w:szCs w:val="20"/>
                <w:lang w:bidi="ar"/>
              </w:rPr>
              <w:t>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史家巷55号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67702371</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新湘苑社区</w:t>
            </w:r>
            <w:proofErr w:type="gramStart"/>
            <w:r>
              <w:rPr>
                <w:rFonts w:ascii="宋体" w:hAnsi="宋体" w:cs="宋体" w:hint="eastAsia"/>
                <w:color w:val="000000"/>
                <w:kern w:val="0"/>
                <w:sz w:val="20"/>
                <w:szCs w:val="20"/>
                <w:lang w:bidi="ar"/>
              </w:rPr>
              <w:t>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三新路中段新湘苑文体中心内</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67169417</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鼎尚社区助翼汇馆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苏站路</w:t>
            </w:r>
            <w:proofErr w:type="gramEnd"/>
            <w:r>
              <w:rPr>
                <w:rFonts w:ascii="宋体" w:hAnsi="宋体" w:cs="宋体" w:hint="eastAsia"/>
                <w:color w:val="000000"/>
                <w:kern w:val="0"/>
                <w:sz w:val="20"/>
                <w:szCs w:val="20"/>
                <w:lang w:bidi="ar"/>
              </w:rPr>
              <w:t>225号嘉裕花园内</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67534290</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东环社区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东环新村12-1幢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67426025</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东园社区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葛百户巷34号</w:t>
            </w:r>
            <w:proofErr w:type="gramEnd"/>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67571957</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察院场社区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雍熙寺弄8号</w:t>
            </w:r>
            <w:proofErr w:type="gramEnd"/>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65222015</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北园社区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普福寺路27-1号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67547330</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娄江社区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塘坊苑11幢</w:t>
            </w:r>
            <w:proofErr w:type="gramEnd"/>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67247847</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北寺塔社区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石</w:t>
            </w:r>
            <w:proofErr w:type="gramStart"/>
            <w:r>
              <w:rPr>
                <w:rFonts w:ascii="宋体" w:hAnsi="宋体" w:cs="宋体" w:hint="eastAsia"/>
                <w:color w:val="000000"/>
                <w:kern w:val="0"/>
                <w:sz w:val="20"/>
                <w:szCs w:val="20"/>
                <w:lang w:bidi="ar"/>
              </w:rPr>
              <w:t>塘桥弄35号</w:t>
            </w:r>
            <w:proofErr w:type="gramEnd"/>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67536745</w:t>
            </w:r>
          </w:p>
        </w:tc>
      </w:tr>
      <w:tr w:rsidR="000062E3" w:rsidTr="000062E3">
        <w:trPr>
          <w:trHeight w:val="286"/>
        </w:trPr>
        <w:tc>
          <w:tcPr>
            <w:tcW w:w="705"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w:t>
            </w:r>
          </w:p>
        </w:tc>
        <w:tc>
          <w:tcPr>
            <w:tcW w:w="142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阊</w:t>
            </w:r>
            <w:proofErr w:type="gramEnd"/>
            <w:r>
              <w:rPr>
                <w:rFonts w:ascii="宋体" w:hAnsi="宋体" w:cs="宋体" w:hint="eastAsia"/>
                <w:color w:val="000000"/>
                <w:kern w:val="0"/>
                <w:sz w:val="20"/>
                <w:szCs w:val="20"/>
                <w:lang w:bidi="ar"/>
              </w:rPr>
              <w:t>门片区</w:t>
            </w: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彩香一</w:t>
            </w:r>
            <w:proofErr w:type="gramEnd"/>
            <w:r>
              <w:rPr>
                <w:rFonts w:ascii="宋体" w:hAnsi="宋体" w:cs="宋体" w:hint="eastAsia"/>
                <w:color w:val="000000"/>
                <w:kern w:val="0"/>
                <w:sz w:val="20"/>
                <w:szCs w:val="20"/>
                <w:lang w:bidi="ar"/>
              </w:rPr>
              <w:t>村网格片</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菱塘新村18幢北侧</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68700031</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信记社区</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南</w:t>
            </w:r>
            <w:proofErr w:type="gramStart"/>
            <w:r>
              <w:rPr>
                <w:rFonts w:ascii="宋体" w:hAnsi="宋体" w:cs="宋体" w:hint="eastAsia"/>
                <w:color w:val="000000"/>
                <w:kern w:val="0"/>
                <w:sz w:val="20"/>
                <w:szCs w:val="20"/>
                <w:lang w:bidi="ar"/>
              </w:rPr>
              <w:t>浩</w:t>
            </w:r>
            <w:proofErr w:type="gramEnd"/>
            <w:r>
              <w:rPr>
                <w:rFonts w:ascii="宋体" w:hAnsi="宋体" w:cs="宋体" w:hint="eastAsia"/>
                <w:color w:val="000000"/>
                <w:kern w:val="0"/>
                <w:sz w:val="20"/>
                <w:szCs w:val="20"/>
                <w:lang w:bidi="ar"/>
              </w:rPr>
              <w:t>街17号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68653508</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朱家庄</w:t>
            </w:r>
            <w:proofErr w:type="gramStart"/>
            <w:r>
              <w:rPr>
                <w:rFonts w:ascii="宋体" w:hAnsi="宋体" w:cs="宋体" w:hint="eastAsia"/>
                <w:color w:val="000000"/>
                <w:kern w:val="0"/>
                <w:sz w:val="20"/>
                <w:szCs w:val="20"/>
                <w:lang w:bidi="ar"/>
              </w:rPr>
              <w:t>助翼汇馆</w:t>
            </w:r>
            <w:proofErr w:type="gramEnd"/>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朱家庄新村40幢底层</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18136092418</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养育巷社区</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古吴路</w:t>
            </w:r>
            <w:proofErr w:type="gramEnd"/>
            <w:r>
              <w:rPr>
                <w:rFonts w:ascii="宋体" w:hAnsi="宋体" w:cs="宋体" w:hint="eastAsia"/>
                <w:color w:val="000000"/>
                <w:kern w:val="0"/>
                <w:sz w:val="20"/>
                <w:szCs w:val="20"/>
                <w:lang w:bidi="ar"/>
              </w:rPr>
              <w:t>60-1号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65211779</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石幢社区</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宝城桥弄16号</w:t>
            </w:r>
            <w:proofErr w:type="gramEnd"/>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67704439</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阊</w:t>
            </w:r>
            <w:proofErr w:type="gramEnd"/>
            <w:r>
              <w:rPr>
                <w:rFonts w:ascii="宋体" w:hAnsi="宋体" w:cs="宋体" w:hint="eastAsia"/>
                <w:color w:val="000000"/>
                <w:kern w:val="0"/>
                <w:sz w:val="20"/>
                <w:szCs w:val="20"/>
                <w:lang w:bidi="ar"/>
              </w:rPr>
              <w:t>门社区</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阊</w:t>
            </w:r>
            <w:proofErr w:type="gramEnd"/>
            <w:r>
              <w:rPr>
                <w:rFonts w:ascii="宋体" w:hAnsi="宋体" w:cs="宋体" w:hint="eastAsia"/>
                <w:color w:val="000000"/>
                <w:kern w:val="0"/>
                <w:sz w:val="20"/>
                <w:szCs w:val="20"/>
                <w:lang w:bidi="ar"/>
              </w:rPr>
              <w:t>门内下塘街323号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67702425</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西街社区</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阊</w:t>
            </w:r>
            <w:proofErr w:type="gramEnd"/>
            <w:r>
              <w:rPr>
                <w:rFonts w:ascii="宋体" w:hAnsi="宋体" w:cs="宋体" w:hint="eastAsia"/>
                <w:color w:val="000000"/>
                <w:kern w:val="0"/>
                <w:sz w:val="20"/>
                <w:szCs w:val="20"/>
                <w:lang w:bidi="ar"/>
              </w:rPr>
              <w:t>门内下塘140号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67701013</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桃花</w:t>
            </w:r>
            <w:proofErr w:type="gramStart"/>
            <w:r>
              <w:rPr>
                <w:rFonts w:ascii="宋体" w:hAnsi="宋体" w:cs="宋体" w:hint="eastAsia"/>
                <w:color w:val="000000"/>
                <w:kern w:val="0"/>
                <w:sz w:val="20"/>
                <w:szCs w:val="20"/>
                <w:lang w:bidi="ar"/>
              </w:rPr>
              <w:t>坞</w:t>
            </w:r>
            <w:proofErr w:type="gramEnd"/>
            <w:r>
              <w:rPr>
                <w:rFonts w:ascii="宋体" w:hAnsi="宋体" w:cs="宋体" w:hint="eastAsia"/>
                <w:color w:val="000000"/>
                <w:kern w:val="0"/>
                <w:sz w:val="20"/>
                <w:szCs w:val="20"/>
                <w:lang w:bidi="ar"/>
              </w:rPr>
              <w:t>社区</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廖家巷18号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67294325</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彩香二</w:t>
            </w:r>
            <w:proofErr w:type="gramEnd"/>
            <w:r>
              <w:rPr>
                <w:rFonts w:ascii="宋体" w:hAnsi="宋体" w:cs="宋体" w:hint="eastAsia"/>
                <w:color w:val="000000"/>
                <w:kern w:val="0"/>
                <w:sz w:val="20"/>
                <w:szCs w:val="20"/>
                <w:lang w:bidi="ar"/>
              </w:rPr>
              <w:t>村网格片</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彩香二</w:t>
            </w:r>
            <w:proofErr w:type="gramEnd"/>
            <w:r>
              <w:rPr>
                <w:rFonts w:ascii="宋体" w:hAnsi="宋体" w:cs="宋体" w:hint="eastAsia"/>
                <w:color w:val="000000"/>
                <w:kern w:val="0"/>
                <w:sz w:val="20"/>
                <w:szCs w:val="20"/>
                <w:lang w:bidi="ar"/>
              </w:rPr>
              <w:t>村公园内</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68651392</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夏莲片区</w:t>
            </w:r>
          </w:p>
        </w:tc>
        <w:tc>
          <w:tcPr>
            <w:tcW w:w="3097" w:type="dxa"/>
            <w:tcBorders>
              <w:top w:val="single" w:sz="4" w:space="0" w:color="000000"/>
              <w:left w:val="single" w:sz="4" w:space="0" w:color="000000"/>
              <w:bottom w:val="single" w:sz="4" w:space="0" w:color="000000"/>
              <w:right w:val="single" w:sz="4" w:space="0" w:color="000000"/>
            </w:tcBorders>
            <w:shd w:val="clear" w:color="auto" w:fill="FFFFFF"/>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三元二</w:t>
            </w:r>
            <w:proofErr w:type="gramStart"/>
            <w:r>
              <w:rPr>
                <w:rFonts w:ascii="宋体" w:hAnsi="宋体" w:cs="宋体" w:hint="eastAsia"/>
                <w:color w:val="000000"/>
                <w:kern w:val="0"/>
                <w:sz w:val="20"/>
                <w:szCs w:val="20"/>
                <w:lang w:bidi="ar"/>
              </w:rPr>
              <w:t>村彩香工商所</w:t>
            </w:r>
            <w:proofErr w:type="gramEnd"/>
            <w:r>
              <w:rPr>
                <w:rFonts w:ascii="宋体" w:hAnsi="宋体" w:cs="宋体" w:hint="eastAsia"/>
                <w:color w:val="000000"/>
                <w:kern w:val="0"/>
                <w:sz w:val="20"/>
                <w:szCs w:val="20"/>
                <w:lang w:bidi="ar"/>
              </w:rPr>
              <w:t>大厅</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68659963</w:t>
            </w:r>
          </w:p>
        </w:tc>
      </w:tr>
      <w:tr w:rsidR="000062E3" w:rsidTr="000062E3">
        <w:trPr>
          <w:trHeight w:val="286"/>
        </w:trPr>
        <w:tc>
          <w:tcPr>
            <w:tcW w:w="705"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w:t>
            </w:r>
          </w:p>
        </w:tc>
        <w:tc>
          <w:tcPr>
            <w:tcW w:w="142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葑</w:t>
            </w:r>
            <w:proofErr w:type="gramEnd"/>
            <w:r>
              <w:rPr>
                <w:rFonts w:ascii="宋体" w:hAnsi="宋体" w:cs="宋体" w:hint="eastAsia"/>
                <w:color w:val="000000"/>
                <w:kern w:val="0"/>
                <w:sz w:val="20"/>
                <w:szCs w:val="20"/>
                <w:lang w:bidi="ar"/>
              </w:rPr>
              <w:t>门片区</w:t>
            </w: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双塔街道大厅</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十</w:t>
            </w:r>
            <w:proofErr w:type="gramStart"/>
            <w:r>
              <w:rPr>
                <w:rFonts w:ascii="宋体" w:hAnsi="宋体" w:cs="宋体" w:hint="eastAsia"/>
                <w:color w:val="000000"/>
                <w:kern w:val="0"/>
                <w:sz w:val="20"/>
                <w:szCs w:val="20"/>
                <w:lang w:bidi="ar"/>
              </w:rPr>
              <w:t>梓</w:t>
            </w:r>
            <w:proofErr w:type="gramEnd"/>
            <w:r>
              <w:rPr>
                <w:rFonts w:ascii="宋体" w:hAnsi="宋体" w:cs="宋体" w:hint="eastAsia"/>
                <w:color w:val="000000"/>
                <w:kern w:val="0"/>
                <w:sz w:val="20"/>
                <w:szCs w:val="20"/>
                <w:lang w:bidi="ar"/>
              </w:rPr>
              <w:t>街463号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65224930</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双塔百步</w:t>
            </w:r>
            <w:proofErr w:type="gramStart"/>
            <w:r>
              <w:rPr>
                <w:rFonts w:ascii="宋体" w:hAnsi="宋体" w:cs="宋体" w:hint="eastAsia"/>
                <w:color w:val="000000"/>
                <w:kern w:val="0"/>
                <w:sz w:val="20"/>
                <w:szCs w:val="20"/>
                <w:lang w:bidi="ar"/>
              </w:rPr>
              <w:t>街助翼</w:t>
            </w:r>
            <w:proofErr w:type="gramEnd"/>
            <w:r>
              <w:rPr>
                <w:rFonts w:ascii="宋体" w:hAnsi="宋体" w:cs="宋体" w:hint="eastAsia"/>
                <w:color w:val="000000"/>
                <w:kern w:val="0"/>
                <w:sz w:val="20"/>
                <w:szCs w:val="20"/>
                <w:lang w:bidi="ar"/>
              </w:rPr>
              <w:t>会馆</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吴</w:t>
            </w:r>
            <w:proofErr w:type="gramStart"/>
            <w:r>
              <w:rPr>
                <w:rFonts w:ascii="宋体" w:hAnsi="宋体" w:cs="宋体" w:hint="eastAsia"/>
                <w:color w:val="000000"/>
                <w:kern w:val="0"/>
                <w:sz w:val="20"/>
                <w:szCs w:val="20"/>
                <w:lang w:bidi="ar"/>
              </w:rPr>
              <w:t>衙</w:t>
            </w:r>
            <w:proofErr w:type="gramEnd"/>
            <w:r>
              <w:rPr>
                <w:rFonts w:ascii="宋体" w:hAnsi="宋体" w:cs="宋体" w:hint="eastAsia"/>
                <w:color w:val="000000"/>
                <w:kern w:val="0"/>
                <w:sz w:val="20"/>
                <w:szCs w:val="20"/>
                <w:lang w:bidi="ar"/>
              </w:rPr>
              <w:t>场15号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65196062</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唐家巷社区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祖家桥10-1号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65243757</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街道</w:t>
            </w:r>
          </w:p>
        </w:tc>
        <w:tc>
          <w:tcPr>
            <w:tcW w:w="3097" w:type="dxa"/>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徐公桥1号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18912785803</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里</w:t>
            </w:r>
            <w:proofErr w:type="gramStart"/>
            <w:r>
              <w:rPr>
                <w:rFonts w:ascii="宋体" w:hAnsi="宋体" w:cs="宋体" w:hint="eastAsia"/>
                <w:color w:val="000000"/>
                <w:kern w:val="0"/>
                <w:sz w:val="20"/>
                <w:szCs w:val="20"/>
                <w:lang w:bidi="ar"/>
              </w:rPr>
              <w:t>河助翼汇馆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里河新村84-4幢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65261857-0</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杏秀社区</w:t>
            </w:r>
            <w:proofErr w:type="gramEnd"/>
          </w:p>
        </w:tc>
        <w:tc>
          <w:tcPr>
            <w:tcW w:w="3097" w:type="dxa"/>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现代花园31幢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67426235</w:t>
            </w:r>
          </w:p>
        </w:tc>
      </w:tr>
      <w:tr w:rsidR="000062E3" w:rsidTr="000062E3">
        <w:trPr>
          <w:trHeight w:val="286"/>
        </w:trPr>
        <w:tc>
          <w:tcPr>
            <w:tcW w:w="705" w:type="dxa"/>
            <w:vMerge w:val="restart"/>
            <w:tcBorders>
              <w:top w:val="single" w:sz="4" w:space="0" w:color="000000"/>
              <w:left w:val="single" w:sz="4" w:space="0" w:color="000000"/>
              <w:bottom w:val="nil"/>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w:t>
            </w:r>
          </w:p>
        </w:tc>
        <w:tc>
          <w:tcPr>
            <w:tcW w:w="142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盘门片区</w:t>
            </w: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桂花</w:t>
            </w:r>
            <w:proofErr w:type="gramStart"/>
            <w:r>
              <w:rPr>
                <w:rFonts w:ascii="宋体" w:hAnsi="宋体" w:cs="宋体" w:hint="eastAsia"/>
                <w:color w:val="000000"/>
                <w:kern w:val="0"/>
                <w:sz w:val="20"/>
                <w:szCs w:val="20"/>
                <w:lang w:bidi="ar"/>
              </w:rPr>
              <w:t>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桂花新村133幢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13405062911</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潼二助翼汇馆</w:t>
            </w:r>
            <w:proofErr w:type="gramEnd"/>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潼泾</w:t>
            </w:r>
            <w:proofErr w:type="gramEnd"/>
            <w:r>
              <w:rPr>
                <w:rFonts w:ascii="宋体" w:hAnsi="宋体" w:cs="宋体" w:hint="eastAsia"/>
                <w:color w:val="000000"/>
                <w:kern w:val="0"/>
                <w:sz w:val="20"/>
                <w:szCs w:val="20"/>
                <w:lang w:bidi="ar"/>
              </w:rPr>
              <w:t>新村一幢东</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17761892967</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胥</w:t>
            </w:r>
            <w:proofErr w:type="gramEnd"/>
            <w:r>
              <w:rPr>
                <w:rFonts w:ascii="宋体" w:hAnsi="宋体" w:cs="宋体" w:hint="eastAsia"/>
                <w:color w:val="000000"/>
                <w:kern w:val="0"/>
                <w:sz w:val="20"/>
                <w:szCs w:val="20"/>
                <w:lang w:bidi="ar"/>
              </w:rPr>
              <w:t>江社区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胥</w:t>
            </w:r>
            <w:proofErr w:type="gramEnd"/>
            <w:r>
              <w:rPr>
                <w:rFonts w:ascii="宋体" w:hAnsi="宋体" w:cs="宋体" w:hint="eastAsia"/>
                <w:color w:val="000000"/>
                <w:kern w:val="0"/>
                <w:sz w:val="20"/>
                <w:szCs w:val="20"/>
                <w:lang w:bidi="ar"/>
              </w:rPr>
              <w:t>江路胥江干休所内</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68114116</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万年社区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劳动路443号华泰家园物业二楼</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68667786</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三香社区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三香新村4幢南</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68654439</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瑞光社区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南园新村33幢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65203450</w:t>
            </w:r>
          </w:p>
        </w:tc>
      </w:tr>
      <w:tr w:rsidR="000062E3" w:rsidTr="000062E3">
        <w:trPr>
          <w:trHeight w:val="286"/>
        </w:trPr>
        <w:tc>
          <w:tcPr>
            <w:tcW w:w="705" w:type="dxa"/>
            <w:vMerge/>
            <w:tcBorders>
              <w:top w:val="single" w:sz="4" w:space="0" w:color="000000"/>
              <w:left w:val="single" w:sz="4" w:space="0" w:color="000000"/>
              <w:bottom w:val="nil"/>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道前社区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盛家</w:t>
            </w:r>
            <w:proofErr w:type="gramStart"/>
            <w:r>
              <w:rPr>
                <w:rFonts w:ascii="宋体" w:hAnsi="宋体" w:cs="宋体" w:hint="eastAsia"/>
                <w:color w:val="000000"/>
                <w:kern w:val="0"/>
                <w:sz w:val="20"/>
                <w:szCs w:val="20"/>
                <w:lang w:bidi="ar"/>
              </w:rPr>
              <w:t>浜</w:t>
            </w:r>
            <w:proofErr w:type="gramEnd"/>
            <w:r>
              <w:rPr>
                <w:rFonts w:ascii="宋体" w:hAnsi="宋体" w:cs="宋体" w:hint="eastAsia"/>
                <w:color w:val="000000"/>
                <w:kern w:val="0"/>
                <w:sz w:val="20"/>
                <w:szCs w:val="20"/>
                <w:lang w:bidi="ar"/>
              </w:rPr>
              <w:t>9号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65222177</w:t>
            </w:r>
          </w:p>
        </w:tc>
      </w:tr>
      <w:tr w:rsidR="000062E3" w:rsidTr="000062E3">
        <w:trPr>
          <w:trHeight w:val="286"/>
        </w:trPr>
        <w:tc>
          <w:tcPr>
            <w:tcW w:w="70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w:t>
            </w:r>
          </w:p>
        </w:tc>
        <w:tc>
          <w:tcPr>
            <w:tcW w:w="1421"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山塘片区</w:t>
            </w: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观景社区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观景社区41幢北</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15050163770</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仁安社区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玻纤路</w:t>
            </w:r>
            <w:proofErr w:type="gramStart"/>
            <w:r>
              <w:rPr>
                <w:rFonts w:ascii="宋体" w:hAnsi="宋体" w:cs="宋体" w:hint="eastAsia"/>
                <w:color w:val="000000"/>
                <w:kern w:val="0"/>
                <w:sz w:val="20"/>
                <w:szCs w:val="20"/>
                <w:lang w:bidi="ar"/>
              </w:rPr>
              <w:t>155号桐仁花园</w:t>
            </w:r>
            <w:proofErr w:type="gramEnd"/>
            <w:r>
              <w:rPr>
                <w:rFonts w:ascii="宋体" w:hAnsi="宋体" w:cs="宋体" w:hint="eastAsia"/>
                <w:color w:val="000000"/>
                <w:kern w:val="0"/>
                <w:sz w:val="20"/>
                <w:szCs w:val="20"/>
                <w:lang w:bidi="ar"/>
              </w:rPr>
              <w:t>7幢</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65565469</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来运社区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新庄二村南门</w:t>
            </w:r>
            <w:proofErr w:type="gramStart"/>
            <w:r>
              <w:rPr>
                <w:rFonts w:ascii="宋体" w:hAnsi="宋体" w:cs="宋体" w:hint="eastAsia"/>
                <w:color w:val="000000"/>
                <w:kern w:val="0"/>
                <w:sz w:val="20"/>
                <w:szCs w:val="20"/>
                <w:lang w:bidi="ar"/>
              </w:rPr>
              <w:t>物业楼</w:t>
            </w:r>
            <w:proofErr w:type="gramEnd"/>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65576058</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湖田社区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丹阳码头一弄2号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65576672</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虎</w:t>
            </w:r>
            <w:proofErr w:type="gramStart"/>
            <w:r>
              <w:rPr>
                <w:rFonts w:ascii="宋体" w:hAnsi="宋体" w:cs="宋体" w:hint="eastAsia"/>
                <w:color w:val="000000"/>
                <w:kern w:val="0"/>
                <w:sz w:val="20"/>
                <w:szCs w:val="20"/>
                <w:lang w:bidi="ar"/>
              </w:rPr>
              <w:t>阜</w:t>
            </w:r>
            <w:proofErr w:type="gramEnd"/>
            <w:r>
              <w:rPr>
                <w:rFonts w:ascii="宋体" w:hAnsi="宋体" w:cs="宋体" w:hint="eastAsia"/>
                <w:color w:val="000000"/>
                <w:kern w:val="0"/>
                <w:sz w:val="20"/>
                <w:szCs w:val="20"/>
                <w:lang w:bidi="ar"/>
              </w:rPr>
              <w:t>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清塘路333号虎</w:t>
            </w:r>
            <w:proofErr w:type="gramStart"/>
            <w:r>
              <w:rPr>
                <w:rFonts w:ascii="宋体" w:hAnsi="宋体" w:cs="宋体" w:hint="eastAsia"/>
                <w:color w:val="000000"/>
                <w:kern w:val="0"/>
                <w:sz w:val="20"/>
                <w:szCs w:val="20"/>
                <w:lang w:bidi="ar"/>
              </w:rPr>
              <w:t>阜</w:t>
            </w:r>
            <w:proofErr w:type="gramEnd"/>
            <w:r>
              <w:rPr>
                <w:rFonts w:ascii="宋体" w:hAnsi="宋体" w:cs="宋体" w:hint="eastAsia"/>
                <w:color w:val="000000"/>
                <w:kern w:val="0"/>
                <w:sz w:val="20"/>
                <w:szCs w:val="20"/>
                <w:lang w:bidi="ar"/>
              </w:rPr>
              <w:t>花园西区81栋</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13862584723</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曹杨社区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北</w:t>
            </w:r>
            <w:proofErr w:type="gramStart"/>
            <w:r>
              <w:rPr>
                <w:rFonts w:ascii="宋体" w:hAnsi="宋体" w:cs="宋体" w:hint="eastAsia"/>
                <w:color w:val="000000"/>
                <w:kern w:val="0"/>
                <w:sz w:val="20"/>
                <w:szCs w:val="20"/>
                <w:lang w:bidi="ar"/>
              </w:rPr>
              <w:t>浩</w:t>
            </w:r>
            <w:proofErr w:type="gramEnd"/>
            <w:r>
              <w:rPr>
                <w:rFonts w:ascii="宋体" w:hAnsi="宋体" w:cs="宋体" w:hint="eastAsia"/>
                <w:color w:val="000000"/>
                <w:kern w:val="0"/>
                <w:sz w:val="20"/>
                <w:szCs w:val="20"/>
                <w:lang w:bidi="ar"/>
              </w:rPr>
              <w:t>弄49号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65560876</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清塘社区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清塘新村6幢西</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65331753</w:t>
            </w:r>
          </w:p>
        </w:tc>
      </w:tr>
      <w:tr w:rsidR="000062E3" w:rsidTr="000062E3">
        <w:trPr>
          <w:trHeight w:val="286"/>
        </w:trPr>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山塘社区</w:t>
            </w:r>
          </w:p>
        </w:tc>
        <w:tc>
          <w:tcPr>
            <w:tcW w:w="309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山塘街816号</w:t>
            </w:r>
          </w:p>
        </w:tc>
        <w:tc>
          <w:tcPr>
            <w:tcW w:w="2381"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65831715</w:t>
            </w:r>
          </w:p>
        </w:tc>
      </w:tr>
    </w:tbl>
    <w:p w:rsidR="000062E3" w:rsidRDefault="000062E3" w:rsidP="000062E3">
      <w:pPr>
        <w:rPr>
          <w:rFonts w:ascii="Calibri" w:hAnsi="Calibri" w:cs="Times New Roman"/>
        </w:rPr>
      </w:pPr>
      <w:r>
        <w:br w:type="page"/>
      </w:r>
    </w:p>
    <w:tbl>
      <w:tblPr>
        <w:tblW w:w="0" w:type="auto"/>
        <w:tblLayout w:type="fixed"/>
        <w:tblLook w:val="04A0" w:firstRow="1" w:lastRow="0" w:firstColumn="1" w:lastColumn="0" w:noHBand="0" w:noVBand="1"/>
      </w:tblPr>
      <w:tblGrid>
        <w:gridCol w:w="585"/>
        <w:gridCol w:w="1500"/>
        <w:gridCol w:w="4050"/>
        <w:gridCol w:w="2070"/>
        <w:gridCol w:w="1410"/>
      </w:tblGrid>
      <w:tr w:rsidR="000062E3" w:rsidTr="000062E3">
        <w:trPr>
          <w:trHeight w:val="286"/>
        </w:trPr>
        <w:tc>
          <w:tcPr>
            <w:tcW w:w="9615" w:type="dxa"/>
            <w:gridSpan w:val="5"/>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widowControl/>
              <w:jc w:val="center"/>
              <w:textAlignment w:val="center"/>
              <w:rPr>
                <w:rFonts w:ascii="宋体" w:hAnsi="宋体" w:cs="宋体"/>
                <w:bCs/>
                <w:color w:val="000000"/>
                <w:kern w:val="0"/>
                <w:sz w:val="24"/>
                <w:szCs w:val="24"/>
                <w:lang w:bidi="ar"/>
              </w:rPr>
            </w:pPr>
          </w:p>
          <w:p w:rsidR="000062E3" w:rsidRDefault="000062E3">
            <w:pPr>
              <w:widowControl/>
              <w:jc w:val="center"/>
              <w:textAlignment w:val="center"/>
              <w:rPr>
                <w:rFonts w:ascii="宋体" w:hAnsi="宋体" w:cs="宋体"/>
                <w:bCs/>
                <w:color w:val="000000"/>
                <w:kern w:val="0"/>
                <w:sz w:val="24"/>
                <w:lang w:bidi="ar"/>
              </w:rPr>
            </w:pPr>
            <w:r>
              <w:rPr>
                <w:rFonts w:ascii="宋体" w:hAnsi="宋体" w:cs="宋体" w:hint="eastAsia"/>
                <w:bCs/>
                <w:color w:val="000000"/>
                <w:kern w:val="0"/>
                <w:sz w:val="24"/>
                <w:lang w:bidi="ar"/>
              </w:rPr>
              <w:t>爱心助残特约商户（以下优惠仅限持智能卡的残疾人）</w:t>
            </w:r>
          </w:p>
          <w:p w:rsidR="000062E3" w:rsidRDefault="000062E3">
            <w:pPr>
              <w:widowControl/>
              <w:jc w:val="center"/>
              <w:textAlignment w:val="center"/>
              <w:rPr>
                <w:rFonts w:ascii="宋体" w:hAnsi="宋体" w:cs="宋体"/>
                <w:bCs/>
                <w:color w:val="000000"/>
                <w:kern w:val="0"/>
                <w:sz w:val="24"/>
                <w:szCs w:val="24"/>
                <w:lang w:bidi="ar"/>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bCs/>
                <w:color w:val="000000"/>
                <w:sz w:val="20"/>
                <w:szCs w:val="20"/>
              </w:rPr>
            </w:pPr>
            <w:r>
              <w:rPr>
                <w:rFonts w:ascii="宋体" w:hAnsi="宋体" w:cs="宋体" w:hint="eastAsia"/>
                <w:bCs/>
                <w:color w:val="000000"/>
                <w:kern w:val="0"/>
                <w:sz w:val="20"/>
                <w:szCs w:val="20"/>
                <w:lang w:bidi="ar"/>
              </w:rPr>
              <w:t>序号</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bCs/>
                <w:color w:val="000000"/>
                <w:sz w:val="20"/>
                <w:szCs w:val="20"/>
              </w:rPr>
            </w:pPr>
            <w:r>
              <w:rPr>
                <w:rFonts w:ascii="宋体" w:hAnsi="宋体" w:cs="宋体" w:hint="eastAsia"/>
                <w:bCs/>
                <w:color w:val="000000"/>
                <w:kern w:val="0"/>
                <w:sz w:val="20"/>
                <w:szCs w:val="20"/>
                <w:lang w:bidi="ar"/>
              </w:rPr>
              <w:t>商户</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bCs/>
                <w:color w:val="000000"/>
                <w:sz w:val="20"/>
                <w:szCs w:val="20"/>
              </w:rPr>
            </w:pPr>
            <w:r>
              <w:rPr>
                <w:rFonts w:ascii="宋体" w:hAnsi="宋体" w:cs="宋体" w:hint="eastAsia"/>
                <w:bCs/>
                <w:color w:val="000000"/>
                <w:kern w:val="0"/>
                <w:sz w:val="20"/>
                <w:szCs w:val="20"/>
                <w:lang w:bidi="ar"/>
              </w:rPr>
              <w:t>折扣优惠</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bCs/>
                <w:color w:val="000000"/>
                <w:sz w:val="20"/>
                <w:szCs w:val="20"/>
              </w:rPr>
            </w:pPr>
            <w:r>
              <w:rPr>
                <w:rFonts w:ascii="宋体" w:hAnsi="宋体" w:cs="宋体" w:hint="eastAsia"/>
                <w:bCs/>
                <w:color w:val="000000"/>
                <w:kern w:val="0"/>
                <w:sz w:val="20"/>
                <w:szCs w:val="20"/>
                <w:lang w:bidi="ar"/>
              </w:rPr>
              <w:t>地址</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bCs/>
                <w:color w:val="000000"/>
                <w:sz w:val="20"/>
                <w:szCs w:val="20"/>
              </w:rPr>
            </w:pPr>
            <w:r>
              <w:rPr>
                <w:rFonts w:ascii="宋体" w:hAnsi="宋体" w:cs="宋体" w:hint="eastAsia"/>
                <w:bCs/>
                <w:color w:val="000000"/>
                <w:kern w:val="0"/>
                <w:sz w:val="20"/>
                <w:szCs w:val="20"/>
                <w:lang w:bidi="ar"/>
              </w:rPr>
              <w:t>电话</w:t>
            </w:r>
          </w:p>
        </w:tc>
      </w:tr>
      <w:tr w:rsidR="000062E3" w:rsidTr="000062E3">
        <w:trPr>
          <w:trHeight w:val="286"/>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w:t>
            </w:r>
          </w:p>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苏州人民商场股份有限公司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第一场，7月17日到19号主题夏令“送清凉”家电专场优惠购物</w:t>
            </w:r>
          </w:p>
        </w:tc>
        <w:tc>
          <w:tcPr>
            <w:tcW w:w="207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观前街北局22号</w:t>
            </w:r>
          </w:p>
        </w:tc>
        <w:tc>
          <w:tcPr>
            <w:tcW w:w="141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 0512-65221252</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第二场，11月中旬，秋季丰收感恩优惠购物</w:t>
            </w:r>
          </w:p>
        </w:tc>
        <w:tc>
          <w:tcPr>
            <w:tcW w:w="207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1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第三场，19年1月中旬，春节送温暖购物</w:t>
            </w:r>
          </w:p>
        </w:tc>
        <w:tc>
          <w:tcPr>
            <w:tcW w:w="207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1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第四场，19年5月中旬，爱在一起爱心助残优惠购物</w:t>
            </w:r>
          </w:p>
        </w:tc>
        <w:tc>
          <w:tcPr>
            <w:tcW w:w="207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41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苏州苏宁易</w:t>
            </w:r>
            <w:proofErr w:type="gramStart"/>
            <w:r>
              <w:rPr>
                <w:rFonts w:ascii="宋体" w:hAnsi="宋体" w:cs="宋体" w:hint="eastAsia"/>
                <w:color w:val="000000"/>
                <w:kern w:val="0"/>
                <w:sz w:val="20"/>
                <w:szCs w:val="20"/>
                <w:lang w:bidi="ar"/>
              </w:rPr>
              <w:t>购销售</w:t>
            </w:r>
            <w:proofErr w:type="gramEnd"/>
            <w:r>
              <w:rPr>
                <w:rFonts w:ascii="宋体" w:hAnsi="宋体" w:cs="宋体" w:hint="eastAsia"/>
                <w:color w:val="000000"/>
                <w:kern w:val="0"/>
                <w:sz w:val="20"/>
                <w:szCs w:val="20"/>
                <w:lang w:bidi="ar"/>
              </w:rPr>
              <w:t>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每月每季度开展残疾群体专场优惠购物活动，50-200不等优惠</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适用于苏州市所有门店</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3</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苏州好利来企业管理有限公司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现金购买生日蛋糕85折优惠</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适用于苏州市所有门店</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苏州长发商场有限公司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在商场大型促销活动中针对穿着/床用等商品大类给予折上折优惠（具体折扣详见商场海报）</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观前街</w:t>
            </w:r>
            <w:proofErr w:type="gramStart"/>
            <w:r>
              <w:rPr>
                <w:rFonts w:ascii="宋体" w:hAnsi="宋体" w:cs="宋体" w:hint="eastAsia"/>
                <w:color w:val="000000"/>
                <w:kern w:val="0"/>
                <w:sz w:val="20"/>
                <w:szCs w:val="20"/>
                <w:lang w:bidi="ar"/>
              </w:rPr>
              <w:t>临顿路</w:t>
            </w:r>
            <w:proofErr w:type="gramEnd"/>
            <w:r>
              <w:rPr>
                <w:rFonts w:ascii="宋体" w:hAnsi="宋体" w:cs="宋体" w:hint="eastAsia"/>
                <w:color w:val="000000"/>
                <w:kern w:val="0"/>
                <w:sz w:val="20"/>
                <w:szCs w:val="20"/>
                <w:lang w:bidi="ar"/>
              </w:rPr>
              <w:t xml:space="preserve">108号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 0512-67286688</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5</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苏州顶杭食品有限公司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康师傅，德克士，凭智能卡5折优惠</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适用于苏州市所有门店</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苏州王道一日用品商行（盛博日本馆）</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88折（尿布湿除外）</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人民路3199号盛博广场1楼</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7</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良映私人</w:t>
            </w:r>
            <w:proofErr w:type="gramEnd"/>
            <w:r>
              <w:rPr>
                <w:rFonts w:ascii="宋体" w:hAnsi="宋体" w:cs="宋体" w:hint="eastAsia"/>
                <w:color w:val="000000"/>
                <w:kern w:val="0"/>
                <w:sz w:val="20"/>
                <w:szCs w:val="20"/>
                <w:lang w:bidi="ar"/>
              </w:rPr>
              <w:t>影</w:t>
            </w:r>
            <w:proofErr w:type="gramStart"/>
            <w:r>
              <w:rPr>
                <w:rFonts w:ascii="宋体" w:hAnsi="宋体" w:cs="宋体" w:hint="eastAsia"/>
                <w:color w:val="000000"/>
                <w:kern w:val="0"/>
                <w:sz w:val="20"/>
                <w:szCs w:val="20"/>
                <w:lang w:bidi="ar"/>
              </w:rPr>
              <w:t>咖</w:t>
            </w:r>
            <w:proofErr w:type="gramEnd"/>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周一至周四早8点到11点期间2小时观影40元，需提前预约</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苏州富仁坊巷51号观风数码广场4楼</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  0512-67288004</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8</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苏州萨博克贸易有限公司（盛博德国馆）</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85折，额外赠送礼品</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人民路3199号盛博广场1楼</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9</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苏州老</w:t>
            </w:r>
            <w:proofErr w:type="gramStart"/>
            <w:r>
              <w:rPr>
                <w:rFonts w:ascii="宋体" w:hAnsi="宋体" w:cs="宋体" w:hint="eastAsia"/>
                <w:color w:val="000000"/>
                <w:kern w:val="0"/>
                <w:sz w:val="20"/>
                <w:szCs w:val="20"/>
                <w:lang w:bidi="ar"/>
              </w:rPr>
              <w:t>爵</w:t>
            </w:r>
            <w:proofErr w:type="gramEnd"/>
            <w:r>
              <w:rPr>
                <w:rFonts w:ascii="宋体" w:hAnsi="宋体" w:cs="宋体" w:hint="eastAsia"/>
                <w:color w:val="000000"/>
                <w:kern w:val="0"/>
                <w:sz w:val="20"/>
                <w:szCs w:val="20"/>
                <w:lang w:bidi="ar"/>
              </w:rPr>
              <w:t>色餐饮管理有限公司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酒水锅底除外，菜品68折</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中街路5号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0512-67204220</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10</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姑苏区一零八</w:t>
            </w:r>
            <w:proofErr w:type="gramStart"/>
            <w:r>
              <w:rPr>
                <w:rFonts w:ascii="宋体" w:hAnsi="宋体" w:cs="宋体" w:hint="eastAsia"/>
                <w:color w:val="000000"/>
                <w:kern w:val="0"/>
                <w:sz w:val="20"/>
                <w:szCs w:val="20"/>
                <w:lang w:bidi="ar"/>
              </w:rPr>
              <w:t>匠</w:t>
            </w:r>
            <w:proofErr w:type="gramEnd"/>
            <w:r>
              <w:rPr>
                <w:rFonts w:ascii="宋体" w:hAnsi="宋体" w:cs="宋体" w:hint="eastAsia"/>
                <w:color w:val="000000"/>
                <w:kern w:val="0"/>
                <w:sz w:val="20"/>
                <w:szCs w:val="20"/>
                <w:lang w:bidi="ar"/>
              </w:rPr>
              <w:t>烧烤店</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菜品8折（酒水除外）</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人民路1543号坤</w:t>
            </w:r>
            <w:proofErr w:type="gramStart"/>
            <w:r>
              <w:rPr>
                <w:rFonts w:ascii="宋体" w:hAnsi="宋体" w:cs="宋体" w:hint="eastAsia"/>
                <w:color w:val="000000"/>
                <w:kern w:val="0"/>
                <w:sz w:val="20"/>
                <w:szCs w:val="20"/>
                <w:lang w:bidi="ar"/>
              </w:rPr>
              <w:t>元广场</w:t>
            </w:r>
            <w:proofErr w:type="gramEnd"/>
            <w:r>
              <w:rPr>
                <w:rFonts w:ascii="宋体" w:hAnsi="宋体" w:cs="宋体" w:hint="eastAsia"/>
                <w:color w:val="000000"/>
                <w:kern w:val="0"/>
                <w:sz w:val="20"/>
                <w:szCs w:val="20"/>
                <w:lang w:bidi="ar"/>
              </w:rPr>
              <w:t xml:space="preserve">109室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18915502218</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11</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苏州彼林纳尔旅游服务有限公司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所有旅游项目低于市场价</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东大街284号610室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68232433</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12</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苏州欧利士商贸有限公司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餐后一小时7.5折，原态酸乳7.8折，四种果粒口味（黄桃、椰果、蓝</w:t>
            </w:r>
            <w:proofErr w:type="gramStart"/>
            <w:r>
              <w:rPr>
                <w:rFonts w:ascii="宋体" w:hAnsi="宋体" w:cs="宋体" w:hint="eastAsia"/>
                <w:color w:val="000000"/>
                <w:kern w:val="0"/>
                <w:sz w:val="20"/>
                <w:szCs w:val="20"/>
                <w:lang w:bidi="ar"/>
              </w:rPr>
              <w:t>莓</w:t>
            </w:r>
            <w:proofErr w:type="gramEnd"/>
            <w:r>
              <w:rPr>
                <w:rFonts w:ascii="宋体" w:hAnsi="宋体" w:cs="宋体" w:hint="eastAsia"/>
                <w:color w:val="000000"/>
                <w:kern w:val="0"/>
                <w:sz w:val="20"/>
                <w:szCs w:val="20"/>
                <w:lang w:bidi="ar"/>
              </w:rPr>
              <w:t>、草莓）8折，原味8折</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浒</w:t>
            </w:r>
            <w:proofErr w:type="gramEnd"/>
            <w:r>
              <w:rPr>
                <w:rFonts w:ascii="宋体" w:hAnsi="宋体" w:cs="宋体" w:hint="eastAsia"/>
                <w:color w:val="000000"/>
                <w:kern w:val="0"/>
                <w:sz w:val="20"/>
                <w:szCs w:val="20"/>
                <w:lang w:bidi="ar"/>
              </w:rPr>
              <w:t xml:space="preserve">关青花路128号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13862102102</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苏州翡翠新能源汽车有限公司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优惠五千元整，其中车价优惠2500元，服务费优惠2500元</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塔园路369-14号附近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0512-68831218</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14</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苏州徐昌文化发展有限公司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简单维修免，换配件收取成本价，手表6折</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观前街富仁坊巷</w:t>
            </w:r>
            <w:proofErr w:type="gramStart"/>
            <w:r>
              <w:rPr>
                <w:rFonts w:ascii="宋体" w:hAnsi="宋体" w:cs="宋体" w:hint="eastAsia"/>
                <w:color w:val="000000"/>
                <w:kern w:val="0"/>
                <w:sz w:val="20"/>
                <w:szCs w:val="20"/>
                <w:lang w:bidi="ar"/>
              </w:rPr>
              <w:t>51号友</w:t>
            </w:r>
            <w:proofErr w:type="gramEnd"/>
            <w:r>
              <w:rPr>
                <w:rFonts w:ascii="宋体" w:hAnsi="宋体" w:cs="宋体" w:hint="eastAsia"/>
                <w:color w:val="000000"/>
                <w:kern w:val="0"/>
                <w:sz w:val="20"/>
                <w:szCs w:val="20"/>
                <w:lang w:bidi="ar"/>
              </w:rPr>
              <w:t xml:space="preserve">通数码港5楼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苏州朱记顺和餐饮管理有限公司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所有菜品7.8折（酒水除外）</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盘</w:t>
            </w:r>
            <w:proofErr w:type="gramStart"/>
            <w:r>
              <w:rPr>
                <w:rFonts w:ascii="宋体" w:hAnsi="宋体" w:cs="宋体" w:hint="eastAsia"/>
                <w:color w:val="000000"/>
                <w:kern w:val="0"/>
                <w:sz w:val="20"/>
                <w:szCs w:val="20"/>
                <w:lang w:bidi="ar"/>
              </w:rPr>
              <w:t>胥</w:t>
            </w:r>
            <w:proofErr w:type="gramEnd"/>
            <w:r>
              <w:rPr>
                <w:rFonts w:ascii="宋体" w:hAnsi="宋体" w:cs="宋体" w:hint="eastAsia"/>
                <w:color w:val="000000"/>
                <w:kern w:val="0"/>
                <w:sz w:val="20"/>
                <w:szCs w:val="20"/>
                <w:lang w:bidi="ar"/>
              </w:rPr>
              <w:t xml:space="preserve">路859号D8栋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0512-68285878</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16</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姑苏区亲亲宝贝儿儿童摄影店</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所有正价套</w:t>
            </w:r>
            <w:proofErr w:type="gramStart"/>
            <w:r>
              <w:rPr>
                <w:rFonts w:ascii="宋体" w:hAnsi="宋体" w:cs="宋体" w:hint="eastAsia"/>
                <w:color w:val="000000"/>
                <w:kern w:val="0"/>
                <w:sz w:val="20"/>
                <w:szCs w:val="20"/>
                <w:lang w:bidi="ar"/>
              </w:rPr>
              <w:t>系享受</w:t>
            </w:r>
            <w:proofErr w:type="gramEnd"/>
            <w:r>
              <w:rPr>
                <w:rFonts w:ascii="宋体" w:hAnsi="宋体" w:cs="宋体" w:hint="eastAsia"/>
                <w:color w:val="000000"/>
                <w:kern w:val="0"/>
                <w:sz w:val="20"/>
                <w:szCs w:val="20"/>
                <w:lang w:bidi="ar"/>
              </w:rPr>
              <w:t>7.8折优惠（活动套系、</w:t>
            </w:r>
            <w:proofErr w:type="gramStart"/>
            <w:r>
              <w:rPr>
                <w:rFonts w:ascii="宋体" w:hAnsi="宋体" w:cs="宋体" w:hint="eastAsia"/>
                <w:color w:val="000000"/>
                <w:kern w:val="0"/>
                <w:sz w:val="20"/>
                <w:szCs w:val="20"/>
                <w:lang w:bidi="ar"/>
              </w:rPr>
              <w:t>团购套系</w:t>
            </w:r>
            <w:proofErr w:type="gramEnd"/>
            <w:r>
              <w:rPr>
                <w:rFonts w:ascii="宋体" w:hAnsi="宋体" w:cs="宋体" w:hint="eastAsia"/>
                <w:color w:val="000000"/>
                <w:kern w:val="0"/>
                <w:sz w:val="20"/>
                <w:szCs w:val="20"/>
                <w:lang w:bidi="ar"/>
              </w:rPr>
              <w:t>除外）</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园区琼姬路</w:t>
            </w:r>
            <w:proofErr w:type="gramEnd"/>
            <w:r>
              <w:rPr>
                <w:rFonts w:ascii="宋体" w:hAnsi="宋体" w:cs="宋体" w:hint="eastAsia"/>
                <w:color w:val="000000"/>
                <w:kern w:val="0"/>
                <w:sz w:val="20"/>
                <w:szCs w:val="20"/>
                <w:lang w:bidi="ar"/>
              </w:rPr>
              <w:t>99号得</w:t>
            </w:r>
            <w:proofErr w:type="gramStart"/>
            <w:r>
              <w:rPr>
                <w:rFonts w:ascii="宋体" w:hAnsi="宋体" w:cs="宋体" w:hint="eastAsia"/>
                <w:color w:val="000000"/>
                <w:kern w:val="0"/>
                <w:sz w:val="20"/>
                <w:szCs w:val="20"/>
                <w:lang w:bidi="ar"/>
              </w:rPr>
              <w:t>邑</w:t>
            </w:r>
            <w:proofErr w:type="gramEnd"/>
            <w:r>
              <w:rPr>
                <w:rFonts w:ascii="宋体" w:hAnsi="宋体" w:cs="宋体" w:hint="eastAsia"/>
                <w:color w:val="000000"/>
                <w:kern w:val="0"/>
                <w:sz w:val="20"/>
                <w:szCs w:val="20"/>
                <w:lang w:bidi="ar"/>
              </w:rPr>
              <w:t xml:space="preserve">花园6栋102室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0512-67662066</w:t>
            </w:r>
          </w:p>
        </w:tc>
      </w:tr>
      <w:tr w:rsidR="000062E3" w:rsidTr="000062E3">
        <w:trPr>
          <w:trHeight w:val="900"/>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17</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苏州型</w:t>
            </w:r>
            <w:proofErr w:type="gramStart"/>
            <w:r>
              <w:rPr>
                <w:rFonts w:ascii="宋体" w:hAnsi="宋体" w:cs="宋体" w:hint="eastAsia"/>
                <w:color w:val="000000"/>
                <w:kern w:val="0"/>
                <w:sz w:val="20"/>
                <w:szCs w:val="20"/>
                <w:lang w:bidi="ar"/>
              </w:rPr>
              <w:t>动体育</w:t>
            </w:r>
            <w:proofErr w:type="gramEnd"/>
            <w:r>
              <w:rPr>
                <w:rFonts w:ascii="宋体" w:hAnsi="宋体" w:cs="宋体" w:hint="eastAsia"/>
                <w:color w:val="000000"/>
                <w:kern w:val="0"/>
                <w:sz w:val="20"/>
                <w:szCs w:val="20"/>
                <w:lang w:bidi="ar"/>
              </w:rPr>
              <w:t>文化发展有限公司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滑步车所有成人自行车零售8折，装备7折，外出亲子游活动费6折，免费骑行培训，免费运动健康培训，免费亲子家庭活动参与（培训均是专业教练）</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苏州市姑苏区桐</w:t>
            </w:r>
            <w:proofErr w:type="gramStart"/>
            <w:r>
              <w:rPr>
                <w:rFonts w:ascii="宋体" w:hAnsi="宋体" w:cs="宋体" w:hint="eastAsia"/>
                <w:color w:val="000000"/>
                <w:kern w:val="0"/>
                <w:sz w:val="20"/>
                <w:szCs w:val="20"/>
                <w:lang w:bidi="ar"/>
              </w:rPr>
              <w:t>泾</w:t>
            </w:r>
            <w:proofErr w:type="gramEnd"/>
            <w:r>
              <w:rPr>
                <w:rFonts w:ascii="宋体" w:hAnsi="宋体" w:cs="宋体" w:hint="eastAsia"/>
                <w:color w:val="000000"/>
                <w:kern w:val="0"/>
                <w:sz w:val="20"/>
                <w:szCs w:val="20"/>
                <w:lang w:bidi="ar"/>
              </w:rPr>
              <w:t>商务广场3幢1908</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13771830949</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苏州吴中区牙博士口腔门诊部有限公司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建立个人口腔档案（检查费全免）价值580元，每年免费提供洁牙一次（价值698元），</w:t>
            </w:r>
            <w:proofErr w:type="gramStart"/>
            <w:r>
              <w:rPr>
                <w:rFonts w:ascii="宋体" w:hAnsi="宋体" w:cs="宋体" w:hint="eastAsia"/>
                <w:color w:val="000000"/>
                <w:kern w:val="0"/>
                <w:sz w:val="20"/>
                <w:szCs w:val="20"/>
                <w:lang w:bidi="ar"/>
              </w:rPr>
              <w:t>洁牙需提前</w:t>
            </w:r>
            <w:proofErr w:type="gramEnd"/>
            <w:r>
              <w:rPr>
                <w:rFonts w:ascii="宋体" w:hAnsi="宋体" w:cs="宋体" w:hint="eastAsia"/>
                <w:color w:val="000000"/>
                <w:kern w:val="0"/>
                <w:sz w:val="20"/>
                <w:szCs w:val="20"/>
                <w:lang w:bidi="ar"/>
              </w:rPr>
              <w:t>预约时间</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东吴北路19号中元上午大厦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0512-66675115</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19</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苏州希奥体育发展有限公司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所有项目市官方价7.5折优惠</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苏州市虎丘区塔园路369号汽车城文体中心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18550011644</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20</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姑苏区泰</w:t>
            </w:r>
            <w:proofErr w:type="gramStart"/>
            <w:r>
              <w:rPr>
                <w:rFonts w:ascii="宋体" w:hAnsi="宋体" w:cs="宋体" w:hint="eastAsia"/>
                <w:color w:val="000000"/>
                <w:kern w:val="0"/>
                <w:sz w:val="20"/>
                <w:szCs w:val="20"/>
                <w:lang w:bidi="ar"/>
              </w:rPr>
              <w:t>妍</w:t>
            </w:r>
            <w:proofErr w:type="gramEnd"/>
            <w:r>
              <w:rPr>
                <w:rFonts w:ascii="宋体" w:hAnsi="宋体" w:cs="宋体" w:hint="eastAsia"/>
                <w:color w:val="000000"/>
                <w:kern w:val="0"/>
                <w:sz w:val="20"/>
                <w:szCs w:val="20"/>
                <w:lang w:bidi="ar"/>
              </w:rPr>
              <w:t>味餐厅</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所有菜品8折</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江苏省苏州市姑苏区凤凰街23号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18651078176</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21</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苏州味古餐饮有限公司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所有菜品8.8折</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苏州市工业园区钟园路788号苏州丰隆城市中心裙楼#109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0512-69998917</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22</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苏州体格体育发展有限公司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门</w:t>
            </w:r>
            <w:proofErr w:type="gramStart"/>
            <w:r>
              <w:rPr>
                <w:rFonts w:ascii="宋体" w:hAnsi="宋体" w:cs="宋体" w:hint="eastAsia"/>
                <w:color w:val="000000"/>
                <w:kern w:val="0"/>
                <w:sz w:val="20"/>
                <w:szCs w:val="20"/>
                <w:lang w:bidi="ar"/>
              </w:rPr>
              <w:t>店所有</w:t>
            </w:r>
            <w:proofErr w:type="gramEnd"/>
            <w:r>
              <w:rPr>
                <w:rFonts w:ascii="宋体" w:hAnsi="宋体" w:cs="宋体" w:hint="eastAsia"/>
                <w:color w:val="000000"/>
                <w:kern w:val="0"/>
                <w:sz w:val="20"/>
                <w:szCs w:val="20"/>
                <w:lang w:bidi="ar"/>
              </w:rPr>
              <w:t>年卡及年卡以上的办卡消费均打对折（不包括私教课）</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适用苏州市所有门店</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900"/>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23</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柏佳德健康</w:t>
            </w:r>
            <w:proofErr w:type="gramEnd"/>
            <w:r>
              <w:rPr>
                <w:rFonts w:ascii="宋体" w:hAnsi="宋体" w:cs="宋体" w:hint="eastAsia"/>
                <w:color w:val="000000"/>
                <w:kern w:val="0"/>
                <w:sz w:val="20"/>
                <w:szCs w:val="20"/>
                <w:lang w:bidi="ar"/>
              </w:rPr>
              <w:t>管理有限公司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健康套餐（包含VIP服务、深度体检、高端陪诊、癌前筛查等）7.8折，照护服务（医院陪护、居家照护）9折；</w:t>
            </w:r>
            <w:r>
              <w:rPr>
                <w:rFonts w:ascii="宋体" w:hAnsi="宋体" w:cs="宋体" w:hint="eastAsia"/>
                <w:color w:val="000000"/>
                <w:kern w:val="0"/>
                <w:sz w:val="20"/>
                <w:szCs w:val="20"/>
                <w:lang w:bidi="ar"/>
              </w:rPr>
              <w:br/>
              <w:t>凡购买照护服务满3个月即赠送价值999元起的健康套餐。</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地址：苏州工业园区苏州大道东381号商旅大厦6幢1112室</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0512—62383018</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24</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苏州苏糖名酒销售有限公司国酒茅台专卖店</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所有酒类产品享受9.5折</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苏州市干将东路780号</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286"/>
        </w:trPr>
        <w:tc>
          <w:tcPr>
            <w:tcW w:w="585"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25</w:t>
            </w:r>
          </w:p>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苏州童元康生物技术有限公司</w:t>
            </w:r>
          </w:p>
        </w:tc>
        <w:tc>
          <w:tcPr>
            <w:tcW w:w="4050"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儿童推拿服务享受8折优惠</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1、苏州园区方洲邻里中心三楼B310</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0512—67904854</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2、苏州园区现代大道</w:t>
            </w:r>
            <w:proofErr w:type="gramStart"/>
            <w:r>
              <w:rPr>
                <w:rFonts w:ascii="宋体" w:hAnsi="宋体" w:cs="宋体" w:hint="eastAsia"/>
                <w:color w:val="000000"/>
                <w:kern w:val="0"/>
                <w:sz w:val="20"/>
                <w:szCs w:val="20"/>
                <w:lang w:bidi="ar"/>
              </w:rPr>
              <w:t>星海街新城</w:t>
            </w:r>
            <w:proofErr w:type="gramEnd"/>
            <w:r>
              <w:rPr>
                <w:rFonts w:ascii="宋体" w:hAnsi="宋体" w:cs="宋体" w:hint="eastAsia"/>
                <w:color w:val="000000"/>
                <w:kern w:val="0"/>
                <w:sz w:val="20"/>
                <w:szCs w:val="20"/>
                <w:lang w:bidi="ar"/>
              </w:rPr>
              <w:t>邻里中心B205</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0512—67678343</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3、苏州园区九华路景城邻里中心303</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0512—65977138</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4、苏州园区钟南街东沙湖邻里中心三楼D319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0512-67997213</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5、苏州园区</w:t>
            </w:r>
            <w:proofErr w:type="gramStart"/>
            <w:r>
              <w:rPr>
                <w:rFonts w:ascii="宋体" w:hAnsi="宋体" w:cs="宋体" w:hint="eastAsia"/>
                <w:color w:val="000000"/>
                <w:kern w:val="0"/>
                <w:sz w:val="20"/>
                <w:szCs w:val="20"/>
                <w:lang w:bidi="ar"/>
              </w:rPr>
              <w:t>企鸿路</w:t>
            </w:r>
            <w:proofErr w:type="gramEnd"/>
            <w:r>
              <w:rPr>
                <w:rFonts w:ascii="宋体" w:hAnsi="宋体" w:cs="宋体" w:hint="eastAsia"/>
                <w:color w:val="000000"/>
                <w:kern w:val="0"/>
                <w:sz w:val="20"/>
                <w:szCs w:val="20"/>
                <w:lang w:bidi="ar"/>
              </w:rPr>
              <w:t>18号双湖湾生活广场3F-309</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18136057901</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6、苏州园区南</w:t>
            </w:r>
            <w:proofErr w:type="gramStart"/>
            <w:r>
              <w:rPr>
                <w:rFonts w:ascii="宋体" w:hAnsi="宋体" w:cs="宋体" w:hint="eastAsia"/>
                <w:color w:val="000000"/>
                <w:kern w:val="0"/>
                <w:sz w:val="20"/>
                <w:szCs w:val="20"/>
                <w:lang w:bidi="ar"/>
              </w:rPr>
              <w:t>榭雨街</w:t>
            </w:r>
            <w:proofErr w:type="gramEnd"/>
            <w:r>
              <w:rPr>
                <w:rFonts w:ascii="宋体" w:hAnsi="宋体" w:cs="宋体" w:hint="eastAsia"/>
                <w:color w:val="000000"/>
                <w:kern w:val="0"/>
                <w:sz w:val="20"/>
                <w:szCs w:val="20"/>
                <w:lang w:bidi="ar"/>
              </w:rPr>
              <w:t>凤凰新天地41栋107</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15301542620</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7、苏州高新区</w:t>
            </w:r>
            <w:proofErr w:type="gramStart"/>
            <w:r>
              <w:rPr>
                <w:rFonts w:ascii="宋体" w:hAnsi="宋体" w:cs="宋体" w:hint="eastAsia"/>
                <w:color w:val="000000"/>
                <w:kern w:val="0"/>
                <w:sz w:val="20"/>
                <w:szCs w:val="20"/>
                <w:lang w:bidi="ar"/>
              </w:rPr>
              <w:t>浒</w:t>
            </w:r>
            <w:proofErr w:type="gramEnd"/>
            <w:r>
              <w:rPr>
                <w:rFonts w:ascii="宋体" w:hAnsi="宋体" w:cs="宋体" w:hint="eastAsia"/>
                <w:color w:val="000000"/>
                <w:kern w:val="0"/>
                <w:sz w:val="20"/>
                <w:szCs w:val="20"/>
                <w:lang w:bidi="ar"/>
              </w:rPr>
              <w:t>关开发区</w:t>
            </w:r>
            <w:proofErr w:type="gramStart"/>
            <w:r>
              <w:rPr>
                <w:rFonts w:ascii="宋体" w:hAnsi="宋体" w:cs="宋体" w:hint="eastAsia"/>
                <w:color w:val="000000"/>
                <w:kern w:val="0"/>
                <w:sz w:val="20"/>
                <w:szCs w:val="20"/>
                <w:lang w:bidi="ar"/>
              </w:rPr>
              <w:t>金灯街28号</w:t>
            </w:r>
            <w:proofErr w:type="gramEnd"/>
            <w:r>
              <w:rPr>
                <w:rFonts w:ascii="宋体" w:hAnsi="宋体" w:cs="宋体" w:hint="eastAsia"/>
                <w:color w:val="000000"/>
                <w:kern w:val="0"/>
                <w:sz w:val="20"/>
                <w:szCs w:val="20"/>
                <w:lang w:bidi="ar"/>
              </w:rPr>
              <w:t>上河花园62-107</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0512-66718456</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8、苏州高新区滨河路1388号X2创意街区3B号楼209</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0512-87669666</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9、苏州吴中区石湖西路188号</w:t>
            </w:r>
            <w:proofErr w:type="gramStart"/>
            <w:r>
              <w:rPr>
                <w:rFonts w:ascii="宋体" w:hAnsi="宋体" w:cs="宋体" w:hint="eastAsia"/>
                <w:color w:val="000000"/>
                <w:kern w:val="0"/>
                <w:sz w:val="20"/>
                <w:szCs w:val="20"/>
                <w:lang w:bidi="ar"/>
              </w:rPr>
              <w:t>万达广场金街二</w:t>
            </w:r>
            <w:proofErr w:type="gramEnd"/>
            <w:r>
              <w:rPr>
                <w:rFonts w:ascii="宋体" w:hAnsi="宋体" w:cs="宋体" w:hint="eastAsia"/>
                <w:color w:val="000000"/>
                <w:kern w:val="0"/>
                <w:sz w:val="20"/>
                <w:szCs w:val="20"/>
                <w:lang w:bidi="ar"/>
              </w:rPr>
              <w:t>楼9-236</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0512-66918876</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10、苏州相城区太平邻里中心1期3楼CF312</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0512-65791213</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11、苏州相城区嘉元路中翔时尚广场二楼（元和小学对面）</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13962148513</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12、苏州相</w:t>
            </w:r>
            <w:proofErr w:type="gramStart"/>
            <w:r>
              <w:rPr>
                <w:rFonts w:ascii="宋体" w:hAnsi="宋体" w:cs="宋体" w:hint="eastAsia"/>
                <w:color w:val="000000"/>
                <w:kern w:val="0"/>
                <w:sz w:val="20"/>
                <w:szCs w:val="20"/>
                <w:lang w:bidi="ar"/>
              </w:rPr>
              <w:t>城区润元路</w:t>
            </w:r>
            <w:proofErr w:type="gramEnd"/>
            <w:r>
              <w:rPr>
                <w:rFonts w:ascii="宋体" w:hAnsi="宋体" w:cs="宋体" w:hint="eastAsia"/>
                <w:color w:val="000000"/>
                <w:kern w:val="0"/>
                <w:sz w:val="20"/>
                <w:szCs w:val="20"/>
                <w:lang w:bidi="ar"/>
              </w:rPr>
              <w:t>366号哥伦布邻街三楼3009室</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0512-66834150</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13、苏州吴中区木</w:t>
            </w:r>
            <w:proofErr w:type="gramStart"/>
            <w:r>
              <w:rPr>
                <w:rFonts w:ascii="宋体" w:hAnsi="宋体" w:cs="宋体" w:hint="eastAsia"/>
                <w:color w:val="000000"/>
                <w:kern w:val="0"/>
                <w:sz w:val="20"/>
                <w:szCs w:val="20"/>
                <w:lang w:bidi="ar"/>
              </w:rPr>
              <w:t>渎</w:t>
            </w:r>
            <w:proofErr w:type="gramEnd"/>
            <w:r>
              <w:rPr>
                <w:rFonts w:ascii="宋体" w:hAnsi="宋体" w:cs="宋体" w:hint="eastAsia"/>
                <w:color w:val="000000"/>
                <w:kern w:val="0"/>
                <w:sz w:val="20"/>
                <w:szCs w:val="20"/>
                <w:lang w:bidi="ar"/>
              </w:rPr>
              <w:t>国际影视城3号楼一楼3111-5</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0512-66514709</w:t>
            </w:r>
          </w:p>
        </w:tc>
      </w:tr>
      <w:tr w:rsidR="000062E3" w:rsidTr="000062E3">
        <w:trPr>
          <w:trHeight w:val="286"/>
        </w:trPr>
        <w:tc>
          <w:tcPr>
            <w:tcW w:w="585"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150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4050" w:type="dxa"/>
            <w:vMerge/>
            <w:tcBorders>
              <w:top w:val="single" w:sz="4" w:space="0" w:color="000000"/>
              <w:left w:val="single" w:sz="4" w:space="0" w:color="000000"/>
              <w:bottom w:val="single" w:sz="4" w:space="0" w:color="000000"/>
              <w:right w:val="single" w:sz="4" w:space="0" w:color="000000"/>
            </w:tcBorders>
            <w:vAlign w:val="center"/>
            <w:hideMark/>
          </w:tcPr>
          <w:p w:rsidR="000062E3" w:rsidRDefault="000062E3">
            <w:pPr>
              <w:widowControl/>
              <w:jc w:val="left"/>
              <w:rPr>
                <w:rFonts w:ascii="宋体" w:hAnsi="宋体" w:cs="宋体"/>
                <w:color w:val="000000"/>
                <w:sz w:val="20"/>
                <w:szCs w:val="20"/>
              </w:rPr>
            </w:pP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14、独</w:t>
            </w:r>
            <w:proofErr w:type="gramStart"/>
            <w:r>
              <w:rPr>
                <w:rFonts w:ascii="宋体" w:hAnsi="宋体" w:cs="宋体" w:hint="eastAsia"/>
                <w:color w:val="000000"/>
                <w:kern w:val="0"/>
                <w:sz w:val="20"/>
                <w:szCs w:val="20"/>
                <w:lang w:bidi="ar"/>
              </w:rPr>
              <w:t>墅湖店</w:t>
            </w:r>
            <w:proofErr w:type="gramEnd"/>
            <w:r>
              <w:rPr>
                <w:rFonts w:ascii="宋体" w:hAnsi="宋体" w:cs="宋体" w:hint="eastAsia"/>
                <w:color w:val="000000"/>
                <w:kern w:val="0"/>
                <w:sz w:val="20"/>
                <w:szCs w:val="20"/>
                <w:lang w:bidi="ar"/>
              </w:rPr>
              <w:t>: 工业园区</w:t>
            </w:r>
            <w:proofErr w:type="gramStart"/>
            <w:r>
              <w:rPr>
                <w:rFonts w:ascii="宋体" w:hAnsi="宋体" w:cs="宋体" w:hint="eastAsia"/>
                <w:color w:val="000000"/>
                <w:kern w:val="0"/>
                <w:sz w:val="20"/>
                <w:szCs w:val="20"/>
                <w:lang w:bidi="ar"/>
              </w:rPr>
              <w:t>启月街</w:t>
            </w:r>
            <w:proofErr w:type="gramEnd"/>
            <w:r>
              <w:rPr>
                <w:rFonts w:ascii="宋体" w:hAnsi="宋体" w:cs="宋体" w:hint="eastAsia"/>
                <w:color w:val="000000"/>
                <w:kern w:val="0"/>
                <w:sz w:val="20"/>
                <w:szCs w:val="20"/>
                <w:lang w:bidi="ar"/>
              </w:rPr>
              <w:t>198号独</w:t>
            </w:r>
            <w:proofErr w:type="gramStart"/>
            <w:r>
              <w:rPr>
                <w:rFonts w:ascii="宋体" w:hAnsi="宋体" w:cs="宋体" w:hint="eastAsia"/>
                <w:color w:val="000000"/>
                <w:kern w:val="0"/>
                <w:sz w:val="20"/>
                <w:szCs w:val="20"/>
                <w:lang w:bidi="ar"/>
              </w:rPr>
              <w:t>墅</w:t>
            </w:r>
            <w:proofErr w:type="gramEnd"/>
            <w:r>
              <w:rPr>
                <w:rFonts w:ascii="宋体" w:hAnsi="宋体" w:cs="宋体" w:hint="eastAsia"/>
                <w:color w:val="000000"/>
                <w:kern w:val="0"/>
                <w:sz w:val="20"/>
                <w:szCs w:val="20"/>
                <w:lang w:bidi="ar"/>
              </w:rPr>
              <w:t>湖邻里中心F242</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0512-62383134</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26</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苏州蚕食网络科技有限公司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详见蚕食新家政服务产品价目表</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 xml:space="preserve">苏州蚕食新家政所有门店通用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4006868580</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27</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苏州盛博投资发展有限公司</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产品享受8.8折优惠（除特殊商品外），以店里详情为准</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人民路3199号盛博广场</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62E3" w:rsidRDefault="000062E3">
            <w:pPr>
              <w:jc w:val="center"/>
              <w:rPr>
                <w:rFonts w:ascii="宋体" w:hAnsi="宋体" w:cs="宋体"/>
                <w:color w:val="000000"/>
                <w:sz w:val="20"/>
                <w:szCs w:val="20"/>
              </w:rPr>
            </w:pP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28</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苏州迪本文化发展有限公司（托马斯英语）</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原价15800,180课时，减免2000元，现13800元，180课时，赠送48节线上课时</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高新区</w:t>
            </w:r>
            <w:proofErr w:type="gramStart"/>
            <w:r>
              <w:rPr>
                <w:rFonts w:ascii="宋体" w:hAnsi="宋体" w:cs="宋体" w:hint="eastAsia"/>
                <w:color w:val="000000"/>
                <w:kern w:val="0"/>
                <w:sz w:val="20"/>
                <w:szCs w:val="20"/>
                <w:lang w:bidi="ar"/>
              </w:rPr>
              <w:t>玉山路</w:t>
            </w:r>
            <w:proofErr w:type="gramEnd"/>
            <w:r>
              <w:rPr>
                <w:rFonts w:ascii="宋体" w:hAnsi="宋体" w:cs="宋体" w:hint="eastAsia"/>
                <w:color w:val="000000"/>
                <w:kern w:val="0"/>
                <w:sz w:val="20"/>
                <w:szCs w:val="20"/>
                <w:lang w:bidi="ar"/>
              </w:rPr>
              <w:t xml:space="preserve">99号钻石广场南楼401室  </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18015558918</w:t>
            </w:r>
          </w:p>
        </w:tc>
      </w:tr>
      <w:tr w:rsidR="000062E3" w:rsidTr="000062E3">
        <w:trPr>
          <w:trHeight w:val="286"/>
        </w:trPr>
        <w:tc>
          <w:tcPr>
            <w:tcW w:w="58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29</w:t>
            </w:r>
          </w:p>
        </w:tc>
        <w:tc>
          <w:tcPr>
            <w:tcW w:w="15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proofErr w:type="gramStart"/>
            <w:r>
              <w:rPr>
                <w:rFonts w:ascii="宋体" w:hAnsi="宋体" w:cs="宋体" w:hint="eastAsia"/>
                <w:color w:val="000000"/>
                <w:kern w:val="0"/>
                <w:sz w:val="20"/>
                <w:szCs w:val="20"/>
                <w:lang w:bidi="ar"/>
              </w:rPr>
              <w:t>名骏百盛</w:t>
            </w:r>
            <w:proofErr w:type="gramEnd"/>
            <w:r>
              <w:rPr>
                <w:rFonts w:ascii="宋体" w:hAnsi="宋体" w:cs="宋体" w:hint="eastAsia"/>
                <w:color w:val="000000"/>
                <w:kern w:val="0"/>
                <w:sz w:val="20"/>
                <w:szCs w:val="20"/>
                <w:lang w:bidi="ar"/>
              </w:rPr>
              <w:t>汽车服务连锁</w:t>
            </w:r>
          </w:p>
        </w:tc>
        <w:tc>
          <w:tcPr>
            <w:tcW w:w="405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持证残疾人可享受汽车保养优惠，包括清洁车辆、维修车辆、保险理赔。</w:t>
            </w:r>
          </w:p>
        </w:tc>
        <w:tc>
          <w:tcPr>
            <w:tcW w:w="207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lang w:bidi="ar"/>
              </w:rPr>
              <w:t>适用于苏州市所有门店</w:t>
            </w:r>
          </w:p>
        </w:tc>
        <w:tc>
          <w:tcPr>
            <w:tcW w:w="141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bidi="ar"/>
              </w:rPr>
              <w:t>4008859066</w:t>
            </w:r>
          </w:p>
        </w:tc>
      </w:tr>
      <w:tr w:rsidR="000062E3" w:rsidTr="000062E3">
        <w:trPr>
          <w:trHeight w:val="286"/>
        </w:trPr>
        <w:tc>
          <w:tcPr>
            <w:tcW w:w="9615" w:type="dxa"/>
            <w:gridSpan w:val="5"/>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hideMark/>
          </w:tcPr>
          <w:p w:rsidR="000062E3" w:rsidRDefault="000062E3">
            <w:pPr>
              <w:widowControl/>
              <w:jc w:val="center"/>
              <w:textAlignment w:val="center"/>
              <w:rPr>
                <w:rFonts w:ascii="宋体" w:hAnsi="宋体" w:cs="宋体"/>
                <w:color w:val="000000"/>
                <w:kern w:val="0"/>
                <w:sz w:val="20"/>
                <w:szCs w:val="20"/>
                <w:lang w:bidi="ar"/>
              </w:rPr>
            </w:pPr>
            <w:r>
              <w:rPr>
                <w:rFonts w:ascii="宋体" w:hAnsi="宋体" w:cs="宋体" w:hint="eastAsia"/>
                <w:color w:val="000000"/>
                <w:kern w:val="0"/>
                <w:sz w:val="20"/>
                <w:szCs w:val="20"/>
                <w:lang w:bidi="ar"/>
              </w:rPr>
              <w:t>具体优惠以市残联与爱心商户签订的协议为准</w:t>
            </w:r>
          </w:p>
        </w:tc>
      </w:tr>
    </w:tbl>
    <w:p w:rsidR="0070478B" w:rsidRPr="000062E3" w:rsidRDefault="0070478B" w:rsidP="00C668E2">
      <w:pPr>
        <w:spacing w:line="400" w:lineRule="exact"/>
        <w:rPr>
          <w:rFonts w:asciiTheme="minorEastAsia" w:hAnsiTheme="minorEastAsia"/>
          <w:sz w:val="28"/>
          <w:szCs w:val="28"/>
        </w:rPr>
      </w:pPr>
    </w:p>
    <w:sectPr w:rsidR="0070478B" w:rsidRPr="000062E3" w:rsidSect="003970D9">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F56" w:rsidRDefault="00231F56" w:rsidP="00D22D54">
      <w:r>
        <w:separator/>
      </w:r>
    </w:p>
  </w:endnote>
  <w:endnote w:type="continuationSeparator" w:id="0">
    <w:p w:rsidR="00231F56" w:rsidRDefault="00231F56" w:rsidP="00D22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楷体_GB2312">
    <w:altName w:val="楷体"/>
    <w:charset w:val="86"/>
    <w:family w:val="auto"/>
    <w:pitch w:val="default"/>
    <w:sig w:usb0="00000001" w:usb1="080E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微软雅黑"/>
    <w:charset w:val="86"/>
    <w:family w:val="script"/>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decorative"/>
    <w:pitch w:val="default"/>
    <w:sig w:usb0="00000001" w:usb1="080E0000" w:usb2="00000000" w:usb3="00000000" w:csb0="00040000" w:csb1="00000000"/>
  </w:font>
  <w:font w:name="仿宋">
    <w:altName w:val="仿宋_GB2312"/>
    <w:panose1 w:val="02010609060101010101"/>
    <w:charset w:val="86"/>
    <w:family w:val="modern"/>
    <w:pitch w:val="fixed"/>
    <w:sig w:usb0="800002BF" w:usb1="38CF7CFA" w:usb2="00000016" w:usb3="00000000" w:csb0="00040001" w:csb1="00000000"/>
  </w:font>
  <w:font w:name="ˎ̥">
    <w:altName w:val="Times New Roman"/>
    <w:charset w:val="00"/>
    <w:family w:val="modern"/>
    <w:pitch w:val="default"/>
    <w:sig w:usb0="00000000" w:usb1="00000000" w:usb2="00000000" w:usb3="00000000" w:csb0="00040001" w:csb1="00000000"/>
  </w:font>
  <w:font w:name="_5b8b_4f53">
    <w:altName w:val="Times New Roman"/>
    <w:panose1 w:val="00000000000000000000"/>
    <w:charset w:val="00"/>
    <w:family w:val="roman"/>
    <w:notTrueType/>
    <w:pitch w:val="default"/>
  </w:font>
  <w:font w:name="楷体">
    <w:altName w:val="楷体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F56" w:rsidRDefault="00231F56" w:rsidP="00D22D54">
      <w:r>
        <w:separator/>
      </w:r>
    </w:p>
  </w:footnote>
  <w:footnote w:type="continuationSeparator" w:id="0">
    <w:p w:rsidR="00231F56" w:rsidRDefault="00231F56" w:rsidP="00D22D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CF4"/>
    <w:multiLevelType w:val="hybridMultilevel"/>
    <w:tmpl w:val="5E762D2A"/>
    <w:lvl w:ilvl="0" w:tplc="20C0AF0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73367B5"/>
    <w:multiLevelType w:val="hybridMultilevel"/>
    <w:tmpl w:val="E5905BA4"/>
    <w:lvl w:ilvl="0" w:tplc="7B3C1B34">
      <w:start w:val="2"/>
      <w:numFmt w:val="decimalEnclosedCircle"/>
      <w:lvlText w:val="%1"/>
      <w:lvlJc w:val="left"/>
      <w:pPr>
        <w:ind w:left="360" w:hanging="360"/>
      </w:pPr>
      <w:rPr>
        <w:rFonts w:ascii="楷体_GB2312" w:eastAsia="楷体_GB2312"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209079E"/>
    <w:multiLevelType w:val="hybridMultilevel"/>
    <w:tmpl w:val="3F1A2DA0"/>
    <w:lvl w:ilvl="0" w:tplc="8082888E">
      <w:start w:val="2"/>
      <w:numFmt w:val="decimalEnclosedCircle"/>
      <w:lvlText w:val="%1"/>
      <w:lvlJc w:val="left"/>
      <w:pPr>
        <w:ind w:left="928" w:hanging="360"/>
      </w:pPr>
      <w:rPr>
        <w:rFonts w:ascii="楷体_GB2312" w:eastAsia="楷体_GB2312" w:hAnsiTheme="minorHAnsi" w:hint="default"/>
        <w:b/>
        <w:sz w:val="24"/>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3">
    <w:nsid w:val="148D0E91"/>
    <w:multiLevelType w:val="hybridMultilevel"/>
    <w:tmpl w:val="E28223CE"/>
    <w:lvl w:ilvl="0" w:tplc="10E807FE">
      <w:start w:val="2"/>
      <w:numFmt w:val="decimalEnclosedCircle"/>
      <w:lvlText w:val="%1"/>
      <w:lvlJc w:val="left"/>
      <w:pPr>
        <w:ind w:left="360" w:hanging="360"/>
      </w:pPr>
      <w:rPr>
        <w:rFonts w:ascii="楷体_GB2312" w:eastAsia="楷体_GB2312"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18CC0AB7"/>
    <w:multiLevelType w:val="hybridMultilevel"/>
    <w:tmpl w:val="6E004F88"/>
    <w:lvl w:ilvl="0" w:tplc="DEA272D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BE01028"/>
    <w:multiLevelType w:val="hybridMultilevel"/>
    <w:tmpl w:val="CC56739A"/>
    <w:lvl w:ilvl="0" w:tplc="AC0CE83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8CF0C23"/>
    <w:multiLevelType w:val="hybridMultilevel"/>
    <w:tmpl w:val="B202945C"/>
    <w:lvl w:ilvl="0" w:tplc="97FAD37C">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8FE3AB6"/>
    <w:multiLevelType w:val="hybridMultilevel"/>
    <w:tmpl w:val="EB4677F6"/>
    <w:lvl w:ilvl="0" w:tplc="A3F69E7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nsid w:val="3A45261B"/>
    <w:multiLevelType w:val="hybridMultilevel"/>
    <w:tmpl w:val="52888320"/>
    <w:lvl w:ilvl="0" w:tplc="0880577C">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9">
    <w:nsid w:val="4A7954D9"/>
    <w:multiLevelType w:val="hybridMultilevel"/>
    <w:tmpl w:val="B53E9008"/>
    <w:lvl w:ilvl="0" w:tplc="0880577C">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0">
    <w:nsid w:val="5470221E"/>
    <w:multiLevelType w:val="hybridMultilevel"/>
    <w:tmpl w:val="35E86BBC"/>
    <w:lvl w:ilvl="0" w:tplc="34A4EA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9C46F68"/>
    <w:multiLevelType w:val="hybridMultilevel"/>
    <w:tmpl w:val="46523858"/>
    <w:lvl w:ilvl="0" w:tplc="8436B00C">
      <w:start w:val="3"/>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16D5C56"/>
    <w:multiLevelType w:val="hybridMultilevel"/>
    <w:tmpl w:val="E960AB20"/>
    <w:lvl w:ilvl="0" w:tplc="771CF34A">
      <w:start w:val="1"/>
      <w:numFmt w:val="japaneseCounting"/>
      <w:lvlText w:val="（%1）"/>
      <w:lvlJc w:val="left"/>
      <w:pPr>
        <w:ind w:left="1817" w:hanging="1080"/>
      </w:pPr>
      <w:rPr>
        <w:rFonts w:hint="default"/>
      </w:rPr>
    </w:lvl>
    <w:lvl w:ilvl="1" w:tplc="04090019" w:tentative="1">
      <w:start w:val="1"/>
      <w:numFmt w:val="lowerLetter"/>
      <w:lvlText w:val="%2)"/>
      <w:lvlJc w:val="left"/>
      <w:pPr>
        <w:ind w:left="1577" w:hanging="420"/>
      </w:pPr>
    </w:lvl>
    <w:lvl w:ilvl="2" w:tplc="0409001B" w:tentative="1">
      <w:start w:val="1"/>
      <w:numFmt w:val="lowerRoman"/>
      <w:lvlText w:val="%3."/>
      <w:lvlJc w:val="right"/>
      <w:pPr>
        <w:ind w:left="1997" w:hanging="420"/>
      </w:pPr>
    </w:lvl>
    <w:lvl w:ilvl="3" w:tplc="0409000F" w:tentative="1">
      <w:start w:val="1"/>
      <w:numFmt w:val="decimal"/>
      <w:lvlText w:val="%4."/>
      <w:lvlJc w:val="left"/>
      <w:pPr>
        <w:ind w:left="2417" w:hanging="420"/>
      </w:pPr>
    </w:lvl>
    <w:lvl w:ilvl="4" w:tplc="04090019" w:tentative="1">
      <w:start w:val="1"/>
      <w:numFmt w:val="lowerLetter"/>
      <w:lvlText w:val="%5)"/>
      <w:lvlJc w:val="left"/>
      <w:pPr>
        <w:ind w:left="2837" w:hanging="420"/>
      </w:pPr>
    </w:lvl>
    <w:lvl w:ilvl="5" w:tplc="0409001B" w:tentative="1">
      <w:start w:val="1"/>
      <w:numFmt w:val="lowerRoman"/>
      <w:lvlText w:val="%6."/>
      <w:lvlJc w:val="right"/>
      <w:pPr>
        <w:ind w:left="3257" w:hanging="420"/>
      </w:pPr>
    </w:lvl>
    <w:lvl w:ilvl="6" w:tplc="0409000F" w:tentative="1">
      <w:start w:val="1"/>
      <w:numFmt w:val="decimal"/>
      <w:lvlText w:val="%7."/>
      <w:lvlJc w:val="left"/>
      <w:pPr>
        <w:ind w:left="3677" w:hanging="420"/>
      </w:pPr>
    </w:lvl>
    <w:lvl w:ilvl="7" w:tplc="04090019" w:tentative="1">
      <w:start w:val="1"/>
      <w:numFmt w:val="lowerLetter"/>
      <w:lvlText w:val="%8)"/>
      <w:lvlJc w:val="left"/>
      <w:pPr>
        <w:ind w:left="4097" w:hanging="420"/>
      </w:pPr>
    </w:lvl>
    <w:lvl w:ilvl="8" w:tplc="0409001B" w:tentative="1">
      <w:start w:val="1"/>
      <w:numFmt w:val="lowerRoman"/>
      <w:lvlText w:val="%9."/>
      <w:lvlJc w:val="right"/>
      <w:pPr>
        <w:ind w:left="4517" w:hanging="420"/>
      </w:pPr>
    </w:lvl>
  </w:abstractNum>
  <w:abstractNum w:abstractNumId="13">
    <w:nsid w:val="645840CD"/>
    <w:multiLevelType w:val="hybridMultilevel"/>
    <w:tmpl w:val="09AC8364"/>
    <w:lvl w:ilvl="0" w:tplc="69D695BE">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6515112A"/>
    <w:multiLevelType w:val="hybridMultilevel"/>
    <w:tmpl w:val="2E585512"/>
    <w:lvl w:ilvl="0" w:tplc="4240179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6858FA55"/>
    <w:multiLevelType w:val="singleLevel"/>
    <w:tmpl w:val="6858FA55"/>
    <w:lvl w:ilvl="0">
      <w:start w:val="1"/>
      <w:numFmt w:val="decimal"/>
      <w:lvlText w:val="%1."/>
      <w:lvlJc w:val="left"/>
      <w:pPr>
        <w:tabs>
          <w:tab w:val="num" w:pos="312"/>
        </w:tabs>
      </w:pPr>
    </w:lvl>
  </w:abstractNum>
  <w:abstractNum w:abstractNumId="16">
    <w:nsid w:val="70263273"/>
    <w:multiLevelType w:val="hybridMultilevel"/>
    <w:tmpl w:val="2C424BE8"/>
    <w:lvl w:ilvl="0" w:tplc="7DDAA0E6">
      <w:start w:val="6"/>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B4A18E8"/>
    <w:multiLevelType w:val="hybridMultilevel"/>
    <w:tmpl w:val="73365D00"/>
    <w:lvl w:ilvl="0" w:tplc="0880577C">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num w:numId="1">
    <w:abstractNumId w:val="3"/>
  </w:num>
  <w:num w:numId="2">
    <w:abstractNumId w:val="1"/>
  </w:num>
  <w:num w:numId="3">
    <w:abstractNumId w:val="2"/>
  </w:num>
  <w:num w:numId="4">
    <w:abstractNumId w:val="7"/>
  </w:num>
  <w:num w:numId="5">
    <w:abstractNumId w:val="12"/>
  </w:num>
  <w:num w:numId="6">
    <w:abstractNumId w:val="0"/>
  </w:num>
  <w:num w:numId="7">
    <w:abstractNumId w:val="6"/>
  </w:num>
  <w:num w:numId="8">
    <w:abstractNumId w:val="5"/>
  </w:num>
  <w:num w:numId="9">
    <w:abstractNumId w:val="11"/>
  </w:num>
  <w:num w:numId="10">
    <w:abstractNumId w:val="10"/>
  </w:num>
  <w:num w:numId="11">
    <w:abstractNumId w:val="13"/>
  </w:num>
  <w:num w:numId="12">
    <w:abstractNumId w:val="14"/>
  </w:num>
  <w:num w:numId="13">
    <w:abstractNumId w:val="16"/>
  </w:num>
  <w:num w:numId="14">
    <w:abstractNumId w:val="4"/>
  </w:num>
  <w:num w:numId="15">
    <w:abstractNumId w:val="17"/>
  </w:num>
  <w:num w:numId="16">
    <w:abstractNumId w:val="9"/>
  </w:num>
  <w:num w:numId="17">
    <w:abstractNumId w:val="8"/>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D7B4E"/>
    <w:rsid w:val="00001998"/>
    <w:rsid w:val="000062E3"/>
    <w:rsid w:val="00012891"/>
    <w:rsid w:val="000148DB"/>
    <w:rsid w:val="000740A6"/>
    <w:rsid w:val="00074AD8"/>
    <w:rsid w:val="000819CC"/>
    <w:rsid w:val="00092C25"/>
    <w:rsid w:val="000953C2"/>
    <w:rsid w:val="000967C7"/>
    <w:rsid w:val="000B171A"/>
    <w:rsid w:val="000F1BA7"/>
    <w:rsid w:val="00103525"/>
    <w:rsid w:val="00147FBA"/>
    <w:rsid w:val="00171C3B"/>
    <w:rsid w:val="0018472A"/>
    <w:rsid w:val="001D2D46"/>
    <w:rsid w:val="001D33FA"/>
    <w:rsid w:val="001D4638"/>
    <w:rsid w:val="001D7D7E"/>
    <w:rsid w:val="001E03F2"/>
    <w:rsid w:val="001E6BCE"/>
    <w:rsid w:val="00216488"/>
    <w:rsid w:val="002309DD"/>
    <w:rsid w:val="00231F56"/>
    <w:rsid w:val="0024188C"/>
    <w:rsid w:val="002428F1"/>
    <w:rsid w:val="00254EB8"/>
    <w:rsid w:val="0028206B"/>
    <w:rsid w:val="002849F2"/>
    <w:rsid w:val="002922F6"/>
    <w:rsid w:val="002A16DF"/>
    <w:rsid w:val="002A3632"/>
    <w:rsid w:val="002B1CA3"/>
    <w:rsid w:val="002B3581"/>
    <w:rsid w:val="002B7C03"/>
    <w:rsid w:val="002E2A15"/>
    <w:rsid w:val="00303BD4"/>
    <w:rsid w:val="00380E95"/>
    <w:rsid w:val="00394CF3"/>
    <w:rsid w:val="003970D9"/>
    <w:rsid w:val="003B349B"/>
    <w:rsid w:val="003B48A1"/>
    <w:rsid w:val="003C3A57"/>
    <w:rsid w:val="003D089F"/>
    <w:rsid w:val="003E717F"/>
    <w:rsid w:val="003F211B"/>
    <w:rsid w:val="003F62A0"/>
    <w:rsid w:val="0040056C"/>
    <w:rsid w:val="00420673"/>
    <w:rsid w:val="00420B38"/>
    <w:rsid w:val="00426681"/>
    <w:rsid w:val="00427F69"/>
    <w:rsid w:val="004547F8"/>
    <w:rsid w:val="00455B43"/>
    <w:rsid w:val="00455DDB"/>
    <w:rsid w:val="00462B32"/>
    <w:rsid w:val="00464945"/>
    <w:rsid w:val="004B365D"/>
    <w:rsid w:val="004C7FD7"/>
    <w:rsid w:val="004F1953"/>
    <w:rsid w:val="0050224A"/>
    <w:rsid w:val="00510C5E"/>
    <w:rsid w:val="0052255D"/>
    <w:rsid w:val="00523BB6"/>
    <w:rsid w:val="00531B21"/>
    <w:rsid w:val="00536EF2"/>
    <w:rsid w:val="00545D5A"/>
    <w:rsid w:val="0054687B"/>
    <w:rsid w:val="0055704D"/>
    <w:rsid w:val="005701F6"/>
    <w:rsid w:val="00582DA6"/>
    <w:rsid w:val="00592742"/>
    <w:rsid w:val="005A709E"/>
    <w:rsid w:val="005C14AA"/>
    <w:rsid w:val="005C1BE0"/>
    <w:rsid w:val="005E4F64"/>
    <w:rsid w:val="005F60E2"/>
    <w:rsid w:val="006133E1"/>
    <w:rsid w:val="006246E8"/>
    <w:rsid w:val="00631D9B"/>
    <w:rsid w:val="00633EBD"/>
    <w:rsid w:val="00655C4C"/>
    <w:rsid w:val="00663784"/>
    <w:rsid w:val="00667E4E"/>
    <w:rsid w:val="006704F9"/>
    <w:rsid w:val="00695BB7"/>
    <w:rsid w:val="006D6F7E"/>
    <w:rsid w:val="00701989"/>
    <w:rsid w:val="0070478B"/>
    <w:rsid w:val="00737B6B"/>
    <w:rsid w:val="00766AF7"/>
    <w:rsid w:val="00777FE6"/>
    <w:rsid w:val="007B5935"/>
    <w:rsid w:val="007C1A2C"/>
    <w:rsid w:val="007D29AF"/>
    <w:rsid w:val="007E4C6E"/>
    <w:rsid w:val="008012FE"/>
    <w:rsid w:val="0081601C"/>
    <w:rsid w:val="00823ADF"/>
    <w:rsid w:val="00824226"/>
    <w:rsid w:val="008464B5"/>
    <w:rsid w:val="0085045D"/>
    <w:rsid w:val="008532B3"/>
    <w:rsid w:val="0086083F"/>
    <w:rsid w:val="0086151F"/>
    <w:rsid w:val="008A0EDC"/>
    <w:rsid w:val="008A36A1"/>
    <w:rsid w:val="008A57BB"/>
    <w:rsid w:val="008B2C91"/>
    <w:rsid w:val="008C0739"/>
    <w:rsid w:val="008C3CBA"/>
    <w:rsid w:val="008D720A"/>
    <w:rsid w:val="00905EBD"/>
    <w:rsid w:val="0092349C"/>
    <w:rsid w:val="00930E27"/>
    <w:rsid w:val="00946E3D"/>
    <w:rsid w:val="00950CCA"/>
    <w:rsid w:val="00992C21"/>
    <w:rsid w:val="00994B6C"/>
    <w:rsid w:val="009A5BB4"/>
    <w:rsid w:val="009F6B17"/>
    <w:rsid w:val="00A15294"/>
    <w:rsid w:val="00A16BB5"/>
    <w:rsid w:val="00A541FE"/>
    <w:rsid w:val="00A8601D"/>
    <w:rsid w:val="00AA2859"/>
    <w:rsid w:val="00AB0B18"/>
    <w:rsid w:val="00B01A3B"/>
    <w:rsid w:val="00B021AC"/>
    <w:rsid w:val="00B06AB3"/>
    <w:rsid w:val="00B140BE"/>
    <w:rsid w:val="00B254F0"/>
    <w:rsid w:val="00B46A5F"/>
    <w:rsid w:val="00B610AB"/>
    <w:rsid w:val="00B62E50"/>
    <w:rsid w:val="00B72902"/>
    <w:rsid w:val="00B80B21"/>
    <w:rsid w:val="00B86CF4"/>
    <w:rsid w:val="00BA114E"/>
    <w:rsid w:val="00BA35E2"/>
    <w:rsid w:val="00BA3609"/>
    <w:rsid w:val="00BA46C4"/>
    <w:rsid w:val="00BA5510"/>
    <w:rsid w:val="00BA7015"/>
    <w:rsid w:val="00BC1BB3"/>
    <w:rsid w:val="00BF71E0"/>
    <w:rsid w:val="00BF7C5B"/>
    <w:rsid w:val="00C06131"/>
    <w:rsid w:val="00C10825"/>
    <w:rsid w:val="00C14395"/>
    <w:rsid w:val="00C263F7"/>
    <w:rsid w:val="00C363F1"/>
    <w:rsid w:val="00C4397B"/>
    <w:rsid w:val="00C472DA"/>
    <w:rsid w:val="00C47BD5"/>
    <w:rsid w:val="00C64BB5"/>
    <w:rsid w:val="00C668E2"/>
    <w:rsid w:val="00C7137C"/>
    <w:rsid w:val="00C96A0A"/>
    <w:rsid w:val="00CE764F"/>
    <w:rsid w:val="00CF1708"/>
    <w:rsid w:val="00CF1E62"/>
    <w:rsid w:val="00D1592F"/>
    <w:rsid w:val="00D17073"/>
    <w:rsid w:val="00D22D54"/>
    <w:rsid w:val="00D27E9D"/>
    <w:rsid w:val="00D35A3E"/>
    <w:rsid w:val="00D54D90"/>
    <w:rsid w:val="00D56F3E"/>
    <w:rsid w:val="00D604E3"/>
    <w:rsid w:val="00D644CA"/>
    <w:rsid w:val="00D7107E"/>
    <w:rsid w:val="00D7328C"/>
    <w:rsid w:val="00D820A0"/>
    <w:rsid w:val="00D905D9"/>
    <w:rsid w:val="00DC66C1"/>
    <w:rsid w:val="00DE494B"/>
    <w:rsid w:val="00E018D1"/>
    <w:rsid w:val="00E05392"/>
    <w:rsid w:val="00E40784"/>
    <w:rsid w:val="00E6724B"/>
    <w:rsid w:val="00E864A8"/>
    <w:rsid w:val="00E94AEE"/>
    <w:rsid w:val="00EA1353"/>
    <w:rsid w:val="00EA16D9"/>
    <w:rsid w:val="00EA187A"/>
    <w:rsid w:val="00EB0626"/>
    <w:rsid w:val="00EC7151"/>
    <w:rsid w:val="00EE62BF"/>
    <w:rsid w:val="00EF1C01"/>
    <w:rsid w:val="00F070F9"/>
    <w:rsid w:val="00F07797"/>
    <w:rsid w:val="00F2104B"/>
    <w:rsid w:val="00F3148A"/>
    <w:rsid w:val="00F357E6"/>
    <w:rsid w:val="00F37C57"/>
    <w:rsid w:val="00F42EF4"/>
    <w:rsid w:val="00F63F74"/>
    <w:rsid w:val="00F65FD2"/>
    <w:rsid w:val="00F7363E"/>
    <w:rsid w:val="00F903BA"/>
    <w:rsid w:val="00F92E37"/>
    <w:rsid w:val="00F938F7"/>
    <w:rsid w:val="00FA0BBD"/>
    <w:rsid w:val="00FA4E77"/>
    <w:rsid w:val="00FD3C66"/>
    <w:rsid w:val="00FD7B4E"/>
    <w:rsid w:val="00FE623E"/>
    <w:rsid w:val="00FF588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rules v:ext="edit">
        <o:r id="V:Rule1" type="connector" idref="#_x0000_s1055"/>
        <o:r id="V:Rule2" type="connector" idref="#_x0000_s1098"/>
        <o:r id="V:Rule3" type="connector" idref="#_x0000_s1053"/>
        <o:r id="V:Rule4" type="connector" idref="#_x0000_s1084"/>
        <o:r id="V:Rule5" type="connector" idref="#_x0000_s1085"/>
        <o:r id="V:Rule6" type="connector" idref="#_x0000_s1059"/>
        <o:r id="V:Rule7" type="connector" idref="#_x0000_s1067"/>
        <o:r id="V:Rule8" type="connector" idref="#_x0000_s1071"/>
        <o:r id="V:Rule9" type="connector" idref="#_x0000_s1090"/>
        <o:r id="V:Rule10" type="connector" idref="#_x0000_s1104"/>
        <o:r id="V:Rule11" type="connector" idref="#_x0000_s1057"/>
        <o:r id="V:Rule12" type="connector" idref="#_x0000_s1099"/>
        <o:r id="V:Rule13" type="connector" idref="#_x0000_s1064"/>
        <o:r id="V:Rule14" type="connector" idref="#_x0000_s1100"/>
        <o:r id="V:Rule15" type="connector" idref="#_x0000_s1096"/>
        <o:r id="V:Rule16" type="connector" idref="#_x0000_s1051"/>
        <o:r id="V:Rule17" type="connector" idref="#_x0000_s1093"/>
        <o:r id="V:Rule18" type="connector" idref="#_x0000_s1070"/>
        <o:r id="V:Rule19" type="connector" idref="#_x0000_s1097"/>
        <o:r id="V:Rule20" type="connector" idref="#_x0000_s1103"/>
        <o:r id="V:Rule21" type="connector" idref="#_x0000_s1086"/>
        <o:r id="V:Rule22" type="connector" idref="#_x0000_s1094"/>
        <o:r id="V:Rule23" type="connector" idref="#_x0000_s1088"/>
        <o:r id="V:Rule24" type="connector" idref="#_x0000_s1095"/>
        <o:r id="V:Rule25" type="connector" idref="#_x0000_s1047"/>
        <o:r id="V:Rule26" type="connector" idref="#_x0000_s1092"/>
        <o:r id="V:Rule27" type="connector" idref="#_x0000_s1087"/>
        <o:r id="V:Rule28" type="connector" idref="#_x0000_s1062"/>
        <o:r id="V:Rule29" type="connector" idref="#_x0000_s1091"/>
        <o:r id="V:Rule30" type="connector" idref="#_x0000_s1065"/>
        <o:r id="V:Rule31" type="connector" idref="#_x0000_s1049"/>
        <o:r id="V:Rule32" type="connector" idref="#_x0000_s1089"/>
        <o:r id="V:Rule33" type="connector" idref="#_x0000_s106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0E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41FE"/>
    <w:rPr>
      <w:strike w:val="0"/>
      <w:dstrike w:val="0"/>
      <w:color w:val="333333"/>
      <w:u w:val="none"/>
      <w:effect w:val="none"/>
    </w:rPr>
  </w:style>
  <w:style w:type="table" w:styleId="a4">
    <w:name w:val="Table Grid"/>
    <w:basedOn w:val="a1"/>
    <w:uiPriority w:val="59"/>
    <w:rsid w:val="00E94A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D22D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D22D54"/>
    <w:rPr>
      <w:sz w:val="18"/>
      <w:szCs w:val="18"/>
    </w:rPr>
  </w:style>
  <w:style w:type="paragraph" w:styleId="a6">
    <w:name w:val="footer"/>
    <w:basedOn w:val="a"/>
    <w:link w:val="Char0"/>
    <w:uiPriority w:val="99"/>
    <w:unhideWhenUsed/>
    <w:rsid w:val="00D22D54"/>
    <w:pPr>
      <w:tabs>
        <w:tab w:val="center" w:pos="4153"/>
        <w:tab w:val="right" w:pos="8306"/>
      </w:tabs>
      <w:snapToGrid w:val="0"/>
      <w:jc w:val="left"/>
    </w:pPr>
    <w:rPr>
      <w:sz w:val="18"/>
      <w:szCs w:val="18"/>
    </w:rPr>
  </w:style>
  <w:style w:type="character" w:customStyle="1" w:styleId="Char0">
    <w:name w:val="页脚 Char"/>
    <w:basedOn w:val="a0"/>
    <w:link w:val="a6"/>
    <w:uiPriority w:val="99"/>
    <w:rsid w:val="00D22D54"/>
    <w:rPr>
      <w:sz w:val="18"/>
      <w:szCs w:val="18"/>
    </w:rPr>
  </w:style>
  <w:style w:type="paragraph" w:styleId="a7">
    <w:name w:val="List Paragraph"/>
    <w:basedOn w:val="a"/>
    <w:uiPriority w:val="34"/>
    <w:qFormat/>
    <w:rsid w:val="00F92E37"/>
    <w:pPr>
      <w:ind w:firstLineChars="200" w:firstLine="420"/>
    </w:pPr>
  </w:style>
  <w:style w:type="paragraph" w:styleId="a8">
    <w:name w:val="Normal (Web)"/>
    <w:basedOn w:val="a"/>
    <w:uiPriority w:val="99"/>
    <w:unhideWhenUsed/>
    <w:rsid w:val="00001998"/>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9A5BB4"/>
    <w:rPr>
      <w:b/>
      <w:bCs/>
    </w:rPr>
  </w:style>
  <w:style w:type="character" w:styleId="aa">
    <w:name w:val="Emphasis"/>
    <w:basedOn w:val="a0"/>
    <w:uiPriority w:val="99"/>
    <w:qFormat/>
    <w:rsid w:val="00946E3D"/>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41FE"/>
    <w:rPr>
      <w:strike w:val="0"/>
      <w:dstrike w:val="0"/>
      <w:color w:val="333333"/>
      <w:u w:val="none"/>
      <w:effect w:val="none"/>
    </w:rPr>
  </w:style>
  <w:style w:type="table" w:styleId="a4">
    <w:name w:val="Table Grid"/>
    <w:basedOn w:val="a1"/>
    <w:uiPriority w:val="59"/>
    <w:rsid w:val="00E94A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D22D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D22D54"/>
    <w:rPr>
      <w:sz w:val="18"/>
      <w:szCs w:val="18"/>
    </w:rPr>
  </w:style>
  <w:style w:type="paragraph" w:styleId="a6">
    <w:name w:val="footer"/>
    <w:basedOn w:val="a"/>
    <w:link w:val="Char0"/>
    <w:uiPriority w:val="99"/>
    <w:unhideWhenUsed/>
    <w:rsid w:val="00D22D54"/>
    <w:pPr>
      <w:tabs>
        <w:tab w:val="center" w:pos="4153"/>
        <w:tab w:val="right" w:pos="8306"/>
      </w:tabs>
      <w:snapToGrid w:val="0"/>
      <w:jc w:val="left"/>
    </w:pPr>
    <w:rPr>
      <w:sz w:val="18"/>
      <w:szCs w:val="18"/>
    </w:rPr>
  </w:style>
  <w:style w:type="character" w:customStyle="1" w:styleId="Char0">
    <w:name w:val="页脚 Char"/>
    <w:basedOn w:val="a0"/>
    <w:link w:val="a6"/>
    <w:uiPriority w:val="99"/>
    <w:rsid w:val="00D22D54"/>
    <w:rPr>
      <w:sz w:val="18"/>
      <w:szCs w:val="18"/>
    </w:rPr>
  </w:style>
  <w:style w:type="paragraph" w:styleId="a7">
    <w:name w:val="List Paragraph"/>
    <w:basedOn w:val="a"/>
    <w:uiPriority w:val="34"/>
    <w:qFormat/>
    <w:rsid w:val="00F92E3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89147">
      <w:bodyDiv w:val="1"/>
      <w:marLeft w:val="0"/>
      <w:marRight w:val="0"/>
      <w:marTop w:val="0"/>
      <w:marBottom w:val="0"/>
      <w:divBdr>
        <w:top w:val="none" w:sz="0" w:space="0" w:color="auto"/>
        <w:left w:val="none" w:sz="0" w:space="0" w:color="auto"/>
        <w:bottom w:val="none" w:sz="0" w:space="0" w:color="auto"/>
        <w:right w:val="none" w:sz="0" w:space="0" w:color="auto"/>
      </w:divBdr>
    </w:div>
    <w:div w:id="430244616">
      <w:bodyDiv w:val="1"/>
      <w:marLeft w:val="0"/>
      <w:marRight w:val="0"/>
      <w:marTop w:val="0"/>
      <w:marBottom w:val="0"/>
      <w:divBdr>
        <w:top w:val="none" w:sz="0" w:space="0" w:color="auto"/>
        <w:left w:val="none" w:sz="0" w:space="0" w:color="auto"/>
        <w:bottom w:val="none" w:sz="0" w:space="0" w:color="auto"/>
        <w:right w:val="none" w:sz="0" w:space="0" w:color="auto"/>
      </w:divBdr>
    </w:div>
    <w:div w:id="732847228">
      <w:bodyDiv w:val="1"/>
      <w:marLeft w:val="0"/>
      <w:marRight w:val="0"/>
      <w:marTop w:val="0"/>
      <w:marBottom w:val="0"/>
      <w:divBdr>
        <w:top w:val="none" w:sz="0" w:space="0" w:color="auto"/>
        <w:left w:val="none" w:sz="0" w:space="0" w:color="auto"/>
        <w:bottom w:val="none" w:sz="0" w:space="0" w:color="auto"/>
        <w:right w:val="none" w:sz="0" w:space="0" w:color="auto"/>
      </w:divBdr>
    </w:div>
    <w:div w:id="848259132">
      <w:bodyDiv w:val="1"/>
      <w:marLeft w:val="0"/>
      <w:marRight w:val="0"/>
      <w:marTop w:val="0"/>
      <w:marBottom w:val="0"/>
      <w:divBdr>
        <w:top w:val="none" w:sz="0" w:space="0" w:color="auto"/>
        <w:left w:val="none" w:sz="0" w:space="0" w:color="auto"/>
        <w:bottom w:val="none" w:sz="0" w:space="0" w:color="auto"/>
        <w:right w:val="none" w:sz="0" w:space="0" w:color="auto"/>
      </w:divBdr>
    </w:div>
    <w:div w:id="871041683">
      <w:bodyDiv w:val="1"/>
      <w:marLeft w:val="0"/>
      <w:marRight w:val="0"/>
      <w:marTop w:val="0"/>
      <w:marBottom w:val="0"/>
      <w:divBdr>
        <w:top w:val="none" w:sz="0" w:space="0" w:color="auto"/>
        <w:left w:val="none" w:sz="0" w:space="0" w:color="auto"/>
        <w:bottom w:val="none" w:sz="0" w:space="0" w:color="auto"/>
        <w:right w:val="none" w:sz="0" w:space="0" w:color="auto"/>
      </w:divBdr>
      <w:divsChild>
        <w:div w:id="653873162">
          <w:marLeft w:val="0"/>
          <w:marRight w:val="0"/>
          <w:marTop w:val="0"/>
          <w:marBottom w:val="0"/>
          <w:divBdr>
            <w:top w:val="none" w:sz="0" w:space="0" w:color="auto"/>
            <w:left w:val="none" w:sz="0" w:space="0" w:color="auto"/>
            <w:bottom w:val="none" w:sz="0" w:space="0" w:color="auto"/>
            <w:right w:val="none" w:sz="0" w:space="0" w:color="auto"/>
          </w:divBdr>
          <w:divsChild>
            <w:div w:id="964698152">
              <w:marLeft w:val="0"/>
              <w:marRight w:val="0"/>
              <w:marTop w:val="0"/>
              <w:marBottom w:val="0"/>
              <w:divBdr>
                <w:top w:val="none" w:sz="0" w:space="0" w:color="auto"/>
                <w:left w:val="none" w:sz="0" w:space="0" w:color="auto"/>
                <w:bottom w:val="none" w:sz="0" w:space="0" w:color="auto"/>
                <w:right w:val="none" w:sz="0" w:space="0" w:color="auto"/>
              </w:divBdr>
              <w:divsChild>
                <w:div w:id="476534478">
                  <w:marLeft w:val="0"/>
                  <w:marRight w:val="0"/>
                  <w:marTop w:val="0"/>
                  <w:marBottom w:val="0"/>
                  <w:divBdr>
                    <w:top w:val="none" w:sz="0" w:space="0" w:color="auto"/>
                    <w:left w:val="none" w:sz="0" w:space="0" w:color="auto"/>
                    <w:bottom w:val="none" w:sz="0" w:space="0" w:color="auto"/>
                    <w:right w:val="none" w:sz="0" w:space="0" w:color="auto"/>
                  </w:divBdr>
                  <w:divsChild>
                    <w:div w:id="47915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540519">
      <w:bodyDiv w:val="1"/>
      <w:marLeft w:val="0"/>
      <w:marRight w:val="0"/>
      <w:marTop w:val="0"/>
      <w:marBottom w:val="0"/>
      <w:divBdr>
        <w:top w:val="none" w:sz="0" w:space="0" w:color="auto"/>
        <w:left w:val="none" w:sz="0" w:space="0" w:color="auto"/>
        <w:bottom w:val="none" w:sz="0" w:space="0" w:color="auto"/>
        <w:right w:val="none" w:sz="0" w:space="0" w:color="auto"/>
      </w:divBdr>
      <w:divsChild>
        <w:div w:id="525874792">
          <w:marLeft w:val="0"/>
          <w:marRight w:val="0"/>
          <w:marTop w:val="0"/>
          <w:marBottom w:val="0"/>
          <w:divBdr>
            <w:top w:val="none" w:sz="0" w:space="0" w:color="auto"/>
            <w:left w:val="none" w:sz="0" w:space="0" w:color="auto"/>
            <w:bottom w:val="none" w:sz="0" w:space="0" w:color="auto"/>
            <w:right w:val="none" w:sz="0" w:space="0" w:color="auto"/>
          </w:divBdr>
        </w:div>
      </w:divsChild>
    </w:div>
    <w:div w:id="1309243400">
      <w:bodyDiv w:val="1"/>
      <w:marLeft w:val="0"/>
      <w:marRight w:val="0"/>
      <w:marTop w:val="0"/>
      <w:marBottom w:val="0"/>
      <w:divBdr>
        <w:top w:val="none" w:sz="0" w:space="0" w:color="auto"/>
        <w:left w:val="none" w:sz="0" w:space="0" w:color="auto"/>
        <w:bottom w:val="none" w:sz="0" w:space="0" w:color="auto"/>
        <w:right w:val="none" w:sz="0" w:space="0" w:color="auto"/>
      </w:divBdr>
      <w:divsChild>
        <w:div w:id="1099132858">
          <w:marLeft w:val="0"/>
          <w:marRight w:val="0"/>
          <w:marTop w:val="0"/>
          <w:marBottom w:val="0"/>
          <w:divBdr>
            <w:top w:val="none" w:sz="0" w:space="0" w:color="auto"/>
            <w:left w:val="none" w:sz="0" w:space="0" w:color="auto"/>
            <w:bottom w:val="none" w:sz="0" w:space="0" w:color="auto"/>
            <w:right w:val="none" w:sz="0" w:space="0" w:color="auto"/>
          </w:divBdr>
        </w:div>
      </w:divsChild>
    </w:div>
    <w:div w:id="1686438012">
      <w:bodyDiv w:val="1"/>
      <w:marLeft w:val="0"/>
      <w:marRight w:val="0"/>
      <w:marTop w:val="0"/>
      <w:marBottom w:val="0"/>
      <w:divBdr>
        <w:top w:val="none" w:sz="0" w:space="0" w:color="auto"/>
        <w:left w:val="none" w:sz="0" w:space="0" w:color="auto"/>
        <w:bottom w:val="none" w:sz="0" w:space="0" w:color="auto"/>
        <w:right w:val="none" w:sz="0" w:space="0" w:color="auto"/>
      </w:divBdr>
    </w:div>
    <w:div w:id="178588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12345.suzhou.gov.cn/bbs/forum.php?mod=viewthread&amp;tid=193301" TargetMode="External"/><Relationship Id="rId4" Type="http://schemas.microsoft.com/office/2007/relationships/stylesWithEffects" Target="stylesWithEffects.xml"/><Relationship Id="rId9" Type="http://schemas.openxmlformats.org/officeDocument/2006/relationships/hyperlink" Target="http://www.12345.suzhou.gov.cn/bbs/forum.php?mod=viewthread&amp;tid=43928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C0ED5-0A86-46DF-A00F-2FB926117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61</Pages>
  <Words>5797</Words>
  <Characters>33048</Characters>
  <Application>Microsoft Office Word</Application>
  <DocSecurity>0</DocSecurity>
  <Lines>275</Lines>
  <Paragraphs>77</Paragraphs>
  <ScaleCrop>false</ScaleCrop>
  <Company>china</Company>
  <LinksUpToDate>false</LinksUpToDate>
  <CharactersWithSpaces>38768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dc:description/>
  <cp:lastModifiedBy>ldl</cp:lastModifiedBy>
  <cp:revision>136</cp:revision>
  <cp:lastPrinted>2017-12-29T06:12:00Z</cp:lastPrinted>
  <dcterms:created xsi:type="dcterms:W3CDTF">2017-12-05T07:43:00Z</dcterms:created>
  <dcterms:modified xsi:type="dcterms:W3CDTF">2019-06-27T06:46:00Z</dcterms:modified>
</cp:coreProperties>
</file>