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宋体" w:hAnsi="宋体" w:eastAsia="宋体" w:cs="Times New Roman"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w:t>苏州市残疾儿童康复补助审批表</w:t>
      </w:r>
    </w:p>
    <w:bookmarkEnd w:id="0"/>
    <w:p>
      <w:pPr>
        <w:rPr>
          <w:rFonts w:ascii="宋体" w:hAnsi="宋体" w:eastAsia="宋体" w:cs="Times New Roman"/>
          <w:sz w:val="10"/>
          <w:szCs w:val="10"/>
        </w:rPr>
      </w:pPr>
    </w:p>
    <w:tbl>
      <w:tblPr>
        <w:tblStyle w:val="2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07"/>
        <w:gridCol w:w="7"/>
        <w:gridCol w:w="292"/>
        <w:gridCol w:w="142"/>
        <w:gridCol w:w="416"/>
        <w:gridCol w:w="860"/>
        <w:gridCol w:w="142"/>
        <w:gridCol w:w="567"/>
        <w:gridCol w:w="567"/>
        <w:gridCol w:w="567"/>
        <w:gridCol w:w="561"/>
        <w:gridCol w:w="9"/>
        <w:gridCol w:w="141"/>
        <w:gridCol w:w="70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男□  女□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833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医保编号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（本地康复填）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户籍地址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现居住址</w:t>
            </w:r>
          </w:p>
        </w:tc>
        <w:tc>
          <w:tcPr>
            <w:tcW w:w="360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监护人姓名</w:t>
            </w:r>
          </w:p>
        </w:tc>
        <w:tc>
          <w:tcPr>
            <w:tcW w:w="18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与儿童关系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4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监护人身份证号码</w:t>
            </w:r>
          </w:p>
        </w:tc>
        <w:tc>
          <w:tcPr>
            <w:tcW w:w="3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家庭经济状况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低保□     低保边缘□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一户多残□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依老养残□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补助类别</w:t>
            </w:r>
          </w:p>
        </w:tc>
        <w:tc>
          <w:tcPr>
            <w:tcW w:w="3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听力语言□   智力□   孤独症□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肢体□   视力□  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本期补助时间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35" w:firstLineChars="3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年第      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康复机构名称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(盖章)</w:t>
            </w:r>
          </w:p>
        </w:tc>
        <w:tc>
          <w:tcPr>
            <w:tcW w:w="3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35" w:firstLineChars="3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康复转介日期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康复机构类型</w:t>
            </w:r>
          </w:p>
        </w:tc>
        <w:tc>
          <w:tcPr>
            <w:tcW w:w="383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本地残联定点机构□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异地残联定点机构□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康复服务形式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医疗机构□  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非医疗机构非全日制□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非医疗机构全日制□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本次补助总金额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元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残疾人保障金补助金额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元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医保基金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补助金额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家长确认签字</w:t>
            </w:r>
          </w:p>
        </w:tc>
        <w:tc>
          <w:tcPr>
            <w:tcW w:w="8004" w:type="dxa"/>
            <w:gridSpan w:val="15"/>
            <w:vAlign w:val="center"/>
          </w:tcPr>
          <w:p>
            <w:pPr>
              <w:spacing w:line="240" w:lineRule="exact"/>
              <w:ind w:firstLine="5565" w:firstLineChars="26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社区（村）、街道（乡镇）</w:t>
            </w:r>
            <w:r>
              <w:rPr>
                <w:rFonts w:hint="eastAsia" w:ascii="宋体" w:hAnsi="宋体" w:eastAsia="宋体" w:cs="Times New Roman"/>
                <w:szCs w:val="21"/>
              </w:rPr>
              <w:t>确认签字</w:t>
            </w:r>
          </w:p>
        </w:tc>
        <w:tc>
          <w:tcPr>
            <w:tcW w:w="8004" w:type="dxa"/>
            <w:gridSpan w:val="1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经办人：                                     （盖章）</w:t>
            </w:r>
          </w:p>
          <w:p>
            <w:pPr>
              <w:spacing w:line="240" w:lineRule="exact"/>
              <w:ind w:firstLine="5880" w:firstLineChars="28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ind w:firstLine="5880" w:firstLineChars="2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县级康复中心、社工委或其他县级残联规定的审核部门  意见</w:t>
            </w:r>
          </w:p>
        </w:tc>
        <w:tc>
          <w:tcPr>
            <w:tcW w:w="8004" w:type="dxa"/>
            <w:gridSpan w:val="1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经办人：                                     （盖章）</w:t>
            </w:r>
          </w:p>
          <w:p>
            <w:pPr>
              <w:spacing w:line="240" w:lineRule="exact"/>
              <w:ind w:firstLine="5880" w:firstLineChars="28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市、区残联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审核意见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满意度调查</w:t>
            </w:r>
          </w:p>
        </w:tc>
        <w:tc>
          <w:tcPr>
            <w:tcW w:w="1717" w:type="dxa"/>
            <w:gridSpan w:val="5"/>
            <w:vAlign w:val="center"/>
          </w:tcPr>
          <w:p>
            <w:pPr>
              <w:ind w:left="45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□电话回访</w:t>
            </w:r>
          </w:p>
          <w:p>
            <w:pPr>
              <w:spacing w:line="240" w:lineRule="exact"/>
              <w:ind w:left="45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□上门回访</w:t>
            </w:r>
          </w:p>
        </w:tc>
        <w:tc>
          <w:tcPr>
            <w:tcW w:w="2404" w:type="dxa"/>
            <w:gridSpan w:val="5"/>
            <w:vAlign w:val="center"/>
          </w:tcPr>
          <w:p>
            <w:pPr>
              <w:ind w:firstLine="315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□满意</w:t>
            </w:r>
          </w:p>
          <w:p>
            <w:pPr>
              <w:widowControl/>
              <w:ind w:firstLine="315" w:firstLineChars="1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□不满意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调查人（签章）：</w:t>
            </w:r>
          </w:p>
          <w:p>
            <w:pPr>
              <w:spacing w:line="276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04" w:type="dxa"/>
            <w:gridSpan w:val="15"/>
            <w:vAlign w:val="center"/>
          </w:tcPr>
          <w:p>
            <w:pPr>
              <w:spacing w:line="240" w:lineRule="exact"/>
              <w:ind w:left="884" w:leftChars="421" w:firstLine="5355" w:firstLineChars="25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24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（盖章）</w:t>
            </w:r>
          </w:p>
          <w:p>
            <w:pPr>
              <w:spacing w:line="240" w:lineRule="exact"/>
              <w:ind w:firstLine="5775" w:firstLineChars="27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004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ind w:right="48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要逐项认真填写，字迹端正。按照表格的要求，逐级审核。</w:t>
            </w:r>
          </w:p>
          <w:p>
            <w:pPr>
              <w:numPr>
                <w:ilvl w:val="0"/>
                <w:numId w:val="1"/>
              </w:numPr>
              <w:ind w:right="48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此表和康复机构开出的发票、康复训练项目清单作为经费拨付依据。康复训练项目清单必须写明康复训练项目名称、次数和每项收费金额，如是非医疗机构全日制康复，还须写明每月训练天数和每天训练时长。</w:t>
            </w:r>
          </w:p>
          <w:p>
            <w:pPr>
              <w:numPr>
                <w:ilvl w:val="0"/>
                <w:numId w:val="1"/>
              </w:numPr>
              <w:ind w:right="48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姑苏区、高新区户籍残疾儿童此表一式两份，一份留市残疾人康复中心、一份留区残联。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2663E"/>
    <w:multiLevelType w:val="multilevel"/>
    <w:tmpl w:val="71D266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2020-11-24T03:27:08Z</dcterms:created>
  <dc:creator>11249</dc:creator>
  <cp:lastModifiedBy>我的鸡8岁了</cp:lastModifiedBy>
  <dcterms:modified xsi:type="dcterms:W3CDTF">2020-11-24T03:27:39Z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